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52" w:rsidRPr="00114487" w:rsidRDefault="000C5152" w:rsidP="000C515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14487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Մ</w:t>
      </w:r>
    </w:p>
    <w:p w:rsidR="000C5152" w:rsidRPr="00E05267" w:rsidRDefault="000C5152" w:rsidP="000C515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14487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0C5152" w:rsidRPr="00E05267" w:rsidRDefault="000C5152" w:rsidP="000C5152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E35EC8">
        <w:rPr>
          <w:rFonts w:ascii="GHEA Grapalat" w:hAnsi="GHEA Grapalat"/>
          <w:sz w:val="22"/>
          <w:lang w:val="hy-AM"/>
        </w:rPr>
        <w:t>03.</w:t>
      </w:r>
      <w:r w:rsidRPr="00EA3322">
        <w:rPr>
          <w:rFonts w:ascii="GHEA Grapalat" w:hAnsi="GHEA Grapalat"/>
          <w:sz w:val="22"/>
          <w:lang w:val="hy-AM"/>
        </w:rPr>
        <w:t>03</w:t>
      </w:r>
      <w:r>
        <w:rPr>
          <w:rFonts w:ascii="GHEA Grapalat" w:hAnsi="GHEA Grapalat"/>
          <w:sz w:val="22"/>
          <w:lang w:val="hy-AM"/>
        </w:rPr>
        <w:t>.201</w:t>
      </w:r>
      <w:r w:rsidRPr="00EA3322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</w:t>
      </w:r>
      <w:r w:rsidRPr="00E05267">
        <w:rPr>
          <w:rFonts w:ascii="GHEA Grapalat" w:hAnsi="GHEA Grapalat"/>
          <w:sz w:val="22"/>
          <w:lang w:val="hy-AM"/>
        </w:rPr>
        <w:t xml:space="preserve"> ք.</w:t>
      </w:r>
      <w:r>
        <w:rPr>
          <w:rFonts w:ascii="GHEA Grapalat" w:hAnsi="GHEA Grapalat"/>
          <w:sz w:val="22"/>
          <w:lang w:val="hy-AM"/>
        </w:rPr>
        <w:t>Երևան</w:t>
      </w:r>
    </w:p>
    <w:p w:rsidR="000C5152" w:rsidRPr="00E05267" w:rsidRDefault="000C5152" w:rsidP="000C515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C5152" w:rsidRDefault="000C5152" w:rsidP="000C515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C5152" w:rsidRPr="00CA506C" w:rsidRDefault="000C5152" w:rsidP="000C5152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ԴԱՀԿ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ծառայության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եկամուտների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կոմիտեի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հայցերով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բռնագանձումների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բաժնի</w:t>
      </w:r>
      <w:r>
        <w:rPr>
          <w:rFonts w:ascii="GHEA Grapalat" w:hAnsi="GHEA Grapalat" w:cs="Sylfaen"/>
          <w:bCs/>
          <w:lang w:val="hy-AM"/>
        </w:rPr>
        <w:t xml:space="preserve"> ավագ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հարկադիր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արդարադատության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մայոր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</w:t>
      </w:r>
      <w:r w:rsidRPr="00CA506C"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Sylfaen"/>
          <w:bCs/>
          <w:lang w:val="hy-AM"/>
        </w:rPr>
        <w:t>Ավդալյան</w:t>
      </w:r>
      <w:r w:rsidRPr="00CA506C">
        <w:rPr>
          <w:rFonts w:ascii="GHEA Grapalat" w:hAnsi="GHEA Grapalat" w:cs="Sylfaen"/>
          <w:bCs/>
          <w:lang w:val="hy-AM"/>
        </w:rPr>
        <w:t>ս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ուսումնասիրելով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 xml:space="preserve">29.10.2012թ. վերսկսված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01/11-</w:t>
      </w:r>
      <w:r>
        <w:rPr>
          <w:rFonts w:ascii="GHEA Grapalat" w:hAnsi="GHEA Grapalat" w:cs="Times Armenian"/>
          <w:bCs/>
          <w:lang w:val="hy-AM"/>
        </w:rPr>
        <w:t>3444/12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վարույթի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նյութերը</w:t>
      </w:r>
    </w:p>
    <w:p w:rsidR="000C5152" w:rsidRDefault="000C5152" w:rsidP="000C515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C5152" w:rsidRDefault="000C5152" w:rsidP="000C515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0C5152" w:rsidRDefault="000C5152" w:rsidP="000C515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0C5152" w:rsidRDefault="000C5152" w:rsidP="000C5152">
      <w:pPr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վարչական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դատարանի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կողմից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02.09.2012թ.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տրված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</w:t>
      </w:r>
      <w:r w:rsidRPr="00CA506C">
        <w:rPr>
          <w:rFonts w:ascii="GHEA Grapalat" w:hAnsi="GHEA Grapalat" w:cs="Sylfaen"/>
          <w:bCs/>
          <w:lang w:val="hy-AM"/>
        </w:rPr>
        <w:t>Դ</w:t>
      </w:r>
      <w:r w:rsidRPr="00CA506C">
        <w:rPr>
          <w:rFonts w:ascii="GHEA Grapalat" w:hAnsi="GHEA Grapalat" w:cs="Times Armenian"/>
          <w:bCs/>
          <w:lang w:val="hy-AM"/>
        </w:rPr>
        <w:t>/</w:t>
      </w:r>
      <w:r>
        <w:rPr>
          <w:rFonts w:ascii="GHEA Grapalat" w:hAnsi="GHEA Grapalat" w:cs="Times Armenian"/>
          <w:bCs/>
          <w:lang w:val="hy-AM"/>
        </w:rPr>
        <w:t>5186/05/11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թերթի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համաձայն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պետք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է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«Առվակառ գրուպ» ՍՊԸ-ից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հօգուտ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բյուջեի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բռնագանձել 2.765.022</w:t>
      </w:r>
      <w:r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Sylfaen"/>
          <w:bCs/>
          <w:lang w:val="hy-AM"/>
        </w:rPr>
        <w:t xml:space="preserve">՝ </w:t>
      </w:r>
      <w:r w:rsidRPr="00CA506C">
        <w:rPr>
          <w:rFonts w:ascii="GHEA Grapalat" w:hAnsi="GHEA Grapalat" w:cs="Sylfaen"/>
          <w:bCs/>
          <w:lang w:val="hy-AM"/>
        </w:rPr>
        <w:t>ինչպես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նաև</w:t>
      </w:r>
      <w:r>
        <w:rPr>
          <w:rFonts w:ascii="GHEA Grapalat" w:hAnsi="GHEA Grapalat" w:cs="Times Armenian"/>
          <w:bCs/>
          <w:lang w:val="hy-AM"/>
        </w:rPr>
        <w:t xml:space="preserve"> 138.251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որպես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գործողությունների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կատարման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ծախս։</w:t>
      </w:r>
    </w:p>
    <w:p w:rsidR="000C5152" w:rsidRDefault="000C5152" w:rsidP="000C5152">
      <w:pPr>
        <w:jc w:val="both"/>
        <w:rPr>
          <w:rFonts w:ascii="GHEA Grapalat" w:hAnsi="GHEA Grapalat" w:cs="Times Armenian"/>
          <w:bCs/>
          <w:lang w:val="hy-AM"/>
        </w:rPr>
      </w:pP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>Պարտապանին պատկանող գույք և դրամական միջոցներ չեն հայտնաբերվել։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</w:p>
    <w:p w:rsidR="000C5152" w:rsidRPr="000B1076" w:rsidRDefault="000C5152" w:rsidP="000C5152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ՀՀ օրենքի 28-րդ հոդվածով և 37-րդ հոդվածի 1-ին մասի 8-րդ կետով.</w:t>
      </w:r>
    </w:p>
    <w:p w:rsidR="000C5152" w:rsidRDefault="000C5152" w:rsidP="000C515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C5152" w:rsidRDefault="000C5152" w:rsidP="000C515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0C5152" w:rsidRDefault="000C5152" w:rsidP="000C515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0C5152" w:rsidRDefault="000C5152" w:rsidP="000C515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 xml:space="preserve">29.10.2012թ. վերսկսված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01/11-</w:t>
      </w:r>
      <w:r>
        <w:rPr>
          <w:rFonts w:ascii="GHEA Grapalat" w:hAnsi="GHEA Grapalat" w:cs="Times Armenian"/>
          <w:bCs/>
          <w:lang w:val="hy-AM"/>
        </w:rPr>
        <w:t>3444/12</w:t>
      </w:r>
      <w:r w:rsidRPr="00CA506C">
        <w:rPr>
          <w:rFonts w:ascii="GHEA Grapalat" w:hAnsi="GHEA Grapalat" w:cs="Times Armenian"/>
          <w:bCs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0C5152" w:rsidRDefault="000C5152" w:rsidP="000C515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C5152" w:rsidRDefault="000C5152" w:rsidP="000C515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0C5152" w:rsidRDefault="000C5152" w:rsidP="000C515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C5152" w:rsidRDefault="000C5152" w:rsidP="000C515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0C5152" w:rsidRDefault="000C5152" w:rsidP="000C515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C5152" w:rsidRDefault="000C5152" w:rsidP="000C515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C5152" w:rsidRDefault="000C5152" w:rsidP="000C515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C5152" w:rsidRDefault="000C5152" w:rsidP="000C515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</w:t>
      </w:r>
    </w:p>
    <w:p w:rsidR="00122854" w:rsidRPr="00A509FD" w:rsidRDefault="00122854" w:rsidP="00A509FD"/>
    <w:sectPr w:rsidR="00122854" w:rsidRPr="00A509F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4765"/>
    <w:rsid w:val="000C5152"/>
    <w:rsid w:val="00122854"/>
    <w:rsid w:val="00152BFC"/>
    <w:rsid w:val="00373663"/>
    <w:rsid w:val="00566FC4"/>
    <w:rsid w:val="006C2B39"/>
    <w:rsid w:val="00A509FD"/>
    <w:rsid w:val="00B73FF0"/>
    <w:rsid w:val="00EC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6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Corporation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IT Professional</cp:lastModifiedBy>
  <cp:revision>2</cp:revision>
  <dcterms:created xsi:type="dcterms:W3CDTF">2014-03-03T05:47:00Z</dcterms:created>
  <dcterms:modified xsi:type="dcterms:W3CDTF">2014-03-03T05:47:00Z</dcterms:modified>
</cp:coreProperties>
</file>