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6" w:rsidRDefault="003A7806" w:rsidP="003A7806">
      <w:pPr>
        <w:spacing w:line="276" w:lineRule="auto"/>
        <w:ind w:right="-1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3A7806" w:rsidRDefault="003A7806" w:rsidP="003A780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«0</w:t>
      </w:r>
      <w:r w:rsidRPr="001C64CF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» 04.2014թ.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ք.Երևան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ԴԱՀԿ ծառայության Երևան քաղաքի դատախազության հայցերով և քրեական գործերով բռնագանձումների  բաժնի հարկադիր կատարող, արդարադատության </w:t>
      </w:r>
      <w:r w:rsidRPr="003A7806">
        <w:rPr>
          <w:rFonts w:ascii="GHEA Grapalat" w:hAnsi="GHEA Grapalat"/>
          <w:szCs w:val="24"/>
          <w:lang w:val="hy-AM"/>
        </w:rPr>
        <w:t xml:space="preserve">ավագ լեյտենանտ    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A7806">
        <w:rPr>
          <w:rFonts w:ascii="GHEA Grapalat" w:hAnsi="GHEA Grapalat"/>
          <w:szCs w:val="24"/>
          <w:lang w:val="hy-AM"/>
        </w:rPr>
        <w:t>Ս</w:t>
      </w:r>
      <w:r>
        <w:rPr>
          <w:rFonts w:ascii="GHEA Grapalat" w:hAnsi="GHEA Grapalat"/>
          <w:szCs w:val="24"/>
          <w:lang w:val="hy-AM"/>
        </w:rPr>
        <w:t>. Ս</w:t>
      </w:r>
      <w:r w:rsidRPr="003A7806">
        <w:rPr>
          <w:rFonts w:ascii="GHEA Grapalat" w:hAnsi="GHEA Grapalat"/>
          <w:szCs w:val="24"/>
          <w:lang w:val="hy-AM"/>
        </w:rPr>
        <w:t>իմոն</w:t>
      </w:r>
      <w:r>
        <w:rPr>
          <w:rFonts w:ascii="GHEA Grapalat" w:hAnsi="GHEA Grapalat"/>
          <w:szCs w:val="24"/>
          <w:lang w:val="hy-AM"/>
        </w:rPr>
        <w:t>յանս  ուսումնասիրելով «</w:t>
      </w:r>
      <w:r w:rsidRPr="003A7806">
        <w:rPr>
          <w:rFonts w:ascii="GHEA Grapalat" w:hAnsi="GHEA Grapalat"/>
          <w:szCs w:val="24"/>
          <w:lang w:val="hy-AM"/>
        </w:rPr>
        <w:t>0</w:t>
      </w:r>
      <w:r w:rsidR="001C64CF" w:rsidRPr="001C64CF">
        <w:rPr>
          <w:rFonts w:ascii="GHEA Grapalat" w:hAnsi="GHEA Grapalat"/>
          <w:szCs w:val="24"/>
          <w:lang w:val="hy-AM"/>
        </w:rPr>
        <w:t>6</w:t>
      </w:r>
      <w:r>
        <w:rPr>
          <w:rFonts w:ascii="GHEA Grapalat" w:hAnsi="GHEA Grapalat"/>
          <w:szCs w:val="24"/>
          <w:lang w:val="hy-AM"/>
        </w:rPr>
        <w:t>».</w:t>
      </w:r>
      <w:r w:rsidRPr="003A7806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.201</w:t>
      </w:r>
      <w:r w:rsidRPr="003A7806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թ. հարուցված թիվ 01/10-</w:t>
      </w:r>
      <w:r w:rsidRPr="003A7806">
        <w:rPr>
          <w:rFonts w:ascii="GHEA Grapalat" w:hAnsi="GHEA Grapalat"/>
          <w:szCs w:val="24"/>
          <w:lang w:val="hy-AM"/>
        </w:rPr>
        <w:t>66</w:t>
      </w:r>
      <w:r w:rsidR="001C64CF" w:rsidRPr="001C64CF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/1</w:t>
      </w:r>
      <w:r w:rsidRPr="003A7806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 կատարողական վարույթի նյութերը.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 w:rsidRPr="003A7806">
        <w:rPr>
          <w:rFonts w:ascii="GHEA Grapalat" w:hAnsi="GHEA Grapalat" w:cs="Times Armenian"/>
          <w:color w:val="000000"/>
          <w:szCs w:val="24"/>
          <w:lang w:val="hy-AM"/>
        </w:rPr>
        <w:t>Արաբկիր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և 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Քանաքեռ-Զեյթուն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վարչական շրջանների ընդհանուր իրավասության դատարանի կողմից 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06</w:t>
      </w:r>
      <w:r>
        <w:rPr>
          <w:rFonts w:ascii="GHEA Grapalat" w:hAnsi="GHEA Grapalat" w:cs="Times Armenian"/>
          <w:color w:val="000000"/>
          <w:szCs w:val="24"/>
          <w:lang w:val="hy-AM"/>
        </w:rPr>
        <w:t>.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12</w:t>
      </w:r>
      <w:r>
        <w:rPr>
          <w:rFonts w:ascii="GHEA Grapalat" w:hAnsi="GHEA Grapalat" w:cs="Times Armenian"/>
          <w:color w:val="000000"/>
          <w:szCs w:val="24"/>
          <w:lang w:val="hy-AM"/>
        </w:rPr>
        <w:t>.201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2</w:t>
      </w:r>
      <w:r>
        <w:rPr>
          <w:rFonts w:ascii="GHEA Grapalat" w:hAnsi="GHEA Grapalat" w:cs="Times Armenian"/>
          <w:color w:val="000000"/>
          <w:szCs w:val="24"/>
          <w:lang w:val="hy-AM"/>
        </w:rPr>
        <w:t>թ. տրված թիվ Ե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ԱՔ</w:t>
      </w:r>
      <w:r>
        <w:rPr>
          <w:rFonts w:ascii="GHEA Grapalat" w:hAnsi="GHEA Grapalat" w:cs="Times Armenian"/>
          <w:color w:val="000000"/>
          <w:szCs w:val="24"/>
          <w:lang w:val="hy-AM"/>
        </w:rPr>
        <w:t>Դ 0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093</w:t>
      </w:r>
      <w:r>
        <w:rPr>
          <w:rFonts w:ascii="GHEA Grapalat" w:hAnsi="GHEA Grapalat" w:cs="Times Armenian"/>
          <w:color w:val="000000"/>
          <w:szCs w:val="24"/>
          <w:lang w:val="hy-AM"/>
        </w:rPr>
        <w:t>/01/1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2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կատարողական թերթի համաձայն պետք է 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Լաուրա Վարդանի Հարությունյանից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հօգուտ </w:t>
      </w:r>
      <w:r w:rsidR="001C64CF" w:rsidRPr="001C64CF">
        <w:rPr>
          <w:rFonts w:ascii="GHEA Grapalat" w:hAnsi="GHEA Grapalat" w:cs="Times Armenian"/>
          <w:color w:val="000000"/>
          <w:szCs w:val="24"/>
          <w:lang w:val="hy-AM"/>
        </w:rPr>
        <w:t>Լևոն Մարտինի Բանգոյանի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 xml:space="preserve"> 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բռնագանձել </w:t>
      </w:r>
      <w:r w:rsidR="001C64CF" w:rsidRPr="001C64CF">
        <w:rPr>
          <w:rFonts w:ascii="GHEA Grapalat" w:hAnsi="GHEA Grapalat" w:cs="Times Armenian"/>
          <w:color w:val="000000"/>
          <w:szCs w:val="24"/>
          <w:lang w:val="hy-AM"/>
        </w:rPr>
        <w:t>184</w:t>
      </w:r>
      <w:r>
        <w:rPr>
          <w:rFonts w:ascii="GHEA Grapalat" w:hAnsi="GHEA Grapalat" w:cs="Times Armenian"/>
          <w:color w:val="000000"/>
          <w:szCs w:val="24"/>
          <w:lang w:val="hy-AM"/>
        </w:rPr>
        <w:t>.</w:t>
      </w:r>
      <w:r w:rsidRPr="003A7806">
        <w:rPr>
          <w:rFonts w:ascii="GHEA Grapalat" w:hAnsi="GHEA Grapalat" w:cs="Times Armenian"/>
          <w:color w:val="000000"/>
          <w:szCs w:val="24"/>
          <w:lang w:val="hy-AM"/>
        </w:rPr>
        <w:t>4</w:t>
      </w:r>
      <w:r w:rsidR="001C64CF" w:rsidRPr="001C64CF">
        <w:rPr>
          <w:rFonts w:ascii="GHEA Grapalat" w:hAnsi="GHEA Grapalat" w:cs="Times Armenian"/>
          <w:color w:val="000000"/>
          <w:szCs w:val="24"/>
          <w:lang w:val="hy-AM"/>
        </w:rPr>
        <w:t>90</w:t>
      </w:r>
      <w:r>
        <w:rPr>
          <w:rFonts w:ascii="GHEA Grapalat" w:hAnsi="GHEA Grapalat" w:cs="Times Armenian"/>
          <w:color w:val="000000"/>
          <w:szCs w:val="24"/>
          <w:lang w:val="hy-AM"/>
        </w:rPr>
        <w:t xml:space="preserve"> ՀՀ դրամ:</w:t>
      </w:r>
    </w:p>
    <w:p w:rsidR="003A7806" w:rsidRDefault="003A7806" w:rsidP="003A7806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>
        <w:rPr>
          <w:rFonts w:ascii="GHEA Grapalat" w:hAnsi="GHEA Grapalat" w:cs="Times Armenian"/>
          <w:color w:val="000000"/>
          <w:szCs w:val="24"/>
          <w:lang w:val="hy-AM"/>
        </w:rPr>
        <w:t>Կատարողական գործողությունների ընթացքում պարտապանի անվամբ սեփականության իրավունքով պատկանող գույք չի հայտնաբերվել:</w:t>
      </w:r>
    </w:p>
    <w:p w:rsidR="003A7806" w:rsidRDefault="003A7806" w:rsidP="003A7806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3A7806" w:rsidRDefault="003A7806" w:rsidP="003A780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Կասեցնել  «</w:t>
      </w:r>
      <w:r w:rsidRPr="003A7806">
        <w:rPr>
          <w:rFonts w:ascii="GHEA Grapalat" w:hAnsi="GHEA Grapalat"/>
          <w:szCs w:val="24"/>
          <w:lang w:val="hy-AM"/>
        </w:rPr>
        <w:t>0</w:t>
      </w:r>
      <w:r w:rsidR="001C64CF" w:rsidRPr="001C64CF">
        <w:rPr>
          <w:rFonts w:ascii="GHEA Grapalat" w:hAnsi="GHEA Grapalat"/>
          <w:szCs w:val="24"/>
          <w:lang w:val="hy-AM"/>
        </w:rPr>
        <w:t>6</w:t>
      </w:r>
      <w:r>
        <w:rPr>
          <w:rFonts w:ascii="GHEA Grapalat" w:hAnsi="GHEA Grapalat"/>
          <w:szCs w:val="24"/>
          <w:lang w:val="hy-AM"/>
        </w:rPr>
        <w:t>».</w:t>
      </w:r>
      <w:r w:rsidRPr="003A7806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.201</w:t>
      </w:r>
      <w:r w:rsidRPr="003A7806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>թ. հարուցված թիվ 01/10-</w:t>
      </w:r>
      <w:r w:rsidRPr="003A7806">
        <w:rPr>
          <w:rFonts w:ascii="GHEA Grapalat" w:hAnsi="GHEA Grapalat"/>
          <w:szCs w:val="24"/>
          <w:lang w:val="hy-AM"/>
        </w:rPr>
        <w:t>66</w:t>
      </w:r>
      <w:r w:rsidR="001C64CF" w:rsidRPr="001C64CF">
        <w:rPr>
          <w:rFonts w:ascii="GHEA Grapalat" w:hAnsi="GHEA Grapalat"/>
          <w:szCs w:val="24"/>
          <w:lang w:val="hy-AM"/>
        </w:rPr>
        <w:t>1</w:t>
      </w:r>
      <w:r>
        <w:rPr>
          <w:rFonts w:ascii="GHEA Grapalat" w:hAnsi="GHEA Grapalat"/>
          <w:szCs w:val="24"/>
          <w:lang w:val="hy-AM"/>
        </w:rPr>
        <w:t>/1</w:t>
      </w:r>
      <w:r w:rsidRPr="003A7806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 կատարողական վարույթը 60-օրյա ժամկետով.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b/>
            <w:szCs w:val="24"/>
            <w:lang w:val="hy-AM"/>
          </w:rPr>
          <w:t>www.azdarar.am</w:t>
        </w:r>
      </w:hyperlink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ինտերնետային կայքում.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A7806" w:rsidRDefault="003A7806" w:rsidP="003A780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Cs w:val="24"/>
          <w:lang w:val="hy-AM"/>
        </w:rPr>
        <w:t>Ավագ հարկադիր կատարող`</w:t>
      </w:r>
      <w:r w:rsidR="00E4578E" w:rsidRPr="00E4578E">
        <w:rPr>
          <w:rFonts w:ascii="GHEA Grapalat" w:hAnsi="GHEA Grapalat"/>
          <w:b/>
          <w:szCs w:val="24"/>
          <w:lang w:val="hy-AM"/>
        </w:rPr>
        <w:tab/>
      </w:r>
      <w:r w:rsidR="00E4578E" w:rsidRPr="00E4578E">
        <w:rPr>
          <w:rFonts w:ascii="GHEA Grapalat" w:hAnsi="GHEA Grapalat"/>
          <w:b/>
          <w:szCs w:val="24"/>
          <w:lang w:val="hy-AM"/>
        </w:rPr>
        <w:tab/>
      </w:r>
      <w:r w:rsidR="00E4578E" w:rsidRPr="00E4578E">
        <w:rPr>
          <w:rFonts w:ascii="GHEA Grapalat" w:hAnsi="GHEA Grapalat"/>
          <w:b/>
          <w:szCs w:val="24"/>
          <w:lang w:val="hy-AM"/>
        </w:rPr>
        <w:tab/>
      </w:r>
      <w:r w:rsidR="00E4578E" w:rsidRPr="00E4578E">
        <w:rPr>
          <w:rFonts w:ascii="GHEA Grapalat" w:hAnsi="GHEA Grapalat"/>
          <w:b/>
          <w:szCs w:val="24"/>
          <w:lang w:val="hy-AM"/>
        </w:rPr>
        <w:tab/>
      </w:r>
      <w:r w:rsidR="00E4578E" w:rsidRPr="00E4578E">
        <w:rPr>
          <w:rFonts w:ascii="GHEA Grapalat" w:hAnsi="GHEA Grapalat"/>
          <w:b/>
          <w:szCs w:val="24"/>
          <w:lang w:val="hy-AM"/>
        </w:rPr>
        <w:tab/>
      </w:r>
      <w:r w:rsidR="00E4578E">
        <w:rPr>
          <w:rFonts w:ascii="GHEA Grapalat" w:hAnsi="GHEA Grapalat"/>
          <w:b/>
          <w:szCs w:val="24"/>
          <w:lang w:val="en-US"/>
        </w:rPr>
        <w:tab/>
      </w:r>
      <w:r w:rsidRPr="003A7806">
        <w:rPr>
          <w:rFonts w:ascii="GHEA Grapalat" w:hAnsi="GHEA Grapalat"/>
          <w:b/>
          <w:szCs w:val="24"/>
          <w:lang w:val="hy-AM"/>
        </w:rPr>
        <w:t>Ս</w:t>
      </w:r>
      <w:r>
        <w:rPr>
          <w:rFonts w:ascii="GHEA Grapalat" w:hAnsi="GHEA Grapalat"/>
          <w:b/>
          <w:szCs w:val="24"/>
          <w:lang w:val="hy-AM"/>
        </w:rPr>
        <w:t>.Ս</w:t>
      </w:r>
      <w:r w:rsidRPr="001C64CF">
        <w:rPr>
          <w:rFonts w:ascii="GHEA Grapalat" w:hAnsi="GHEA Grapalat"/>
          <w:b/>
          <w:szCs w:val="24"/>
          <w:lang w:val="hy-AM"/>
        </w:rPr>
        <w:t>իմոն</w:t>
      </w:r>
      <w:r>
        <w:rPr>
          <w:rFonts w:ascii="GHEA Grapalat" w:hAnsi="GHEA Grapalat"/>
          <w:b/>
          <w:szCs w:val="24"/>
          <w:lang w:val="hy-AM"/>
        </w:rPr>
        <w:t>յան</w:t>
      </w:r>
    </w:p>
    <w:p w:rsidR="003A7806" w:rsidRDefault="003A7806" w:rsidP="003A7806">
      <w:pPr>
        <w:rPr>
          <w:lang w:val="hy-AM"/>
        </w:rPr>
      </w:pPr>
    </w:p>
    <w:sectPr w:rsidR="003A7806" w:rsidSect="003A780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806"/>
    <w:rsid w:val="001C64CF"/>
    <w:rsid w:val="001F09C5"/>
    <w:rsid w:val="003A7806"/>
    <w:rsid w:val="003C4DBC"/>
    <w:rsid w:val="004D2859"/>
    <w:rsid w:val="00684096"/>
    <w:rsid w:val="006913F2"/>
    <w:rsid w:val="00C8706A"/>
    <w:rsid w:val="00DD62BC"/>
    <w:rsid w:val="00E4578E"/>
    <w:rsid w:val="00F5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06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7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2014-04-02T11:36:00Z</cp:lastPrinted>
  <dcterms:created xsi:type="dcterms:W3CDTF">2014-04-02T11:21:00Z</dcterms:created>
  <dcterms:modified xsi:type="dcterms:W3CDTF">2014-04-02T11:53:00Z</dcterms:modified>
</cp:coreProperties>
</file>