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9" w:rsidRDefault="00323789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323789" w:rsidRPr="00773B0E" w:rsidRDefault="00323789" w:rsidP="001367A7">
      <w:pPr>
        <w:jc w:val="center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03.0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5F2280">
        <w:rPr>
          <w:rFonts w:ascii="GHEA Grapalat" w:hAnsi="GHEA Grapalat"/>
          <w:sz w:val="22"/>
          <w:szCs w:val="22"/>
          <w:lang w:val="hy-AM"/>
        </w:rPr>
        <w:t>07.02.2014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5F2280">
        <w:rPr>
          <w:rFonts w:ascii="GHEA Grapalat" w:hAnsi="GHEA Grapalat"/>
          <w:sz w:val="22"/>
          <w:szCs w:val="22"/>
          <w:lang w:val="hy-AM"/>
        </w:rPr>
        <w:t>437/14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C35A3" w:rsidRP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>ՀՀ վարչական դատարանի կողմից 02.04.2013թ. տրված թիվ ՎԴ/2250/05/13 կատարողական թերթի համաձայն պետք է հայցագնի՝ 1.427.200 ՀՀ դրամի չափով, արգելանք դնել «Մետակոռտեքս» ՓԲ ընկերությանը պատկանող դր</w:t>
      </w:r>
      <w:r>
        <w:rPr>
          <w:rFonts w:ascii="GHEA Grapalat" w:hAnsi="GHEA Grapalat"/>
          <w:sz w:val="22"/>
          <w:szCs w:val="22"/>
          <w:lang w:val="hy-AM"/>
        </w:rPr>
        <w:t>ամական միջոցների կամ գույքի վրա:</w:t>
      </w:r>
    </w:p>
    <w:p w:rsid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 xml:space="preserve">03.02.2014թ. ԴԱՀԿ ծառայություն է մուտք եղել նույն դատարանի կողմից տրված կատարողական թերթ, </w:t>
      </w:r>
      <w:r>
        <w:rPr>
          <w:rFonts w:ascii="GHEA Grapalat" w:hAnsi="GHEA Grapalat"/>
          <w:sz w:val="22"/>
          <w:szCs w:val="22"/>
          <w:lang w:val="hy-AM"/>
        </w:rPr>
        <w:t xml:space="preserve">որի համաձայն պետք է </w:t>
      </w:r>
      <w:r w:rsidRPr="001C35A3">
        <w:rPr>
          <w:rFonts w:ascii="GHEA Grapalat" w:hAnsi="GHEA Grapalat"/>
          <w:sz w:val="22"/>
          <w:szCs w:val="22"/>
          <w:lang w:val="hy-AM"/>
        </w:rPr>
        <w:t>«Մետակոռտեքս» ՓԲ ընկերությ</w:t>
      </w:r>
      <w:r>
        <w:rPr>
          <w:rFonts w:ascii="GHEA Grapalat" w:hAnsi="GHEA Grapalat"/>
          <w:sz w:val="22"/>
          <w:szCs w:val="22"/>
          <w:lang w:val="hy-AM"/>
        </w:rPr>
        <w:t xml:space="preserve">ունից հօգուտ ՀՀ պետ. բյուջե բռնագանձել </w:t>
      </w:r>
      <w:r w:rsidRPr="001C35A3">
        <w:rPr>
          <w:rFonts w:ascii="GHEA Grapalat" w:hAnsi="GHEA Grapalat"/>
          <w:sz w:val="22"/>
          <w:szCs w:val="22"/>
          <w:lang w:val="hy-AM"/>
        </w:rPr>
        <w:t>բռնագանձ</w:t>
      </w:r>
      <w:r>
        <w:rPr>
          <w:rFonts w:ascii="GHEA Grapalat" w:hAnsi="GHEA Grapalat"/>
          <w:sz w:val="22"/>
          <w:szCs w:val="22"/>
          <w:lang w:val="hy-AM"/>
        </w:rPr>
        <w:t>ել 1.427.200 դրամ: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3978C2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պարտապանի</w:t>
      </w:r>
      <w:r w:rsidR="005F2280">
        <w:rPr>
          <w:rFonts w:ascii="GHEA Grapalat" w:hAnsi="GHEA Grapalat"/>
          <w:sz w:val="22"/>
          <w:szCs w:val="22"/>
          <w:lang w:val="hy-AM"/>
        </w:rPr>
        <w:t xml:space="preserve">ց բռնագանձվել է 103.748 դրամ, պարտապանին 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պատկանող գույք և դրամական միջոցներ չեն հայտնաբերվել։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5F2280">
        <w:rPr>
          <w:rFonts w:ascii="GHEA Grapalat" w:hAnsi="GHEA Grapalat"/>
          <w:sz w:val="22"/>
          <w:szCs w:val="22"/>
          <w:lang w:val="hy-AM"/>
        </w:rPr>
        <w:t>07.02.2014</w:t>
      </w:r>
      <w:r w:rsidR="005F2280"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5F2280">
        <w:rPr>
          <w:rFonts w:ascii="GHEA Grapalat" w:hAnsi="GHEA Grapalat"/>
          <w:sz w:val="22"/>
          <w:szCs w:val="22"/>
          <w:lang w:val="hy-AM"/>
        </w:rPr>
        <w:t>437/14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</w:p>
    <w:p w:rsidR="00323789" w:rsidRDefault="001367A7" w:rsidP="001367A7">
      <w:pPr>
        <w:jc w:val="both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77922"/>
    <w:rsid w:val="000C649E"/>
    <w:rsid w:val="001367A7"/>
    <w:rsid w:val="00150D16"/>
    <w:rsid w:val="001C35A3"/>
    <w:rsid w:val="002604FC"/>
    <w:rsid w:val="00323789"/>
    <w:rsid w:val="003301A1"/>
    <w:rsid w:val="00334FF6"/>
    <w:rsid w:val="003978C2"/>
    <w:rsid w:val="004E7A3F"/>
    <w:rsid w:val="005530F7"/>
    <w:rsid w:val="005F2280"/>
    <w:rsid w:val="006863FA"/>
    <w:rsid w:val="007627AB"/>
    <w:rsid w:val="00813FE2"/>
    <w:rsid w:val="00A71FAC"/>
    <w:rsid w:val="00B67E75"/>
    <w:rsid w:val="00C578A4"/>
    <w:rsid w:val="00C57A56"/>
    <w:rsid w:val="00E043A0"/>
    <w:rsid w:val="00E10C5F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12</cp:revision>
  <cp:lastPrinted>2014-03-01T11:15:00Z</cp:lastPrinted>
  <dcterms:created xsi:type="dcterms:W3CDTF">2014-03-01T10:53:00Z</dcterms:created>
  <dcterms:modified xsi:type="dcterms:W3CDTF">2014-04-03T07:45:00Z</dcterms:modified>
</cp:coreProperties>
</file>