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89" w:rsidRDefault="00323789" w:rsidP="001367A7">
      <w:pPr>
        <w:jc w:val="center"/>
        <w:rPr>
          <w:rFonts w:ascii="GHEA Mariam" w:hAnsi="GHEA Mariam"/>
          <w:i/>
          <w:sz w:val="28"/>
          <w:szCs w:val="28"/>
          <w:lang w:val="hy-AM"/>
        </w:rPr>
      </w:pPr>
    </w:p>
    <w:p w:rsidR="001367A7" w:rsidRPr="005530F7" w:rsidRDefault="001367A7" w:rsidP="001367A7">
      <w:pPr>
        <w:jc w:val="center"/>
        <w:rPr>
          <w:rFonts w:ascii="GHEA Mariam" w:hAnsi="GHEA Mariam"/>
          <w:i/>
          <w:sz w:val="28"/>
          <w:szCs w:val="28"/>
          <w:lang w:val="hy-AM"/>
        </w:rPr>
      </w:pPr>
      <w:r w:rsidRPr="005530F7">
        <w:rPr>
          <w:rFonts w:ascii="GHEA Mariam" w:hAnsi="GHEA Mariam"/>
          <w:i/>
          <w:sz w:val="28"/>
          <w:szCs w:val="28"/>
          <w:lang w:val="hy-AM"/>
        </w:rPr>
        <w:t>Ո Ր Ո Շ ՈՒ Մ</w:t>
      </w:r>
    </w:p>
    <w:p w:rsidR="001367A7" w:rsidRDefault="001367A7" w:rsidP="001367A7">
      <w:pPr>
        <w:jc w:val="center"/>
        <w:rPr>
          <w:rFonts w:ascii="GHEA Mariam" w:hAnsi="GHEA Mariam"/>
          <w:i/>
          <w:sz w:val="28"/>
          <w:szCs w:val="28"/>
          <w:lang w:val="hy-AM"/>
        </w:rPr>
      </w:pPr>
      <w:r w:rsidRPr="005530F7">
        <w:rPr>
          <w:rFonts w:ascii="GHEA Mariam" w:hAnsi="GHEA Mariam"/>
          <w:i/>
          <w:sz w:val="28"/>
          <w:szCs w:val="28"/>
          <w:lang w:val="hy-AM"/>
        </w:rPr>
        <w:t>Կատարողական վարույթը կասեցնելու մասին</w:t>
      </w:r>
    </w:p>
    <w:p w:rsidR="00323789" w:rsidRPr="00773B0E" w:rsidRDefault="00323789" w:rsidP="001367A7">
      <w:pPr>
        <w:jc w:val="center"/>
        <w:rPr>
          <w:rFonts w:ascii="GHEA Mariam" w:hAnsi="GHEA Mariam"/>
          <w:i/>
          <w:lang w:val="hy-AM"/>
        </w:rPr>
      </w:pPr>
    </w:p>
    <w:p w:rsidR="001367A7" w:rsidRPr="00773B0E" w:rsidRDefault="001367A7" w:rsidP="001367A7">
      <w:pPr>
        <w:jc w:val="both"/>
        <w:rPr>
          <w:rFonts w:ascii="GHEA Mariam" w:hAnsi="GHEA Mariam"/>
          <w:i/>
          <w:lang w:val="hy-AM"/>
        </w:rPr>
      </w:pPr>
    </w:p>
    <w:p w:rsidR="001367A7" w:rsidRPr="005530F7" w:rsidRDefault="001367A7" w:rsidP="001367A7">
      <w:pPr>
        <w:ind w:firstLine="708"/>
        <w:jc w:val="both"/>
        <w:rPr>
          <w:rFonts w:ascii="GHEA Grapalat" w:hAnsi="GHEA Grapalat"/>
          <w:lang w:val="hy-AM"/>
        </w:rPr>
      </w:pPr>
      <w:r w:rsidRPr="005530F7">
        <w:rPr>
          <w:rFonts w:ascii="GHEA Grapalat" w:hAnsi="GHEA Grapalat"/>
          <w:lang w:val="hy-AM"/>
        </w:rPr>
        <w:t>0</w:t>
      </w:r>
      <w:r w:rsidR="00B712AE" w:rsidRPr="00B712AE">
        <w:rPr>
          <w:rFonts w:ascii="GHEA Grapalat" w:hAnsi="GHEA Grapalat"/>
          <w:lang w:val="hy-AM"/>
        </w:rPr>
        <w:t>4</w:t>
      </w:r>
      <w:r w:rsidRPr="005530F7">
        <w:rPr>
          <w:rFonts w:ascii="GHEA Grapalat" w:hAnsi="GHEA Grapalat"/>
          <w:lang w:val="hy-AM"/>
        </w:rPr>
        <w:t>.0</w:t>
      </w:r>
      <w:r w:rsidR="005530F7" w:rsidRPr="005530F7">
        <w:rPr>
          <w:rFonts w:ascii="GHEA Grapalat" w:hAnsi="GHEA Grapalat"/>
          <w:lang w:val="hy-AM"/>
        </w:rPr>
        <w:t>4</w:t>
      </w:r>
      <w:r w:rsidRPr="005530F7">
        <w:rPr>
          <w:rFonts w:ascii="GHEA Grapalat" w:hAnsi="GHEA Grapalat"/>
          <w:lang w:val="hy-AM"/>
        </w:rPr>
        <w:t>.2014թ.</w:t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  <w:t xml:space="preserve">                       </w:t>
      </w:r>
      <w:r w:rsidRPr="005530F7">
        <w:rPr>
          <w:rFonts w:ascii="GHEA Grapalat" w:hAnsi="GHEA Grapalat"/>
          <w:lang w:val="hy-AM"/>
        </w:rPr>
        <w:tab/>
        <w:t>ք.Երևան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lang w:val="hy-AM"/>
        </w:rPr>
        <w:t xml:space="preserve"> </w:t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sz w:val="22"/>
          <w:szCs w:val="22"/>
          <w:lang w:val="hy-AM"/>
        </w:rPr>
        <w:t xml:space="preserve">  ՀՀ ԱՆ ԴԱՀԿ ծառայության Երևան քաղաքի ՊԵԿ հայցերով բռնագանձումների բաժնի հարկադիր կատարող արդարադատության լեյտենանտ Ա.Սարգսյանս ուսումնասիրելով </w:t>
      </w:r>
      <w:r w:rsidR="00B712AE" w:rsidRPr="00B712AE">
        <w:rPr>
          <w:rFonts w:ascii="GHEA Grapalat" w:hAnsi="GHEA Grapalat"/>
          <w:sz w:val="22"/>
          <w:szCs w:val="22"/>
          <w:lang w:val="hy-AM"/>
        </w:rPr>
        <w:t>29.09.2012</w:t>
      </w:r>
      <w:r w:rsidRPr="005530F7">
        <w:rPr>
          <w:rFonts w:ascii="GHEA Grapalat" w:hAnsi="GHEA Grapalat"/>
          <w:sz w:val="22"/>
          <w:szCs w:val="22"/>
          <w:lang w:val="hy-AM"/>
        </w:rPr>
        <w:t>թ. վերսկսված թիվ 01/11-</w:t>
      </w:r>
      <w:r w:rsidR="00B712AE" w:rsidRPr="00B712AE">
        <w:rPr>
          <w:rFonts w:ascii="GHEA Grapalat" w:hAnsi="GHEA Grapalat"/>
          <w:sz w:val="22"/>
          <w:szCs w:val="22"/>
          <w:lang w:val="hy-AM"/>
        </w:rPr>
        <w:t>2974/12</w:t>
      </w:r>
      <w:r w:rsidRPr="005530F7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նյութերը.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367A7" w:rsidRPr="005530F7" w:rsidRDefault="001367A7" w:rsidP="001367A7">
      <w:pPr>
        <w:jc w:val="center"/>
        <w:rPr>
          <w:rFonts w:ascii="GHEA Grapalat" w:hAnsi="GHEA Grapalat"/>
          <w:lang w:val="hy-AM"/>
        </w:rPr>
      </w:pPr>
      <w:r w:rsidRPr="005530F7">
        <w:rPr>
          <w:rFonts w:ascii="GHEA Grapalat" w:hAnsi="GHEA Grapalat"/>
          <w:lang w:val="hy-AM"/>
        </w:rPr>
        <w:t>ՊԱՐԶԵՑԻ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C35A3" w:rsidRPr="001C35A3" w:rsidRDefault="001C35A3" w:rsidP="001C35A3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1C35A3">
        <w:rPr>
          <w:rFonts w:ascii="GHEA Grapalat" w:hAnsi="GHEA Grapalat"/>
          <w:sz w:val="22"/>
          <w:szCs w:val="22"/>
          <w:lang w:val="hy-AM"/>
        </w:rPr>
        <w:t>ՀՀ վարչական դատարանի կողմից թիվ ՎԴ/</w:t>
      </w:r>
      <w:r w:rsidR="00B712AE" w:rsidRPr="00B712AE">
        <w:rPr>
          <w:rFonts w:ascii="GHEA Grapalat" w:hAnsi="GHEA Grapalat"/>
          <w:sz w:val="22"/>
          <w:szCs w:val="22"/>
          <w:lang w:val="hy-AM"/>
        </w:rPr>
        <w:t>2901/05/12</w:t>
      </w:r>
      <w:r w:rsidRPr="001C35A3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 հայցագնի՝ </w:t>
      </w:r>
      <w:r w:rsidR="00B712AE" w:rsidRPr="00B712AE">
        <w:rPr>
          <w:rFonts w:ascii="GHEA Grapalat" w:hAnsi="GHEA Grapalat"/>
          <w:sz w:val="22"/>
          <w:szCs w:val="22"/>
          <w:lang w:val="hy-AM"/>
        </w:rPr>
        <w:t>31.361.336</w:t>
      </w:r>
      <w:r w:rsidRPr="001C35A3">
        <w:rPr>
          <w:rFonts w:ascii="GHEA Grapalat" w:hAnsi="GHEA Grapalat"/>
          <w:sz w:val="22"/>
          <w:szCs w:val="22"/>
          <w:lang w:val="hy-AM"/>
        </w:rPr>
        <w:t xml:space="preserve"> ՀՀ դրամի չափով, արգելանք դնել «</w:t>
      </w:r>
      <w:r w:rsidR="00B712AE">
        <w:rPr>
          <w:rFonts w:ascii="GHEA Grapalat" w:hAnsi="GHEA Grapalat"/>
          <w:sz w:val="22"/>
          <w:szCs w:val="22"/>
          <w:lang w:val="hy-AM"/>
        </w:rPr>
        <w:t>Բրեստ</w:t>
      </w:r>
      <w:r w:rsidRPr="001C35A3">
        <w:rPr>
          <w:rFonts w:ascii="GHEA Grapalat" w:hAnsi="GHEA Grapalat"/>
          <w:sz w:val="22"/>
          <w:szCs w:val="22"/>
          <w:lang w:val="hy-AM"/>
        </w:rPr>
        <w:t xml:space="preserve">» </w:t>
      </w:r>
      <w:r w:rsidR="001811F2">
        <w:rPr>
          <w:rFonts w:ascii="GHEA Grapalat" w:hAnsi="GHEA Grapalat"/>
          <w:sz w:val="22"/>
          <w:szCs w:val="22"/>
          <w:lang w:val="hy-AM"/>
        </w:rPr>
        <w:t>ՍՊ</w:t>
      </w:r>
      <w:r w:rsidRPr="001C35A3">
        <w:rPr>
          <w:rFonts w:ascii="GHEA Grapalat" w:hAnsi="GHEA Grapalat"/>
          <w:sz w:val="22"/>
          <w:szCs w:val="22"/>
          <w:lang w:val="hy-AM"/>
        </w:rPr>
        <w:t xml:space="preserve"> ընկերությանը պատկանող դր</w:t>
      </w:r>
      <w:r>
        <w:rPr>
          <w:rFonts w:ascii="GHEA Grapalat" w:hAnsi="GHEA Grapalat"/>
          <w:sz w:val="22"/>
          <w:szCs w:val="22"/>
          <w:lang w:val="hy-AM"/>
        </w:rPr>
        <w:t>ամական միջոցների կամ գույքի վրա:</w:t>
      </w:r>
    </w:p>
    <w:p w:rsidR="001C35A3" w:rsidRDefault="001C35A3" w:rsidP="001C35A3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1C35A3">
        <w:rPr>
          <w:rFonts w:ascii="GHEA Grapalat" w:hAnsi="GHEA Grapalat"/>
          <w:sz w:val="22"/>
          <w:szCs w:val="22"/>
          <w:lang w:val="hy-AM"/>
        </w:rPr>
        <w:t xml:space="preserve">ԴԱՀԿ ծառայություն է մուտք եղել նույն դատարանի կողմից տրված </w:t>
      </w:r>
      <w:r w:rsidR="001811F2" w:rsidRPr="001C35A3">
        <w:rPr>
          <w:rFonts w:ascii="GHEA Grapalat" w:hAnsi="GHEA Grapalat"/>
          <w:sz w:val="22"/>
          <w:szCs w:val="22"/>
          <w:lang w:val="hy-AM"/>
        </w:rPr>
        <w:t>թիվ ՎԴ/</w:t>
      </w:r>
      <w:r w:rsidR="00B712AE" w:rsidRPr="00B712AE">
        <w:rPr>
          <w:rFonts w:ascii="GHEA Grapalat" w:hAnsi="GHEA Grapalat"/>
          <w:sz w:val="22"/>
          <w:szCs w:val="22"/>
          <w:lang w:val="hy-AM"/>
        </w:rPr>
        <w:t>2901/05/12</w:t>
      </w:r>
      <w:r w:rsidR="00B712AE" w:rsidRPr="001C35A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C35A3">
        <w:rPr>
          <w:rFonts w:ascii="GHEA Grapalat" w:hAnsi="GHEA Grapalat"/>
          <w:sz w:val="22"/>
          <w:szCs w:val="22"/>
          <w:lang w:val="hy-AM"/>
        </w:rPr>
        <w:t xml:space="preserve">կատարողական թերթ, </w:t>
      </w:r>
      <w:r>
        <w:rPr>
          <w:rFonts w:ascii="GHEA Grapalat" w:hAnsi="GHEA Grapalat"/>
          <w:sz w:val="22"/>
          <w:szCs w:val="22"/>
          <w:lang w:val="hy-AM"/>
        </w:rPr>
        <w:t xml:space="preserve">որի համաձայն պետք է </w:t>
      </w:r>
      <w:r w:rsidR="001811F2" w:rsidRPr="001C35A3">
        <w:rPr>
          <w:rFonts w:ascii="GHEA Grapalat" w:hAnsi="GHEA Grapalat"/>
          <w:sz w:val="22"/>
          <w:szCs w:val="22"/>
          <w:lang w:val="hy-AM"/>
        </w:rPr>
        <w:t>«</w:t>
      </w:r>
      <w:r w:rsidR="00B712AE">
        <w:rPr>
          <w:rFonts w:ascii="GHEA Grapalat" w:hAnsi="GHEA Grapalat"/>
          <w:sz w:val="22"/>
          <w:szCs w:val="22"/>
          <w:lang w:val="hy-AM"/>
        </w:rPr>
        <w:t>Բրեստ»</w:t>
      </w:r>
      <w:r w:rsidR="001811F2" w:rsidRPr="001C35A3">
        <w:rPr>
          <w:rFonts w:ascii="GHEA Grapalat" w:hAnsi="GHEA Grapalat"/>
          <w:sz w:val="22"/>
          <w:szCs w:val="22"/>
          <w:lang w:val="hy-AM"/>
        </w:rPr>
        <w:t xml:space="preserve"> </w:t>
      </w:r>
      <w:r w:rsidR="001811F2">
        <w:rPr>
          <w:rFonts w:ascii="GHEA Grapalat" w:hAnsi="GHEA Grapalat"/>
          <w:sz w:val="22"/>
          <w:szCs w:val="22"/>
          <w:lang w:val="hy-AM"/>
        </w:rPr>
        <w:t>ՍՊ</w:t>
      </w:r>
      <w:r w:rsidRPr="001C35A3">
        <w:rPr>
          <w:rFonts w:ascii="GHEA Grapalat" w:hAnsi="GHEA Grapalat"/>
          <w:sz w:val="22"/>
          <w:szCs w:val="22"/>
          <w:lang w:val="hy-AM"/>
        </w:rPr>
        <w:t xml:space="preserve"> ընկերությ</w:t>
      </w:r>
      <w:r>
        <w:rPr>
          <w:rFonts w:ascii="GHEA Grapalat" w:hAnsi="GHEA Grapalat"/>
          <w:sz w:val="22"/>
          <w:szCs w:val="22"/>
          <w:lang w:val="hy-AM"/>
        </w:rPr>
        <w:t xml:space="preserve">ունից հօգուտ ՀՀ պետ. բյուջե բռնագանձել </w:t>
      </w:r>
      <w:r w:rsidRPr="001C35A3">
        <w:rPr>
          <w:rFonts w:ascii="GHEA Grapalat" w:hAnsi="GHEA Grapalat"/>
          <w:sz w:val="22"/>
          <w:szCs w:val="22"/>
          <w:lang w:val="hy-AM"/>
        </w:rPr>
        <w:t>բռնագանձ</w:t>
      </w:r>
      <w:r>
        <w:rPr>
          <w:rFonts w:ascii="GHEA Grapalat" w:hAnsi="GHEA Grapalat"/>
          <w:sz w:val="22"/>
          <w:szCs w:val="22"/>
          <w:lang w:val="hy-AM"/>
        </w:rPr>
        <w:t xml:space="preserve">ել </w:t>
      </w:r>
      <w:r w:rsidR="00B712AE">
        <w:rPr>
          <w:rFonts w:ascii="GHEA Grapalat" w:hAnsi="GHEA Grapalat"/>
          <w:sz w:val="22"/>
          <w:szCs w:val="22"/>
          <w:lang w:val="hy-AM"/>
        </w:rPr>
        <w:t>31.361.336</w:t>
      </w:r>
      <w:r>
        <w:rPr>
          <w:rFonts w:ascii="GHEA Grapalat" w:hAnsi="GHEA Grapalat"/>
          <w:sz w:val="22"/>
          <w:szCs w:val="22"/>
          <w:lang w:val="hy-AM"/>
        </w:rPr>
        <w:t xml:space="preserve"> դրամ</w:t>
      </w:r>
      <w:r w:rsidR="001811F2">
        <w:rPr>
          <w:rFonts w:ascii="GHEA Grapalat" w:hAnsi="GHEA Grapalat"/>
          <w:sz w:val="22"/>
          <w:szCs w:val="22"/>
          <w:lang w:val="hy-AM"/>
        </w:rPr>
        <w:t xml:space="preserve"> և </w:t>
      </w:r>
      <w:r w:rsidR="00B712AE">
        <w:rPr>
          <w:rFonts w:ascii="GHEA Grapalat" w:hAnsi="GHEA Grapalat"/>
          <w:sz w:val="22"/>
          <w:szCs w:val="22"/>
          <w:lang w:val="hy-AM"/>
        </w:rPr>
        <w:t>627.227</w:t>
      </w:r>
      <w:r w:rsidR="001811F2">
        <w:rPr>
          <w:rFonts w:ascii="GHEA Grapalat" w:hAnsi="GHEA Grapalat"/>
          <w:sz w:val="22"/>
          <w:szCs w:val="22"/>
          <w:lang w:val="hy-AM"/>
        </w:rPr>
        <w:t xml:space="preserve"> դրամ, պետական տուրքի գումար</w:t>
      </w:r>
      <w:r>
        <w:rPr>
          <w:rFonts w:ascii="GHEA Grapalat" w:hAnsi="GHEA Grapalat"/>
          <w:sz w:val="22"/>
          <w:szCs w:val="22"/>
          <w:lang w:val="hy-AM"/>
        </w:rPr>
        <w:t>:</w:t>
      </w:r>
      <w:r w:rsidRPr="001C35A3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3978C2" w:rsidRPr="003978C2" w:rsidRDefault="001367A7" w:rsidP="003978C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</w:r>
      <w:r w:rsidR="003978C2" w:rsidRPr="00B712AE">
        <w:rPr>
          <w:rFonts w:ascii="GHEA Grapalat" w:hAnsi="GHEA Grapalat"/>
          <w:sz w:val="22"/>
          <w:szCs w:val="22"/>
          <w:lang w:val="hy-AM"/>
        </w:rPr>
        <w:t xml:space="preserve">Կատարողական գործողությունների ընթացքում </w:t>
      </w:r>
      <w:r w:rsidR="00B712AE" w:rsidRPr="00B712AE">
        <w:rPr>
          <w:rFonts w:ascii="GHEA Grapalat" w:hAnsi="GHEA Grapalat"/>
          <w:sz w:val="22"/>
          <w:szCs w:val="22"/>
          <w:lang w:val="hy-AM"/>
        </w:rPr>
        <w:t>արգելանք է դրվել պարտապանին պատկանող գույքի և դրամական միջոցների վրա, սակայն պարզվել է, որ պարտապանի գույքը նվազագույն աշխատավարձի հազարապատիկի և ավելի չափով բավարար չէ պահանջատիրոջ  պահանջները  բավարարելու համար,  պարտապանին պատկանող այլ գույք կամ դրամական միջոցներ չեն հայտնաբերվել։</w:t>
      </w:r>
    </w:p>
    <w:p w:rsidR="001367A7" w:rsidRPr="005530F7" w:rsidRDefault="001367A7" w:rsidP="003978C2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 ՀՀ օրենքի 28 հոդվածով և 37-րդ հոդվածի 1-ին մասի 8-րդ կետով։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367A7" w:rsidRDefault="001367A7" w:rsidP="001367A7">
      <w:pPr>
        <w:jc w:val="center"/>
        <w:rPr>
          <w:rFonts w:ascii="GHEA Grapalat" w:hAnsi="GHEA Grapalat"/>
          <w:lang w:val="hy-AM"/>
        </w:rPr>
      </w:pPr>
      <w:r w:rsidRPr="005530F7">
        <w:rPr>
          <w:rFonts w:ascii="GHEA Grapalat" w:hAnsi="GHEA Grapalat"/>
          <w:lang w:val="hy-AM"/>
        </w:rPr>
        <w:t>Ո Ր Ո Շ Ե Ց Ի</w:t>
      </w:r>
    </w:p>
    <w:p w:rsidR="00323789" w:rsidRPr="005530F7" w:rsidRDefault="00323789" w:rsidP="001367A7">
      <w:pPr>
        <w:jc w:val="center"/>
        <w:rPr>
          <w:rFonts w:ascii="GHEA Grapalat" w:hAnsi="GHEA Grapalat"/>
          <w:lang w:val="hy-AM"/>
        </w:rPr>
      </w:pP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lang w:val="hy-AM"/>
        </w:rPr>
        <w:t xml:space="preserve">    </w:t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sz w:val="22"/>
          <w:szCs w:val="22"/>
          <w:lang w:val="hy-AM"/>
        </w:rPr>
        <w:t xml:space="preserve">Կասեցնել  </w:t>
      </w:r>
      <w:r w:rsidR="00DA4EB1" w:rsidRPr="00B712AE">
        <w:rPr>
          <w:rFonts w:ascii="GHEA Grapalat" w:hAnsi="GHEA Grapalat"/>
          <w:sz w:val="22"/>
          <w:szCs w:val="22"/>
          <w:lang w:val="hy-AM"/>
        </w:rPr>
        <w:t>29.09.2012</w:t>
      </w:r>
      <w:r w:rsidR="00DA4EB1" w:rsidRPr="005530F7">
        <w:rPr>
          <w:rFonts w:ascii="GHEA Grapalat" w:hAnsi="GHEA Grapalat"/>
          <w:sz w:val="22"/>
          <w:szCs w:val="22"/>
          <w:lang w:val="hy-AM"/>
        </w:rPr>
        <w:t>թ. վերսկսված թիվ 01/11-</w:t>
      </w:r>
      <w:r w:rsidR="00DA4EB1" w:rsidRPr="00B712AE">
        <w:rPr>
          <w:rFonts w:ascii="GHEA Grapalat" w:hAnsi="GHEA Grapalat"/>
          <w:sz w:val="22"/>
          <w:szCs w:val="22"/>
          <w:lang w:val="hy-AM"/>
        </w:rPr>
        <w:t>2974/12</w:t>
      </w:r>
      <w:r w:rsidR="00B712A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530F7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ժամկետով.</w:t>
      </w:r>
    </w:p>
    <w:p w:rsidR="001367A7" w:rsidRPr="005530F7" w:rsidRDefault="001367A7" w:rsidP="001367A7">
      <w:pPr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5530F7">
          <w:rPr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5530F7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  <w:t>Որոշման պատճեն ուղարկել կողմերին։</w:t>
      </w: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5530F7" w:rsidRDefault="005530F7" w:rsidP="001367A7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</w:t>
      </w:r>
    </w:p>
    <w:p w:rsidR="005530F7" w:rsidRDefault="005530F7" w:rsidP="001367A7">
      <w:pPr>
        <w:jc w:val="both"/>
        <w:rPr>
          <w:rFonts w:ascii="GHEA Grapalat" w:hAnsi="GHEA Grapalat"/>
          <w:lang w:val="hy-AM"/>
        </w:rPr>
      </w:pPr>
    </w:p>
    <w:p w:rsidR="001367A7" w:rsidRPr="005530F7" w:rsidRDefault="001367A7" w:rsidP="005530F7">
      <w:pPr>
        <w:ind w:left="720" w:firstLine="720"/>
        <w:jc w:val="both"/>
        <w:rPr>
          <w:rFonts w:ascii="GHEA Grapalat" w:hAnsi="GHEA Grapalat"/>
          <w:sz w:val="28"/>
          <w:szCs w:val="28"/>
          <w:lang w:val="hy-AM"/>
        </w:rPr>
      </w:pPr>
      <w:r w:rsidRPr="005530F7">
        <w:rPr>
          <w:rFonts w:ascii="GHEA Grapalat" w:hAnsi="GHEA Grapalat"/>
          <w:sz w:val="28"/>
          <w:szCs w:val="28"/>
          <w:lang w:val="hy-AM"/>
        </w:rPr>
        <w:t xml:space="preserve">Հարկադիր կատարող՝                  </w:t>
      </w:r>
      <w:r w:rsidRPr="005530F7">
        <w:rPr>
          <w:rFonts w:ascii="GHEA Grapalat" w:hAnsi="GHEA Grapalat"/>
          <w:sz w:val="28"/>
          <w:szCs w:val="28"/>
        </w:rPr>
        <w:tab/>
      </w:r>
      <w:r w:rsidRPr="005530F7">
        <w:rPr>
          <w:rFonts w:ascii="GHEA Grapalat" w:hAnsi="GHEA Grapalat"/>
          <w:sz w:val="28"/>
          <w:szCs w:val="28"/>
        </w:rPr>
        <w:tab/>
        <w:t xml:space="preserve">     </w:t>
      </w:r>
      <w:r w:rsidRPr="005530F7">
        <w:rPr>
          <w:rFonts w:ascii="GHEA Grapalat" w:hAnsi="GHEA Grapalat"/>
          <w:sz w:val="28"/>
          <w:szCs w:val="28"/>
          <w:lang w:val="hy-AM"/>
        </w:rPr>
        <w:t xml:space="preserve">       Ա.Սարգսյան</w:t>
      </w:r>
    </w:p>
    <w:p w:rsidR="00323789" w:rsidRDefault="001367A7" w:rsidP="001367A7">
      <w:pPr>
        <w:jc w:val="both"/>
        <w:rPr>
          <w:rFonts w:ascii="GHEA Mariam" w:hAnsi="GHEA Mariam"/>
          <w:i/>
          <w:sz w:val="28"/>
          <w:szCs w:val="28"/>
          <w:lang w:val="hy-AM"/>
        </w:rPr>
      </w:pPr>
      <w:r w:rsidRPr="005530F7">
        <w:rPr>
          <w:rFonts w:ascii="GHEA Mariam" w:hAnsi="GHEA Mariam"/>
          <w:i/>
          <w:sz w:val="28"/>
          <w:szCs w:val="28"/>
          <w:lang w:val="hy-AM"/>
        </w:rPr>
        <w:t xml:space="preserve">                                                                   </w:t>
      </w:r>
    </w:p>
    <w:p w:rsidR="001367A7" w:rsidRPr="00773B0E" w:rsidRDefault="001367A7" w:rsidP="001367A7">
      <w:pPr>
        <w:jc w:val="both"/>
        <w:rPr>
          <w:rFonts w:ascii="GHEA Mariam" w:hAnsi="GHEA Mariam"/>
          <w:i/>
          <w:lang w:val="hy-AM"/>
        </w:rPr>
      </w:pPr>
      <w:r w:rsidRPr="005530F7">
        <w:rPr>
          <w:rFonts w:ascii="GHEA Mariam" w:hAnsi="GHEA Mariam"/>
          <w:i/>
          <w:sz w:val="28"/>
          <w:szCs w:val="2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67A7" w:rsidRPr="00773B0E" w:rsidRDefault="001367A7" w:rsidP="001367A7">
      <w:pPr>
        <w:jc w:val="both"/>
        <w:rPr>
          <w:rFonts w:ascii="GHEA Mariam" w:hAnsi="GHEA Mariam"/>
          <w:i/>
          <w:lang w:val="hy-AM"/>
        </w:rPr>
      </w:pPr>
    </w:p>
    <w:p w:rsidR="001367A7" w:rsidRPr="00773B0E" w:rsidRDefault="001367A7" w:rsidP="001367A7">
      <w:pPr>
        <w:jc w:val="center"/>
        <w:rPr>
          <w:rFonts w:ascii="GHEA Mariam" w:hAnsi="GHEA Mariam"/>
          <w:i/>
          <w:color w:val="000000"/>
          <w:lang w:val="hy-AM"/>
        </w:rPr>
      </w:pPr>
    </w:p>
    <w:p w:rsidR="001367A7" w:rsidRDefault="001367A7" w:rsidP="001367A7">
      <w:pPr>
        <w:ind w:hanging="540"/>
        <w:jc w:val="center"/>
        <w:rPr>
          <w:rFonts w:ascii="GHEA Mariam" w:hAnsi="GHEA Mariam"/>
          <w:i/>
          <w:lang w:val="ru-RU"/>
        </w:rPr>
      </w:pPr>
    </w:p>
    <w:sectPr w:rsidR="001367A7" w:rsidSect="005530F7">
      <w:pgSz w:w="12240" w:h="15840"/>
      <w:pgMar w:top="630" w:right="450" w:bottom="1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627AB"/>
    <w:rsid w:val="00047758"/>
    <w:rsid w:val="00077922"/>
    <w:rsid w:val="000971A8"/>
    <w:rsid w:val="000C649E"/>
    <w:rsid w:val="001367A7"/>
    <w:rsid w:val="001811F2"/>
    <w:rsid w:val="001C35A3"/>
    <w:rsid w:val="002604FC"/>
    <w:rsid w:val="00323789"/>
    <w:rsid w:val="003301A1"/>
    <w:rsid w:val="00334FF6"/>
    <w:rsid w:val="003978C2"/>
    <w:rsid w:val="004E7A3F"/>
    <w:rsid w:val="005530F7"/>
    <w:rsid w:val="005F2280"/>
    <w:rsid w:val="006521EC"/>
    <w:rsid w:val="006863FA"/>
    <w:rsid w:val="007306F0"/>
    <w:rsid w:val="007627AB"/>
    <w:rsid w:val="00813FE2"/>
    <w:rsid w:val="00943592"/>
    <w:rsid w:val="00A71FAC"/>
    <w:rsid w:val="00B67E75"/>
    <w:rsid w:val="00B712AE"/>
    <w:rsid w:val="00C578A4"/>
    <w:rsid w:val="00C57A56"/>
    <w:rsid w:val="00CC3536"/>
    <w:rsid w:val="00DA4EB1"/>
    <w:rsid w:val="00E043A0"/>
    <w:rsid w:val="00E5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A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627AB"/>
    <w:pPr>
      <w:ind w:firstLine="720"/>
    </w:pPr>
    <w:rPr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7627AB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Pek-10</dc:creator>
  <cp:keywords/>
  <dc:description/>
  <cp:lastModifiedBy>Kazmbazhin</cp:lastModifiedBy>
  <cp:revision>4</cp:revision>
  <cp:lastPrinted>2014-04-04T13:40:00Z</cp:lastPrinted>
  <dcterms:created xsi:type="dcterms:W3CDTF">2014-04-04T11:12:00Z</dcterms:created>
  <dcterms:modified xsi:type="dcterms:W3CDTF">2014-04-04T13:40:00Z</dcterms:modified>
</cp:coreProperties>
</file>