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910182" w:rsidRDefault="00910182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en-US"/>
        </w:rPr>
      </w:pPr>
    </w:p>
    <w:p w:rsidR="007B60B3" w:rsidRPr="00910182" w:rsidRDefault="00706933" w:rsidP="007B60B3">
      <w:pPr>
        <w:ind w:right="-1" w:firstLine="709"/>
        <w:jc w:val="center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10.06</w:t>
      </w:r>
      <w:r w:rsidR="00F46C73" w:rsidRPr="00910182">
        <w:rPr>
          <w:rFonts w:ascii="GHEA Grapalat" w:hAnsi="GHEA Grapalat"/>
          <w:sz w:val="20"/>
          <w:lang w:val="hy-AM"/>
        </w:rPr>
        <w:t>.</w:t>
      </w:r>
      <w:r w:rsidR="007B60B3" w:rsidRPr="00910182">
        <w:rPr>
          <w:rFonts w:ascii="GHEA Grapalat" w:hAnsi="GHEA Grapalat"/>
          <w:sz w:val="20"/>
          <w:lang w:val="hy-AM"/>
        </w:rPr>
        <w:t>201</w:t>
      </w:r>
      <w:r w:rsidR="00F46C73" w:rsidRPr="00910182">
        <w:rPr>
          <w:rFonts w:ascii="GHEA Grapalat" w:hAnsi="GHEA Grapalat"/>
          <w:sz w:val="20"/>
          <w:lang w:val="hy-AM"/>
        </w:rPr>
        <w:t>4</w:t>
      </w:r>
      <w:r w:rsidR="007B60B3" w:rsidRPr="00910182">
        <w:rPr>
          <w:rFonts w:ascii="GHEA Grapalat" w:hAnsi="GHEA Grapalat"/>
          <w:sz w:val="20"/>
          <w:lang w:val="hy-AM"/>
        </w:rPr>
        <w:t>թ.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       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               </w:t>
      </w:r>
      <w:r w:rsidR="008E504E" w:rsidRPr="00910182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                                 </w:t>
      </w:r>
      <w:r w:rsidR="007B60B3" w:rsidRPr="00910182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ք.Երևան</w:t>
      </w:r>
    </w:p>
    <w:p w:rsidR="007B60B3" w:rsidRPr="00910182" w:rsidRDefault="007B60B3" w:rsidP="007B60B3">
      <w:pPr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:rsidR="007B60B3" w:rsidRPr="00910182" w:rsidRDefault="007B60B3" w:rsidP="007B60B3">
      <w:pPr>
        <w:ind w:right="-1" w:firstLine="709"/>
        <w:jc w:val="both"/>
        <w:rPr>
          <w:rFonts w:ascii="GHEA Grapalat" w:hAnsi="GHEA Grapalat"/>
          <w:sz w:val="20"/>
          <w:lang w:val="hy-AM"/>
        </w:rPr>
      </w:pPr>
      <w:r w:rsidRPr="00910182">
        <w:rPr>
          <w:rFonts w:ascii="GHEA Grapalat" w:hAnsi="GHEA Grapalat"/>
          <w:sz w:val="20"/>
          <w:lang w:val="hy-AM"/>
        </w:rPr>
        <w:t xml:space="preserve">ԴԱՀԿ ծառայության Երևան քաղաքի Աջափնյակ և Դավթաշեն բաժնի ավագ հարկադիր կատարող արդարադատության կապիտան Գևորգ Տեր-Ղազարյանս ուսումնասիրելով </w:t>
      </w:r>
      <w:r w:rsidR="00910182" w:rsidRPr="00910182">
        <w:rPr>
          <w:rFonts w:ascii="GHEA Grapalat" w:hAnsi="GHEA Grapalat"/>
          <w:sz w:val="20"/>
          <w:lang w:val="hy-AM"/>
        </w:rPr>
        <w:t>14.01</w:t>
      </w:r>
      <w:r w:rsidRPr="00910182">
        <w:rPr>
          <w:rFonts w:ascii="GHEA Grapalat" w:hAnsi="GHEA Grapalat"/>
          <w:sz w:val="20"/>
          <w:lang w:val="hy-AM"/>
        </w:rPr>
        <w:t>.201</w:t>
      </w:r>
      <w:r w:rsidR="00910182" w:rsidRPr="00910182">
        <w:rPr>
          <w:rFonts w:ascii="GHEA Grapalat" w:hAnsi="GHEA Grapalat"/>
          <w:sz w:val="20"/>
          <w:lang w:val="hy-AM"/>
        </w:rPr>
        <w:t>4</w:t>
      </w:r>
      <w:r w:rsidRPr="00910182">
        <w:rPr>
          <w:rFonts w:ascii="GHEA Grapalat" w:hAnsi="GHEA Grapalat"/>
          <w:sz w:val="20"/>
          <w:lang w:val="hy-AM"/>
        </w:rPr>
        <w:t xml:space="preserve">թ. </w:t>
      </w:r>
      <w:r w:rsidR="00910182">
        <w:rPr>
          <w:rFonts w:ascii="GHEA Grapalat" w:hAnsi="GHEA Grapalat"/>
          <w:sz w:val="20"/>
          <w:lang w:val="hy-AM"/>
        </w:rPr>
        <w:t>վերսկսված</w:t>
      </w:r>
      <w:r w:rsidR="00D40915" w:rsidRPr="00910182">
        <w:rPr>
          <w:rFonts w:ascii="GHEA Grapalat" w:hAnsi="GHEA Grapalat"/>
          <w:sz w:val="20"/>
          <w:lang w:val="hy-AM"/>
        </w:rPr>
        <w:t xml:space="preserve"> </w:t>
      </w:r>
      <w:r w:rsidRPr="00910182">
        <w:rPr>
          <w:rFonts w:ascii="GHEA Grapalat" w:hAnsi="GHEA Grapalat"/>
          <w:sz w:val="20"/>
          <w:lang w:val="hy-AM"/>
        </w:rPr>
        <w:t>թիվ 01/06-</w:t>
      </w:r>
      <w:r w:rsidR="00910182">
        <w:rPr>
          <w:rFonts w:ascii="GHEA Grapalat" w:hAnsi="GHEA Grapalat"/>
          <w:sz w:val="20"/>
          <w:lang w:val="hy-AM"/>
        </w:rPr>
        <w:t>110</w:t>
      </w:r>
      <w:r w:rsidRPr="00910182">
        <w:rPr>
          <w:rFonts w:ascii="GHEA Grapalat" w:hAnsi="GHEA Grapalat"/>
          <w:sz w:val="20"/>
          <w:lang w:val="hy-AM"/>
        </w:rPr>
        <w:t>/1</w:t>
      </w:r>
      <w:r w:rsidR="00910182">
        <w:rPr>
          <w:rFonts w:ascii="GHEA Grapalat" w:hAnsi="GHEA Grapalat"/>
          <w:sz w:val="20"/>
          <w:lang w:val="hy-AM"/>
        </w:rPr>
        <w:t>4</w:t>
      </w:r>
      <w:r w:rsidRPr="00910182">
        <w:rPr>
          <w:rFonts w:ascii="GHEA Grapalat" w:hAnsi="GHEA Grapalat"/>
          <w:sz w:val="20"/>
          <w:lang w:val="hy-AM"/>
        </w:rPr>
        <w:t xml:space="preserve"> կատարողական վարույթի նյութերը</w:t>
      </w:r>
    </w:p>
    <w:p w:rsidR="001F126B" w:rsidRPr="00910182" w:rsidRDefault="001F126B" w:rsidP="007B60B3">
      <w:pPr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:rsidR="007B60B3" w:rsidRPr="00FD6AEF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FD6AEF">
        <w:rPr>
          <w:rFonts w:ascii="Arial Unicode" w:hAnsi="Arial Unicode"/>
          <w:b/>
          <w:sz w:val="28"/>
          <w:szCs w:val="28"/>
          <w:lang w:val="hy-AM"/>
        </w:rPr>
        <w:t>Պ  Ա  Ր  Զ  Ե  Ց  Ի</w:t>
      </w:r>
    </w:p>
    <w:p w:rsidR="00910182" w:rsidRPr="00007E87" w:rsidRDefault="00910182" w:rsidP="00910182">
      <w:pPr>
        <w:pStyle w:val="BodyTextIndent"/>
        <w:spacing w:after="0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007E87">
        <w:rPr>
          <w:rFonts w:ascii="GHEA Grapalat" w:hAnsi="GHEA Grapalat"/>
          <w:sz w:val="20"/>
          <w:szCs w:val="20"/>
          <w:lang w:val="hy-AM"/>
        </w:rPr>
        <w:t>Երևան   քաղաքի   Աջափնյակ և Դավթաշեն վարչական շրջանների ընդհանուր  իրավասության դատարանի կողմից 11.02.2011թ. տրված թիվ ԵԱԴԴ/0898/02/12   կատարողական թերթի համաձայն պետք է՝ պատասխանող Արմենուհի Մանուկյանից հօգուտ «ՎՏԲ-Հայաստան Բանկ» ՓԲ ընկերության բռնագանձել 101.904,45 ԱՄՆ դոլարին համարժեք ՀՀ դրամ, որից 99.429,17 ԱՄՆ դոլարին համարժեք ՀՀ դրամը` վարկի գումարն է, 2.394,72 ԱՄՆ դոլարին համարժեք ՀՀ դրամը` հաշվարկված տոկոսը, 80,56 ԱՄՆ դոլարին համարժեք ՀՀ դրամը` հաշվարկված տույժը: Պատասխանող Արմենուհի Մանուկյանից հօգուտ «ՎՏԲ-Հայաստան Բանկ» ՓԲ ընկերության բռնագանձել նաև 830.725,10 ՀՀ դրամ, որպես հայցվոր ընկերության կողմից նախապես վճարված պետական տուրքի գումար:</w:t>
      </w:r>
    </w:p>
    <w:p w:rsidR="00910182" w:rsidRPr="00007E87" w:rsidRDefault="00910182" w:rsidP="00910182">
      <w:pPr>
        <w:jc w:val="both"/>
        <w:rPr>
          <w:rFonts w:ascii="GHEA Grapalat" w:hAnsi="GHEA Grapalat"/>
          <w:sz w:val="20"/>
          <w:lang w:val="hy-AM"/>
        </w:rPr>
      </w:pPr>
      <w:r w:rsidRPr="00007E87">
        <w:rPr>
          <w:rFonts w:ascii="GHEA Grapalat" w:hAnsi="GHEA Grapalat"/>
          <w:sz w:val="20"/>
          <w:lang w:val="hy-AM"/>
        </w:rPr>
        <w:tab/>
        <w:t>Սկսած 12.07.2012 թվականից մինչև պարտավորությունների փաստացի կատարման պահը ժամկետանց վարկի գումարի` 99.429,17 ԱՄՆ դոլարին համարժեք ՀՀ դրամի նկատմամբ յուրաքանչյուր ուշացված օրվա համար 0.2%, իսկ ժամկետանց տոկոսի` 2.394,72 ԱՄՆ դոլարին համարժեք ՀՀ դրամի նկատմամբ յուրաքանչյուր ուշացված օրվա համար 0.3% դրույքաչափով հաշվեգրել և պատասխանող Արմենուհի Մանուկյանից հօգուտ «ՎՏԲ-Հայաստան Բանկ» ՓԲ ընկերության բռնագանձել տույժի գումար:</w:t>
      </w:r>
    </w:p>
    <w:p w:rsidR="00910182" w:rsidRPr="00007E87" w:rsidRDefault="00910182" w:rsidP="00910182">
      <w:pPr>
        <w:jc w:val="both"/>
        <w:rPr>
          <w:rFonts w:ascii="GHEA Grapalat" w:hAnsi="GHEA Grapalat"/>
          <w:sz w:val="20"/>
          <w:lang w:val="hy-AM"/>
        </w:rPr>
      </w:pPr>
      <w:r w:rsidRPr="00007E87">
        <w:rPr>
          <w:rFonts w:ascii="GHEA Grapalat" w:hAnsi="GHEA Grapalat"/>
          <w:sz w:val="20"/>
          <w:lang w:val="hy-AM"/>
        </w:rPr>
        <w:tab/>
        <w:t>Արմենուհի Մանուկյանից հօգուտ «ՎՏԲ-Հայաստան Բանկ» ՓԲ ընկերության բռնագանձվող գումարի բռնագանձումը տարածել գրավադրված գույքի` Արմենուհի Մանուկյանինին սեփականության իրավունքով պատկանող Երևանի Նազարբեկյան թաղամասի թիվ 12/13 հասցեում գտնվող 142.9քմ ընդհանուր մակերեսով բնակելի կառուցապատման համար նախատեսված հողամասի և ներքին 138.8 քմ ընդհանուր մակերեսով բնակելի տան վրա:</w:t>
      </w:r>
    </w:p>
    <w:p w:rsidR="00910182" w:rsidRPr="00007E87" w:rsidRDefault="00910182" w:rsidP="00910182">
      <w:pPr>
        <w:jc w:val="both"/>
        <w:rPr>
          <w:rFonts w:ascii="GHEA Grapalat" w:hAnsi="GHEA Grapalat"/>
          <w:sz w:val="20"/>
          <w:lang w:val="hy-AM"/>
        </w:rPr>
      </w:pPr>
      <w:r w:rsidRPr="00007E87">
        <w:rPr>
          <w:rFonts w:ascii="GHEA Grapalat" w:hAnsi="GHEA Grapalat"/>
          <w:sz w:val="20"/>
          <w:lang w:val="hy-AM"/>
        </w:rPr>
        <w:tab/>
        <w:t>Պատասխանող Արմենուհի Մանուկյանից հօգուտ պետական բյուջեի բռնագանձել 12.07.2012 թվականից մինչև պարտքը վերադարձնելու օրը 99.429,17 ԱՄՆ դոլարին համարժեք ՀՀ դրամի նկատմամբ յուրաքանչյուր ուշացված օրվա համար 0.2%, իսկ ժամկետանց տոկոսի` 2.394,72 ԱՄՆ դոլարին համարժեք ՀՀ դրամի նկատմամբ յուրաքանչյուր ուշացված օրվա համար 0.3% դրույքաչափով հաշվարկվող տույժի գումարների երկու տոկոսը` որպես պետական տուրք:</w:t>
      </w:r>
    </w:p>
    <w:p w:rsidR="00910182" w:rsidRPr="00007E87" w:rsidRDefault="00910182" w:rsidP="00910182">
      <w:pPr>
        <w:jc w:val="both"/>
        <w:rPr>
          <w:rFonts w:ascii="GHEA Grapalat" w:hAnsi="GHEA Grapalat"/>
          <w:sz w:val="20"/>
          <w:lang w:val="hy-AM"/>
        </w:rPr>
      </w:pPr>
      <w:r w:rsidRPr="00007E87">
        <w:rPr>
          <w:rFonts w:ascii="GHEA Grapalat" w:hAnsi="GHEA Grapalat"/>
          <w:sz w:val="20"/>
          <w:lang w:val="hy-AM"/>
        </w:rPr>
        <w:tab/>
        <w:t>Արմենուհի Մանուկյանից բռնագանձել  բռնագանձման  ենթակա գումար 5 տոկոսը՝ որպես կատարողական գործողությունների  կատարման  ծախս:</w:t>
      </w:r>
    </w:p>
    <w:p w:rsidR="007B60B3" w:rsidRPr="00910182" w:rsidRDefault="007B60B3" w:rsidP="00D40915">
      <w:pPr>
        <w:jc w:val="both"/>
        <w:rPr>
          <w:rFonts w:ascii="GHEA Grapalat" w:hAnsi="GHEA Grapalat"/>
          <w:sz w:val="20"/>
          <w:lang w:val="hy-AM"/>
        </w:rPr>
      </w:pPr>
      <w:r w:rsidRPr="00D40915">
        <w:rPr>
          <w:rFonts w:ascii="Arial Unicode" w:hAnsi="Arial Unicode"/>
          <w:sz w:val="22"/>
          <w:lang w:val="hy-AM"/>
        </w:rPr>
        <w:tab/>
      </w:r>
      <w:r w:rsidRPr="00910182">
        <w:rPr>
          <w:rFonts w:ascii="GHEA Grapalat" w:hAnsi="GHEA Grapalat"/>
          <w:sz w:val="20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910182">
        <w:rPr>
          <w:rFonts w:ascii="GHEA Grapalat" w:hAnsi="GHEA Grapalat"/>
          <w:sz w:val="20"/>
          <w:lang w:val="hy-AM"/>
        </w:rPr>
        <w:t>Արմենուհի Մանուկյանի</w:t>
      </w:r>
      <w:r w:rsidR="00910182" w:rsidRPr="00007E87">
        <w:rPr>
          <w:rFonts w:ascii="GHEA Grapalat" w:hAnsi="GHEA Grapalat"/>
          <w:sz w:val="20"/>
          <w:lang w:val="hy-AM"/>
        </w:rPr>
        <w:t xml:space="preserve"> </w:t>
      </w:r>
      <w:r w:rsidRPr="00910182">
        <w:rPr>
          <w:rFonts w:ascii="GHEA Grapalat" w:hAnsi="GHEA Grapalat"/>
          <w:sz w:val="20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910182" w:rsidRDefault="00910182" w:rsidP="00910182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E5F3E" w:rsidRPr="00910182">
        <w:rPr>
          <w:rFonts w:ascii="GHEA Grapalat" w:hAnsi="GHEA Grapalat"/>
          <w:sz w:val="20"/>
          <w:lang w:val="hy-AM"/>
        </w:rPr>
        <w:t xml:space="preserve">հոդվածի </w:t>
      </w:r>
      <w:r w:rsidR="00BC0695" w:rsidRPr="00BC0695">
        <w:rPr>
          <w:rFonts w:ascii="GHEA Grapalat" w:hAnsi="GHEA Grapalat"/>
          <w:sz w:val="20"/>
          <w:lang w:val="hy-AM"/>
        </w:rPr>
        <w:t>1</w:t>
      </w:r>
      <w:r w:rsidR="00BC0695">
        <w:rPr>
          <w:rFonts w:ascii="GHEA Grapalat" w:hAnsi="GHEA Grapalat"/>
          <w:sz w:val="20"/>
          <w:lang w:val="hy-AM"/>
        </w:rPr>
        <w:t xml:space="preserve">-ին մասի </w:t>
      </w:r>
      <w:r w:rsidR="001E5F3E" w:rsidRPr="00910182">
        <w:rPr>
          <w:rFonts w:ascii="GHEA Grapalat" w:hAnsi="GHEA Grapalat"/>
          <w:sz w:val="20"/>
          <w:lang w:val="hy-AM"/>
        </w:rPr>
        <w:t>8</w:t>
      </w:r>
      <w:r w:rsidR="007B60B3" w:rsidRPr="00910182">
        <w:rPr>
          <w:rFonts w:ascii="GHEA Grapalat" w:hAnsi="GHEA Grapalat"/>
          <w:sz w:val="20"/>
          <w:lang w:val="hy-AM"/>
        </w:rPr>
        <w:t xml:space="preserve">-րդ </w:t>
      </w:r>
      <w:r w:rsidR="00BC0695">
        <w:rPr>
          <w:rFonts w:ascii="GHEA Grapalat" w:hAnsi="GHEA Grapalat"/>
          <w:sz w:val="20"/>
          <w:lang w:val="hy-AM"/>
        </w:rPr>
        <w:t>կետով</w:t>
      </w: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7B60B3" w:rsidRPr="00910182" w:rsidRDefault="00910182" w:rsidP="00910182">
      <w:pPr>
        <w:jc w:val="both"/>
        <w:rPr>
          <w:rFonts w:ascii="GHEA Grapalat" w:hAnsi="GHEA Grapalat"/>
          <w:sz w:val="20"/>
          <w:lang w:val="hy-AM"/>
        </w:rPr>
      </w:pPr>
      <w:r w:rsidRPr="00BC0695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Կասեցնել </w:t>
      </w:r>
      <w:r w:rsidRPr="00910182">
        <w:rPr>
          <w:rFonts w:ascii="GHEA Grapalat" w:hAnsi="GHEA Grapalat"/>
          <w:sz w:val="20"/>
          <w:lang w:val="hy-AM"/>
        </w:rPr>
        <w:t xml:space="preserve">14.01.2014թ. </w:t>
      </w:r>
      <w:r>
        <w:rPr>
          <w:rFonts w:ascii="GHEA Grapalat" w:hAnsi="GHEA Grapalat"/>
          <w:sz w:val="20"/>
          <w:lang w:val="hy-AM"/>
        </w:rPr>
        <w:t>վերսկսված</w:t>
      </w:r>
      <w:r w:rsidRPr="00910182">
        <w:rPr>
          <w:rFonts w:ascii="GHEA Grapalat" w:hAnsi="GHEA Grapalat"/>
          <w:sz w:val="20"/>
          <w:lang w:val="hy-AM"/>
        </w:rPr>
        <w:t xml:space="preserve"> թիվ 01/06-</w:t>
      </w:r>
      <w:r>
        <w:rPr>
          <w:rFonts w:ascii="GHEA Grapalat" w:hAnsi="GHEA Grapalat"/>
          <w:sz w:val="20"/>
          <w:lang w:val="hy-AM"/>
        </w:rPr>
        <w:t>110</w:t>
      </w:r>
      <w:r w:rsidRPr="00910182">
        <w:rPr>
          <w:rFonts w:ascii="GHEA Grapalat" w:hAnsi="GHEA Grapalat"/>
          <w:sz w:val="20"/>
          <w:lang w:val="hy-AM"/>
        </w:rPr>
        <w:t>/1</w:t>
      </w:r>
      <w:r>
        <w:rPr>
          <w:rFonts w:ascii="GHEA Grapalat" w:hAnsi="GHEA Grapalat"/>
          <w:sz w:val="20"/>
          <w:lang w:val="hy-AM"/>
        </w:rPr>
        <w:t>4</w:t>
      </w:r>
      <w:r w:rsidRPr="00910182">
        <w:rPr>
          <w:rFonts w:ascii="GHEA Grapalat" w:hAnsi="GHEA Grapalat"/>
          <w:sz w:val="20"/>
          <w:lang w:val="hy-AM"/>
        </w:rPr>
        <w:t xml:space="preserve"> </w:t>
      </w:r>
      <w:r w:rsidR="007B60B3" w:rsidRPr="00910182">
        <w:rPr>
          <w:rFonts w:ascii="GHEA Grapalat" w:hAnsi="GHEA Grapalat"/>
          <w:sz w:val="20"/>
          <w:lang w:val="hy-AM"/>
        </w:rPr>
        <w:t>կատարողական վարույթը 60-օրյա ժամկետով:</w:t>
      </w:r>
    </w:p>
    <w:p w:rsidR="007B60B3" w:rsidRPr="00910182" w:rsidRDefault="00910182" w:rsidP="00910182">
      <w:pPr>
        <w:jc w:val="both"/>
        <w:rPr>
          <w:rFonts w:ascii="GHEA Grapalat" w:hAnsi="GHEA Grapalat"/>
          <w:sz w:val="20"/>
          <w:lang w:val="hy-AM"/>
        </w:rPr>
      </w:pPr>
      <w:r w:rsidRPr="00BC0695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910182" w:rsidRDefault="00910182" w:rsidP="00910182">
      <w:pPr>
        <w:jc w:val="both"/>
        <w:rPr>
          <w:rFonts w:ascii="GHEA Grapalat" w:hAnsi="GHEA Grapalat"/>
          <w:sz w:val="20"/>
          <w:lang w:val="hy-AM"/>
        </w:rPr>
      </w:pPr>
      <w:r w:rsidRPr="00BC0695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7B60B3" w:rsidRPr="00BC0695">
          <w:rPr>
            <w:rFonts w:ascii="GHEA Grapalat" w:hAnsi="GHEA Grapalat"/>
            <w:sz w:val="20"/>
            <w:lang w:val="hy-AM"/>
          </w:rPr>
          <w:t>www.azdarar.am</w:t>
        </w:r>
      </w:hyperlink>
      <w:r w:rsidR="007B60B3" w:rsidRPr="00910182">
        <w:rPr>
          <w:rFonts w:ascii="GHEA Grapalat" w:hAnsi="GHEA Grapalat"/>
          <w:sz w:val="20"/>
          <w:lang w:val="hy-AM"/>
        </w:rPr>
        <w:t xml:space="preserve"> ինտերնետային կայքում.</w:t>
      </w:r>
    </w:p>
    <w:p w:rsidR="007B60B3" w:rsidRPr="00910182" w:rsidRDefault="00910182" w:rsidP="00910182">
      <w:pPr>
        <w:jc w:val="both"/>
        <w:rPr>
          <w:rFonts w:ascii="GHEA Grapalat" w:hAnsi="GHEA Grapalat"/>
          <w:sz w:val="20"/>
          <w:lang w:val="hy-AM"/>
        </w:rPr>
      </w:pPr>
      <w:r w:rsidRPr="00BC0695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>Որոշման պատճենն ուղարկել կողմերին.</w:t>
      </w:r>
    </w:p>
    <w:p w:rsidR="007B60B3" w:rsidRPr="00910182" w:rsidRDefault="00910182" w:rsidP="00910182">
      <w:pPr>
        <w:jc w:val="both"/>
        <w:rPr>
          <w:rFonts w:ascii="GHEA Grapalat" w:hAnsi="GHEA Grapalat"/>
          <w:sz w:val="20"/>
          <w:lang w:val="hy-AM"/>
        </w:rPr>
      </w:pPr>
      <w:r w:rsidRPr="00BC0695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F126B" w:rsidRPr="001F126B" w:rsidRDefault="001F126B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12648B"/>
    <w:rsid w:val="001C5C17"/>
    <w:rsid w:val="001E5F3E"/>
    <w:rsid w:val="001F126B"/>
    <w:rsid w:val="002936C7"/>
    <w:rsid w:val="002A0239"/>
    <w:rsid w:val="002D27F7"/>
    <w:rsid w:val="003F1EB0"/>
    <w:rsid w:val="0042263D"/>
    <w:rsid w:val="004271D0"/>
    <w:rsid w:val="004635E8"/>
    <w:rsid w:val="004D1F9C"/>
    <w:rsid w:val="004D2DB1"/>
    <w:rsid w:val="0052101C"/>
    <w:rsid w:val="005424C3"/>
    <w:rsid w:val="005439E0"/>
    <w:rsid w:val="00577DAC"/>
    <w:rsid w:val="005A2381"/>
    <w:rsid w:val="005A2B78"/>
    <w:rsid w:val="00616CD2"/>
    <w:rsid w:val="00623C2A"/>
    <w:rsid w:val="00691D72"/>
    <w:rsid w:val="006F04EE"/>
    <w:rsid w:val="00706933"/>
    <w:rsid w:val="007114CD"/>
    <w:rsid w:val="00721920"/>
    <w:rsid w:val="00756279"/>
    <w:rsid w:val="00781F89"/>
    <w:rsid w:val="007A2BD2"/>
    <w:rsid w:val="007B60B3"/>
    <w:rsid w:val="007F13FC"/>
    <w:rsid w:val="007F37AC"/>
    <w:rsid w:val="008347DA"/>
    <w:rsid w:val="008E504E"/>
    <w:rsid w:val="00910182"/>
    <w:rsid w:val="00947B53"/>
    <w:rsid w:val="009640E6"/>
    <w:rsid w:val="00971E2B"/>
    <w:rsid w:val="009A73EC"/>
    <w:rsid w:val="00A733FD"/>
    <w:rsid w:val="00A862C4"/>
    <w:rsid w:val="00AB1E85"/>
    <w:rsid w:val="00AD1922"/>
    <w:rsid w:val="00B637BA"/>
    <w:rsid w:val="00BC0695"/>
    <w:rsid w:val="00BC48D4"/>
    <w:rsid w:val="00BC5293"/>
    <w:rsid w:val="00C21306"/>
    <w:rsid w:val="00CF1F04"/>
    <w:rsid w:val="00D04196"/>
    <w:rsid w:val="00D40915"/>
    <w:rsid w:val="00D47B43"/>
    <w:rsid w:val="00D72505"/>
    <w:rsid w:val="00E15465"/>
    <w:rsid w:val="00EC45FE"/>
    <w:rsid w:val="00EF0153"/>
    <w:rsid w:val="00EF2C2C"/>
    <w:rsid w:val="00F21C03"/>
    <w:rsid w:val="00F46C73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47</cp:revision>
  <cp:lastPrinted>2014-06-10T07:00:00Z</cp:lastPrinted>
  <dcterms:created xsi:type="dcterms:W3CDTF">2011-06-02T07:51:00Z</dcterms:created>
  <dcterms:modified xsi:type="dcterms:W3CDTF">2014-06-10T10:23:00Z</dcterms:modified>
</cp:coreProperties>
</file>