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AF" w:rsidRPr="00BC6EF8" w:rsidRDefault="00281BAF" w:rsidP="00281BAF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281BAF" w:rsidRPr="00E05267" w:rsidRDefault="00281BAF" w:rsidP="00281BAF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281BAF" w:rsidRPr="00E05267" w:rsidRDefault="00281BAF" w:rsidP="00281BA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 w:rsidRPr="00281BAF">
        <w:rPr>
          <w:rFonts w:ascii="GHEA Grapalat" w:hAnsi="GHEA Grapalat"/>
          <w:sz w:val="22"/>
          <w:lang w:val="hy-AM"/>
        </w:rPr>
        <w:t>12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Pr="00281BAF">
        <w:rPr>
          <w:rFonts w:ascii="GHEA Grapalat" w:hAnsi="GHEA Grapalat"/>
          <w:sz w:val="22"/>
          <w:lang w:val="hy-AM"/>
        </w:rPr>
        <w:t>06</w:t>
      </w:r>
      <w:r>
        <w:rPr>
          <w:rFonts w:ascii="GHEA Grapalat" w:hAnsi="GHEA Grapalat"/>
          <w:sz w:val="22"/>
          <w:lang w:val="hy-AM"/>
        </w:rPr>
        <w:t>.201</w:t>
      </w:r>
      <w:r w:rsidR="00473D8C" w:rsidRPr="00473D8C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281BAF" w:rsidRDefault="00281BAF" w:rsidP="00281BA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81BAF" w:rsidRPr="00972920" w:rsidRDefault="00281BAF" w:rsidP="00281BAF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03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.02.201</w:t>
      </w:r>
      <w:r w:rsidRPr="0003499B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 հարուցված թիվ 01/10-63</w:t>
      </w:r>
      <w:r w:rsidRPr="0003499B">
        <w:rPr>
          <w:rFonts w:ascii="GHEA Grapalat" w:hAnsi="GHEA Grapalat"/>
          <w:sz w:val="22"/>
          <w:lang w:val="hy-AM"/>
        </w:rPr>
        <w:t>/14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281BAF" w:rsidRDefault="00281BAF" w:rsidP="00281BA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81BAF" w:rsidRDefault="00281BAF" w:rsidP="00281BA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281BAF" w:rsidRDefault="00281BAF" w:rsidP="00281BA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81BAF" w:rsidRDefault="00281BAF" w:rsidP="00281BA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81BAF" w:rsidRPr="00567D24" w:rsidRDefault="00281BAF" w:rsidP="00281BA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67D24">
        <w:rPr>
          <w:rFonts w:ascii="GHEA Grapalat" w:hAnsi="GHEA Grapalat"/>
          <w:sz w:val="22"/>
          <w:lang w:val="hy-AM"/>
        </w:rPr>
        <w:t xml:space="preserve">         Ավան և Նոր-Նորք  վարչական շրջանների ընդհանուր իրավասության դատարանի  կողմից 21.01.2014թ. տրված թիվ ԵԱՆԴ/0115/01/12 կատարողական թերթի համաձայն պետք է Վոլոդյա Հրանտի Բախշինյանից հօգուտ Հայաստանի Հանրապետության բռնագանձել 1.838.807 ՀՀ դրամ:</w:t>
      </w:r>
    </w:p>
    <w:p w:rsidR="00281BAF" w:rsidRPr="00592E54" w:rsidRDefault="00281BAF" w:rsidP="00281BA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  <w:r w:rsidRPr="0003499B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Կատարողական գործողությունների ընթացքում պարտապան </w:t>
      </w:r>
      <w:r w:rsidRPr="00567D24">
        <w:rPr>
          <w:rFonts w:ascii="GHEA Grapalat" w:hAnsi="GHEA Grapalat"/>
          <w:sz w:val="22"/>
          <w:lang w:val="hy-AM"/>
        </w:rPr>
        <w:t>Վոլոդյա Հրանտի Բախշինյանի</w:t>
      </w:r>
      <w:r w:rsidRPr="0003499B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անվամբ սեփականության իրավունքով պատկանող  գույք չի հայտնաբերվել:</w:t>
      </w:r>
    </w:p>
    <w:p w:rsidR="00281BAF" w:rsidRPr="00592E54" w:rsidRDefault="00281BAF" w:rsidP="00281BAF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281BAF" w:rsidRPr="00592E54" w:rsidRDefault="00281BAF" w:rsidP="00281BAF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</w:p>
    <w:p w:rsidR="00281BAF" w:rsidRDefault="00281BAF" w:rsidP="00281BA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281BAF" w:rsidRDefault="00281BAF" w:rsidP="00281BA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</w:t>
      </w:r>
    </w:p>
    <w:p w:rsidR="00281BAF" w:rsidRDefault="00281BAF" w:rsidP="00281BA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03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.02.201</w:t>
      </w:r>
      <w:r w:rsidRPr="0003499B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 հարուցված թիվ 01/10-63</w:t>
      </w:r>
      <w:r w:rsidRPr="0003499B">
        <w:rPr>
          <w:rFonts w:ascii="GHEA Grapalat" w:hAnsi="GHEA Grapalat"/>
          <w:sz w:val="22"/>
          <w:lang w:val="hy-AM"/>
        </w:rPr>
        <w:t>/14</w:t>
      </w:r>
      <w:r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281BAF" w:rsidRDefault="00281BAF" w:rsidP="00281BA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81BAF" w:rsidRDefault="00281BAF" w:rsidP="00281BA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81BAF" w:rsidRDefault="00281BAF" w:rsidP="00281BA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81BAF" w:rsidRDefault="00281BAF" w:rsidP="00281BA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81BAF" w:rsidRDefault="00281BAF" w:rsidP="00281BA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281BAF" w:rsidRDefault="00281BAF" w:rsidP="00281BA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81BAF" w:rsidRDefault="00281BAF" w:rsidP="00281BA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81BAF" w:rsidRDefault="00281BAF" w:rsidP="00281BA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70260" w:rsidRDefault="00281BAF" w:rsidP="00281BAF">
      <w:r w:rsidRPr="00592E54">
        <w:rPr>
          <w:rFonts w:ascii="GHEA Grapalat" w:hAnsi="GHEA Grapalat"/>
          <w:b/>
          <w:sz w:val="22"/>
          <w:lang w:val="hy-AM"/>
        </w:rPr>
        <w:t xml:space="preserve">     </w:t>
      </w:r>
      <w:r>
        <w:rPr>
          <w:rFonts w:ascii="GHEA Grapalat" w:hAnsi="GHEA Grapalat"/>
          <w:b/>
          <w:sz w:val="22"/>
          <w:lang w:val="hy-AM"/>
        </w:rPr>
        <w:t>Հ</w:t>
      </w:r>
      <w:r w:rsidRPr="00592E54">
        <w:rPr>
          <w:rFonts w:ascii="GHEA Grapalat" w:hAnsi="GHEA Grapalat"/>
          <w:b/>
          <w:sz w:val="22"/>
          <w:lang w:val="hy-AM"/>
        </w:rPr>
        <w:t>արկադիր կատարող`                                                              Ս.Սիմոնյան</w:t>
      </w:r>
    </w:p>
    <w:sectPr w:rsidR="00A70260" w:rsidSect="00A7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1BAF"/>
    <w:rsid w:val="000859A5"/>
    <w:rsid w:val="00281BAF"/>
    <w:rsid w:val="00473D8C"/>
    <w:rsid w:val="00A7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AF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B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>Harkadir Katarman Tsarayutyun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dcterms:created xsi:type="dcterms:W3CDTF">2014-06-12T11:59:00Z</dcterms:created>
  <dcterms:modified xsi:type="dcterms:W3CDTF">2014-06-12T13:34:00Z</dcterms:modified>
</cp:coreProperties>
</file>