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7" w:rsidRDefault="00DB3427" w:rsidP="00DB3427">
      <w:pPr>
        <w:spacing w:line="276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B3427" w:rsidRPr="00365437" w:rsidRDefault="00DB3427" w:rsidP="00DB3427">
      <w:pPr>
        <w:spacing w:line="276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971D39" w:rsidRPr="00971D39" w:rsidRDefault="00971D39" w:rsidP="00971D39">
      <w:pPr>
        <w:spacing w:line="276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>
        <w:rPr>
          <w:rFonts w:ascii="GHEA Grapalat" w:hAnsi="GHEA Grapalat"/>
          <w:b/>
          <w:i/>
          <w:szCs w:val="24"/>
          <w:lang w:val="ru-RU"/>
        </w:rPr>
        <w:t>ՊԱՐԶԵՑՎԱԾ</w:t>
      </w:r>
      <w:r w:rsidR="00DB3427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DB3427" w:rsidRPr="00365437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DB3427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ru-RU"/>
        </w:rPr>
        <w:t>ԱՇԽԱՏԱՆՔՆԵՐԻ</w:t>
      </w:r>
      <w:r w:rsidRPr="00971D39">
        <w:rPr>
          <w:rFonts w:ascii="GHEA Grapalat" w:hAnsi="GHEA Grapalat" w:cs="Sylfaen"/>
          <w:b/>
          <w:i/>
          <w:szCs w:val="24"/>
          <w:lang w:val="af-ZA"/>
        </w:rPr>
        <w:t xml:space="preserve"> </w:t>
      </w:r>
    </w:p>
    <w:p w:rsidR="00DB3427" w:rsidRDefault="00971D39" w:rsidP="00971D39">
      <w:pPr>
        <w:spacing w:line="276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ru-RU"/>
        </w:rPr>
        <w:t>ՁԵՌՔ</w:t>
      </w:r>
      <w:r w:rsidRPr="00971D39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ru-RU"/>
        </w:rPr>
        <w:t>ԲԵՐՄԱՆ</w:t>
      </w:r>
      <w:r w:rsidRPr="00971D39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DB3427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DB3427" w:rsidRPr="003654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DB3427" w:rsidRPr="00365437" w:rsidRDefault="00DB3427" w:rsidP="00DB3427">
      <w:pPr>
        <w:jc w:val="center"/>
        <w:rPr>
          <w:rFonts w:ascii="GHEA Grapalat" w:hAnsi="GHEA Grapalat"/>
          <w:sz w:val="20"/>
          <w:lang w:val="af-ZA"/>
        </w:rPr>
      </w:pPr>
    </w:p>
    <w:p w:rsidR="00DB3427" w:rsidRPr="00365437" w:rsidRDefault="00DB3427" w:rsidP="00DB3427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365437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(</w:t>
      </w:r>
      <w:r w:rsidRPr="00365437">
        <w:rPr>
          <w:rFonts w:ascii="GHEA Grapalat" w:hAnsi="GHEA Grapalat" w:cs="Sylfaen"/>
          <w:b w:val="0"/>
          <w:sz w:val="20"/>
          <w:lang w:val="af-ZA"/>
        </w:rPr>
        <w:t>հաշվետվության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) </w:t>
      </w:r>
      <w:r w:rsidRPr="00365437">
        <w:rPr>
          <w:rFonts w:ascii="GHEA Grapalat" w:hAnsi="GHEA Grapalat" w:cs="Sylfaen"/>
          <w:b w:val="0"/>
          <w:sz w:val="20"/>
          <w:lang w:val="af-ZA"/>
        </w:rPr>
        <w:t>սույն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է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DB3427" w:rsidRDefault="00DB3427" w:rsidP="00DB3427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365437">
        <w:rPr>
          <w:rFonts w:ascii="GHEA Grapalat" w:hAnsi="GHEA Grapalat"/>
          <w:b w:val="0"/>
          <w:sz w:val="20"/>
          <w:lang w:val="af-ZA"/>
        </w:rPr>
        <w:t>“</w:t>
      </w:r>
      <w:r w:rsidRPr="00365437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մասին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” </w:t>
      </w:r>
      <w:r w:rsidRPr="00365437">
        <w:rPr>
          <w:rFonts w:ascii="GHEA Grapalat" w:hAnsi="GHEA Grapalat" w:cs="Sylfaen"/>
          <w:b w:val="0"/>
          <w:sz w:val="20"/>
          <w:lang w:val="af-ZA"/>
        </w:rPr>
        <w:t>ՀՀ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10-</w:t>
      </w:r>
      <w:r w:rsidRPr="00365437">
        <w:rPr>
          <w:rFonts w:ascii="GHEA Grapalat" w:hAnsi="GHEA Grapalat" w:cs="Sylfaen"/>
          <w:b w:val="0"/>
          <w:sz w:val="20"/>
          <w:lang w:val="af-ZA"/>
        </w:rPr>
        <w:t>րդ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365437">
        <w:rPr>
          <w:rFonts w:ascii="GHEA Grapalat" w:hAnsi="GHEA Grapalat"/>
          <w:b w:val="0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DB3427" w:rsidRPr="00DB3427" w:rsidRDefault="00DB3427" w:rsidP="00DB3427">
      <w:pPr>
        <w:rPr>
          <w:lang w:val="af-ZA"/>
        </w:rPr>
      </w:pPr>
    </w:p>
    <w:p w:rsidR="00DB3427" w:rsidRPr="00971D39" w:rsidRDefault="00971D39" w:rsidP="00DB3427">
      <w:pPr>
        <w:pStyle w:val="Heading3"/>
        <w:spacing w:line="276" w:lineRule="auto"/>
        <w:ind w:firstLine="0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ՊԱՐԶԵՑՎԱԾ </w:t>
      </w:r>
      <w:r w:rsidR="00DB3427"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DB3427"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 w:cs="Sylfaen"/>
          <w:sz w:val="24"/>
          <w:szCs w:val="24"/>
          <w:lang w:val="ru-RU"/>
        </w:rPr>
        <w:t xml:space="preserve"> ԱՇԽԱՏԱՆՔՆԵՐ</w:t>
      </w:r>
    </w:p>
    <w:p w:rsidR="00DB3427" w:rsidRDefault="00DB3427" w:rsidP="00DB3427">
      <w:pPr>
        <w:pStyle w:val="Heading3"/>
        <w:spacing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B17AE3">
        <w:rPr>
          <w:rFonts w:ascii="GHEA Grapalat" w:hAnsi="GHEA Grapalat"/>
          <w:sz w:val="24"/>
          <w:szCs w:val="24"/>
          <w:lang w:val="af-ZA"/>
        </w:rPr>
        <w:t>&lt;&lt;</w:t>
      </w:r>
      <w:r w:rsidR="00193FE3" w:rsidRPr="00193FE3">
        <w:rPr>
          <w:rFonts w:ascii="GHEA Grapalat" w:hAnsi="GHEA Grapalat"/>
          <w:sz w:val="20"/>
          <w:lang w:val="af-ZA"/>
        </w:rPr>
        <w:t xml:space="preserve"> </w:t>
      </w:r>
      <w:r w:rsidR="00971D39" w:rsidRPr="00564F93">
        <w:rPr>
          <w:rFonts w:ascii="GHEA Grapalat" w:hAnsi="GHEA Grapalat"/>
          <w:sz w:val="24"/>
          <w:szCs w:val="24"/>
        </w:rPr>
        <w:t>ՀՀ</w:t>
      </w:r>
      <w:r w:rsidR="00971D39" w:rsidRPr="00564F93">
        <w:rPr>
          <w:rFonts w:ascii="GHEA Grapalat" w:hAnsi="GHEA Grapalat"/>
          <w:sz w:val="24"/>
          <w:szCs w:val="24"/>
          <w:lang w:val="af-ZA"/>
        </w:rPr>
        <w:t xml:space="preserve"> </w:t>
      </w:r>
      <w:r w:rsidR="00971D39" w:rsidRPr="00564F93">
        <w:rPr>
          <w:rFonts w:ascii="GHEA Grapalat" w:hAnsi="GHEA Grapalat"/>
          <w:sz w:val="24"/>
          <w:szCs w:val="24"/>
        </w:rPr>
        <w:t>ՏԿՆ</w:t>
      </w:r>
      <w:r w:rsidR="00971D39" w:rsidRPr="00564F93">
        <w:rPr>
          <w:rFonts w:ascii="GHEA Grapalat" w:hAnsi="GHEA Grapalat"/>
          <w:sz w:val="24"/>
          <w:szCs w:val="24"/>
          <w:lang w:val="af-ZA"/>
        </w:rPr>
        <w:t xml:space="preserve"> </w:t>
      </w:r>
      <w:r w:rsidR="00971D39" w:rsidRPr="00564F93">
        <w:rPr>
          <w:rFonts w:ascii="GHEA Grapalat" w:hAnsi="GHEA Grapalat"/>
          <w:sz w:val="24"/>
          <w:szCs w:val="24"/>
        </w:rPr>
        <w:t>ՄՊԾ</w:t>
      </w:r>
      <w:r w:rsidR="00971D39" w:rsidRPr="00564F93">
        <w:rPr>
          <w:rFonts w:ascii="GHEA Grapalat" w:hAnsi="GHEA Grapalat"/>
          <w:sz w:val="24"/>
          <w:szCs w:val="24"/>
          <w:lang w:val="af-ZA"/>
        </w:rPr>
        <w:t xml:space="preserve"> – </w:t>
      </w:r>
      <w:r w:rsidR="00971D39" w:rsidRPr="00564F93">
        <w:rPr>
          <w:rFonts w:ascii="GHEA Grapalat" w:hAnsi="GHEA Grapalat"/>
          <w:sz w:val="24"/>
          <w:szCs w:val="24"/>
        </w:rPr>
        <w:t>ՊԸԱՇՁԲ</w:t>
      </w:r>
      <w:r w:rsidR="00971D39" w:rsidRPr="00564F93">
        <w:rPr>
          <w:rFonts w:ascii="GHEA Grapalat" w:hAnsi="GHEA Grapalat"/>
          <w:sz w:val="24"/>
          <w:szCs w:val="24"/>
          <w:lang w:val="af-ZA"/>
        </w:rPr>
        <w:t xml:space="preserve">-10.09.01.04/01 </w:t>
      </w:r>
      <w:r>
        <w:rPr>
          <w:rFonts w:ascii="GHEA Grapalat" w:hAnsi="GHEA Grapalat"/>
          <w:sz w:val="24"/>
          <w:szCs w:val="24"/>
          <w:lang w:val="af-ZA"/>
        </w:rPr>
        <w:t>&gt;&gt;</w:t>
      </w:r>
    </w:p>
    <w:p w:rsidR="00DB3427" w:rsidRPr="00B562DD" w:rsidRDefault="00DB3427" w:rsidP="00DB3427">
      <w:pPr>
        <w:rPr>
          <w:lang w:val="af-ZA"/>
        </w:rPr>
      </w:pPr>
    </w:p>
    <w:p w:rsidR="00DB3427" w:rsidRDefault="00DB3427" w:rsidP="00DB3427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 w:cs="Sylfaen"/>
          <w:sz w:val="20"/>
          <w:lang w:val="af-ZA"/>
        </w:rPr>
        <w:t>Պատվիրատուն</w:t>
      </w:r>
      <w:r w:rsidRPr="00365437">
        <w:rPr>
          <w:rFonts w:ascii="GHEA Grapalat" w:hAnsi="GHEA Grapalat"/>
          <w:sz w:val="20"/>
          <w:lang w:val="af-ZA"/>
        </w:rPr>
        <w:t xml:space="preserve">` </w:t>
      </w:r>
      <w:r w:rsidR="00193FE3" w:rsidRPr="00193FE3">
        <w:rPr>
          <w:rFonts w:ascii="GHEA Grapalat" w:hAnsi="GHEA Grapalat" w:cs="Sylfaen"/>
          <w:sz w:val="20"/>
          <w:lang w:val="af-ZA"/>
        </w:rPr>
        <w:t>ՀՀ ՏԿՆ միգրացիոն պետական ծառայություն</w:t>
      </w:r>
      <w:r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որը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գտնվում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ք. Երևան</w:t>
      </w:r>
      <w:r w:rsidR="00193FE3">
        <w:rPr>
          <w:rFonts w:ascii="GHEA Grapalat" w:hAnsi="GHEA Grapalat"/>
          <w:sz w:val="20"/>
          <w:lang w:val="af-ZA"/>
        </w:rPr>
        <w:t>,</w:t>
      </w:r>
      <w:r>
        <w:rPr>
          <w:rFonts w:ascii="GHEA Grapalat" w:hAnsi="GHEA Grapalat"/>
          <w:sz w:val="20"/>
          <w:lang w:val="af-ZA"/>
        </w:rPr>
        <w:t xml:space="preserve"> </w:t>
      </w:r>
      <w:r w:rsidR="00193FE3">
        <w:rPr>
          <w:rFonts w:ascii="GHEA Grapalat" w:hAnsi="GHEA Grapalat"/>
          <w:sz w:val="20"/>
          <w:lang w:val="af-ZA"/>
        </w:rPr>
        <w:t xml:space="preserve">                            </w:t>
      </w:r>
      <w:r w:rsidR="00193FE3" w:rsidRPr="00193FE3">
        <w:rPr>
          <w:rFonts w:ascii="GHEA Grapalat" w:hAnsi="GHEA Grapalat" w:cs="Sylfaen"/>
          <w:sz w:val="20"/>
          <w:lang w:val="af-ZA"/>
        </w:rPr>
        <w:t>Հր. Քոչարի 4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հասցեում</w:t>
      </w:r>
      <w:r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 w:cs="Sylfaen"/>
          <w:sz w:val="20"/>
          <w:lang w:val="af-ZA"/>
        </w:rPr>
        <w:t>և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ներկայացնում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="00B17AE3">
        <w:rPr>
          <w:rFonts w:ascii="GHEA Grapalat" w:hAnsi="GHEA Grapalat"/>
          <w:sz w:val="20"/>
          <w:lang w:val="af-ZA"/>
        </w:rPr>
        <w:t>&lt;&lt;</w:t>
      </w:r>
      <w:r w:rsidR="00FE1DAE" w:rsidRPr="00FE1DAE">
        <w:rPr>
          <w:rFonts w:ascii="Arial Armenian" w:hAnsi="Arial Armenian"/>
          <w:bCs/>
          <w:iCs/>
          <w:lang w:val="pt-BR"/>
        </w:rPr>
        <w:t xml:space="preserve"> </w:t>
      </w:r>
      <w:r w:rsidR="00971D39" w:rsidRPr="00564F93">
        <w:rPr>
          <w:rFonts w:ascii="GHEA Grapalat" w:hAnsi="GHEA Grapalat"/>
          <w:szCs w:val="24"/>
        </w:rPr>
        <w:t>ՀՀ</w:t>
      </w:r>
      <w:r w:rsidR="00971D39" w:rsidRPr="00564F93">
        <w:rPr>
          <w:rFonts w:ascii="GHEA Grapalat" w:hAnsi="GHEA Grapalat"/>
          <w:szCs w:val="24"/>
          <w:lang w:val="af-ZA"/>
        </w:rPr>
        <w:t xml:space="preserve"> </w:t>
      </w:r>
      <w:r w:rsidR="00971D39" w:rsidRPr="00564F93">
        <w:rPr>
          <w:rFonts w:ascii="GHEA Grapalat" w:hAnsi="GHEA Grapalat"/>
          <w:szCs w:val="24"/>
        </w:rPr>
        <w:t>ՏԿՆ</w:t>
      </w:r>
      <w:r w:rsidR="00971D39" w:rsidRPr="00564F93">
        <w:rPr>
          <w:rFonts w:ascii="GHEA Grapalat" w:hAnsi="GHEA Grapalat"/>
          <w:szCs w:val="24"/>
          <w:lang w:val="af-ZA"/>
        </w:rPr>
        <w:t xml:space="preserve"> </w:t>
      </w:r>
      <w:r w:rsidR="00971D39" w:rsidRPr="00564F93">
        <w:rPr>
          <w:rFonts w:ascii="GHEA Grapalat" w:hAnsi="GHEA Grapalat"/>
          <w:szCs w:val="24"/>
        </w:rPr>
        <w:t>ՄՊԾ</w:t>
      </w:r>
      <w:r w:rsidR="00971D39" w:rsidRPr="00564F93">
        <w:rPr>
          <w:rFonts w:ascii="GHEA Grapalat" w:hAnsi="GHEA Grapalat"/>
          <w:szCs w:val="24"/>
          <w:lang w:val="af-ZA"/>
        </w:rPr>
        <w:t xml:space="preserve"> – </w:t>
      </w:r>
      <w:r w:rsidR="00971D39" w:rsidRPr="00564F93">
        <w:rPr>
          <w:rFonts w:ascii="GHEA Grapalat" w:hAnsi="GHEA Grapalat"/>
          <w:szCs w:val="24"/>
        </w:rPr>
        <w:t>ՊԸԱՇՁԲ</w:t>
      </w:r>
      <w:r w:rsidR="00971D39" w:rsidRPr="00564F93">
        <w:rPr>
          <w:rFonts w:ascii="GHEA Grapalat" w:hAnsi="GHEA Grapalat"/>
          <w:szCs w:val="24"/>
          <w:lang w:val="af-ZA"/>
        </w:rPr>
        <w:t xml:space="preserve">-10.09.01.04/01 </w:t>
      </w:r>
      <w:r>
        <w:rPr>
          <w:rFonts w:ascii="GHEA Grapalat" w:hAnsi="GHEA Grapalat"/>
          <w:sz w:val="20"/>
          <w:lang w:val="af-ZA"/>
        </w:rPr>
        <w:t>&gt;&gt;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ծածկագրով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հայտարարված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="002913A8">
        <w:rPr>
          <w:rFonts w:ascii="GHEA Grapalat" w:hAnsi="GHEA Grapalat"/>
          <w:sz w:val="20"/>
          <w:lang w:val="af-ZA"/>
        </w:rPr>
        <w:t>պարզեցված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ընթացակարգի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</w:p>
    <w:p w:rsidR="00966CE7" w:rsidRPr="00365437" w:rsidRDefault="00966CE7" w:rsidP="00DB3427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9"/>
        <w:gridCol w:w="278"/>
        <w:gridCol w:w="487"/>
        <w:gridCol w:w="90"/>
        <w:gridCol w:w="826"/>
        <w:gridCol w:w="20"/>
        <w:gridCol w:w="148"/>
        <w:gridCol w:w="31"/>
        <w:gridCol w:w="140"/>
        <w:gridCol w:w="49"/>
        <w:gridCol w:w="720"/>
        <w:gridCol w:w="59"/>
        <w:gridCol w:w="192"/>
        <w:gridCol w:w="469"/>
        <w:gridCol w:w="326"/>
        <w:gridCol w:w="49"/>
        <w:gridCol w:w="345"/>
        <w:gridCol w:w="78"/>
        <w:gridCol w:w="172"/>
        <w:gridCol w:w="186"/>
        <w:gridCol w:w="15"/>
        <w:gridCol w:w="678"/>
        <w:gridCol w:w="212"/>
        <w:gridCol w:w="185"/>
        <w:gridCol w:w="16"/>
        <w:gridCol w:w="346"/>
        <w:gridCol w:w="173"/>
        <w:gridCol w:w="9"/>
        <w:gridCol w:w="174"/>
        <w:gridCol w:w="12"/>
        <w:gridCol w:w="6"/>
        <w:gridCol w:w="187"/>
        <w:gridCol w:w="152"/>
        <w:gridCol w:w="265"/>
        <w:gridCol w:w="271"/>
        <w:gridCol w:w="15"/>
        <w:gridCol w:w="174"/>
        <w:gridCol w:w="363"/>
        <w:gridCol w:w="273"/>
        <w:gridCol w:w="93"/>
        <w:gridCol w:w="189"/>
        <w:gridCol w:w="186"/>
        <w:gridCol w:w="26"/>
        <w:gridCol w:w="320"/>
        <w:gridCol w:w="446"/>
        <w:gridCol w:w="454"/>
        <w:gridCol w:w="599"/>
      </w:tblGrid>
      <w:tr w:rsidR="001B312D" w:rsidRPr="004B604B" w:rsidTr="004C6FBC">
        <w:trPr>
          <w:trHeight w:val="146"/>
        </w:trPr>
        <w:tc>
          <w:tcPr>
            <w:tcW w:w="11043" w:type="dxa"/>
            <w:gridSpan w:val="47"/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  <w:lang w:val="af-ZA"/>
              </w:rPr>
            </w:pPr>
            <w:r w:rsidRPr="004B604B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B312D" w:rsidRPr="004B604B" w:rsidTr="00693008">
        <w:trPr>
          <w:trHeight w:val="1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B312D" w:rsidRPr="00FE1DAE" w:rsidRDefault="001B312D" w:rsidP="00FE1DAE">
            <w:pPr>
              <w:tabs>
                <w:tab w:val="left" w:pos="1248"/>
              </w:tabs>
              <w:rPr>
                <w:b/>
                <w:bCs/>
                <w:sz w:val="10"/>
                <w:szCs w:val="10"/>
              </w:rPr>
            </w:pPr>
            <w:r w:rsidRPr="00FE1DAE">
              <w:rPr>
                <w:rFonts w:ascii="GHEA Grapalat" w:hAnsi="GHEA Grapalat"/>
                <w:b/>
                <w:bCs/>
                <w:sz w:val="10"/>
                <w:szCs w:val="10"/>
              </w:rPr>
              <w:t>Չափաբաժնի</w:t>
            </w:r>
            <w:r w:rsidRPr="00FE1DAE">
              <w:rPr>
                <w:b/>
                <w:bCs/>
                <w:sz w:val="10"/>
                <w:szCs w:val="10"/>
              </w:rPr>
              <w:t xml:space="preserve"> </w:t>
            </w:r>
            <w:r w:rsidRPr="00FE1DAE">
              <w:rPr>
                <w:rFonts w:ascii="GHEA Grapalat" w:hAnsi="GHEA Grapalat"/>
                <w:b/>
                <w:bCs/>
                <w:sz w:val="10"/>
                <w:szCs w:val="10"/>
              </w:rPr>
              <w:t>համարը</w:t>
            </w:r>
          </w:p>
        </w:tc>
        <w:tc>
          <w:tcPr>
            <w:tcW w:w="2070" w:type="dxa"/>
            <w:gridSpan w:val="9"/>
            <w:vMerge w:val="restart"/>
            <w:shd w:val="clear" w:color="auto" w:fill="auto"/>
            <w:vAlign w:val="center"/>
          </w:tcPr>
          <w:p w:rsidR="001B312D" w:rsidRPr="00FE1DAE" w:rsidRDefault="001B312D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B312D" w:rsidRPr="00FE1DAE" w:rsidRDefault="001B312D" w:rsidP="00A577F7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Չափման</w:t>
            </w:r>
            <w:r w:rsidRPr="00FE1DAE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միավորը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1B312D" w:rsidRPr="00FE1DAE" w:rsidRDefault="001B312D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</w:p>
        </w:tc>
        <w:tc>
          <w:tcPr>
            <w:tcW w:w="2866" w:type="dxa"/>
            <w:gridSpan w:val="17"/>
            <w:shd w:val="clear" w:color="auto" w:fill="auto"/>
            <w:vAlign w:val="center"/>
          </w:tcPr>
          <w:p w:rsidR="001B312D" w:rsidRPr="00FE1DAE" w:rsidRDefault="001B312D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Նախահաշվային</w:t>
            </w:r>
            <w:r w:rsidRPr="00FE1DAE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գինը</w:t>
            </w:r>
          </w:p>
        </w:tc>
        <w:tc>
          <w:tcPr>
            <w:tcW w:w="3407" w:type="dxa"/>
            <w:gridSpan w:val="13"/>
            <w:vMerge w:val="restart"/>
            <w:shd w:val="clear" w:color="auto" w:fill="auto"/>
            <w:vAlign w:val="center"/>
          </w:tcPr>
          <w:p w:rsidR="001B312D" w:rsidRPr="00FE1DAE" w:rsidRDefault="001B312D" w:rsidP="00541699">
            <w:pPr>
              <w:tabs>
                <w:tab w:val="left" w:pos="1248"/>
              </w:tabs>
              <w:jc w:val="center"/>
              <w:rPr>
                <w:rFonts w:cs="Sylfaen"/>
                <w:b/>
                <w:sz w:val="12"/>
                <w:szCs w:val="12"/>
              </w:rPr>
            </w:pP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r w:rsidRPr="00FE1DAE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r w:rsidRPr="00FE1DAE">
              <w:rPr>
                <w:rFonts w:cs="Sylfaen"/>
                <w:b/>
                <w:sz w:val="12"/>
                <w:szCs w:val="12"/>
              </w:rPr>
              <w:t xml:space="preserve"> </w:t>
            </w:r>
          </w:p>
          <w:p w:rsidR="001B312D" w:rsidRPr="00FE1DAE" w:rsidRDefault="001B312D" w:rsidP="00541699">
            <w:pPr>
              <w:tabs>
                <w:tab w:val="left" w:pos="124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FE1DAE">
              <w:rPr>
                <w:rFonts w:cs="Sylfaen"/>
                <w:b/>
                <w:sz w:val="12"/>
                <w:szCs w:val="12"/>
              </w:rPr>
              <w:t>(</w:t>
            </w: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r w:rsidRPr="00FE1DAE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FE1DAE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r w:rsidRPr="00FE1DAE">
              <w:rPr>
                <w:rFonts w:cs="Sylfaen"/>
                <w:b/>
                <w:sz w:val="12"/>
                <w:szCs w:val="12"/>
              </w:rPr>
              <w:t>)</w:t>
            </w:r>
          </w:p>
        </w:tc>
      </w:tr>
      <w:tr w:rsidR="001B312D" w:rsidRPr="004B604B" w:rsidTr="00693008">
        <w:trPr>
          <w:trHeight w:val="175"/>
        </w:trPr>
        <w:tc>
          <w:tcPr>
            <w:tcW w:w="540" w:type="dxa"/>
            <w:vMerge/>
            <w:shd w:val="clear" w:color="auto" w:fill="auto"/>
            <w:vAlign w:val="center"/>
          </w:tcPr>
          <w:p w:rsidR="001B312D" w:rsidRPr="004B604B" w:rsidRDefault="001B312D" w:rsidP="00541699">
            <w:pPr>
              <w:tabs>
                <w:tab w:val="left" w:pos="1248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gridSpan w:val="9"/>
            <w:vMerge/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r w:rsidRPr="004B604B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r w:rsidRPr="004B604B">
              <w:rPr>
                <w:rStyle w:val="FootnoteReference"/>
                <w:b/>
                <w:sz w:val="12"/>
                <w:szCs w:val="12"/>
              </w:rPr>
              <w:footnoteReference w:id="1"/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ind w:left="-107" w:right="-108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866" w:type="dxa"/>
            <w:gridSpan w:val="17"/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/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r w:rsidRPr="004B604B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407" w:type="dxa"/>
            <w:gridSpan w:val="13"/>
            <w:vMerge/>
            <w:shd w:val="clear" w:color="auto" w:fill="auto"/>
          </w:tcPr>
          <w:p w:rsidR="001B312D" w:rsidRPr="004B604B" w:rsidRDefault="001B312D" w:rsidP="00541699">
            <w:pPr>
              <w:tabs>
                <w:tab w:val="left" w:pos="1248"/>
              </w:tabs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1B312D" w:rsidRPr="004B604B" w:rsidTr="00693008">
        <w:trPr>
          <w:trHeight w:val="275"/>
        </w:trPr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tabs>
                <w:tab w:val="left" w:pos="1248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ընթացիկ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տարվա</w:t>
            </w:r>
            <w:r w:rsidRPr="004B604B">
              <w:rPr>
                <w:rStyle w:val="FootnoteReference"/>
                <w:b/>
                <w:sz w:val="14"/>
                <w:szCs w:val="14"/>
              </w:rPr>
              <w:footnoteReference w:id="2"/>
            </w:r>
          </w:p>
        </w:tc>
        <w:tc>
          <w:tcPr>
            <w:tcW w:w="13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12D" w:rsidRPr="004B604B" w:rsidRDefault="001B312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3407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1B312D" w:rsidRPr="004B604B" w:rsidRDefault="001B312D" w:rsidP="00541699">
            <w:pPr>
              <w:tabs>
                <w:tab w:val="left" w:pos="1248"/>
              </w:tabs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4C6FBC" w:rsidRPr="004B604B" w:rsidTr="00693008">
        <w:trPr>
          <w:trHeight w:val="40"/>
        </w:trPr>
        <w:tc>
          <w:tcPr>
            <w:tcW w:w="540" w:type="dxa"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cs="Sylfaen"/>
                <w:b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FE1DAE" w:rsidRDefault="00693008" w:rsidP="00EF2B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F6EE9">
              <w:rPr>
                <w:rFonts w:ascii="GHEA Grapalat" w:hAnsi="GHEA Grapalat"/>
                <w:sz w:val="18"/>
                <w:szCs w:val="18"/>
                <w:lang w:val="pt-BR"/>
              </w:rPr>
              <w:t>ՀՀ ՏԿՆ միգրացիոն պետական ծառայու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softHyphen/>
            </w:r>
            <w:r w:rsidRPr="002F6EE9">
              <w:rPr>
                <w:rFonts w:ascii="GHEA Grapalat" w:hAnsi="GHEA Grapalat"/>
                <w:sz w:val="18"/>
                <w:szCs w:val="18"/>
                <w:lang w:val="pt-BR"/>
              </w:rPr>
              <w:t>թյան  վարչական շեն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softHyphen/>
            </w:r>
            <w:r w:rsidRPr="002F6EE9">
              <w:rPr>
                <w:rFonts w:ascii="GHEA Grapalat" w:hAnsi="GHEA Grapalat"/>
                <w:sz w:val="18"/>
                <w:szCs w:val="18"/>
                <w:lang w:val="pt-BR"/>
              </w:rPr>
              <w:t>քի հիմնանորոգման աշխատանքներ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BF7713" w:rsidRDefault="00FE1DAE" w:rsidP="00EF2B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դրամ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FE1DAE" w:rsidP="00FE1DAE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FE1DAE" w:rsidRDefault="00FE1DAE" w:rsidP="00EF2B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1</w:t>
            </w:r>
          </w:p>
        </w:tc>
        <w:tc>
          <w:tcPr>
            <w:tcW w:w="1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693008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  <w:r w:rsidRPr="00657311">
              <w:rPr>
                <w:rFonts w:ascii="Arial" w:hAnsi="Arial" w:cs="Arial"/>
                <w:sz w:val="18"/>
                <w:szCs w:val="18"/>
              </w:rPr>
              <w:t xml:space="preserve">  14 887 925</w:t>
            </w:r>
          </w:p>
        </w:tc>
        <w:tc>
          <w:tcPr>
            <w:tcW w:w="13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693008" w:rsidP="00FE1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311">
              <w:rPr>
                <w:rFonts w:ascii="Arial" w:hAnsi="Arial" w:cs="Arial"/>
                <w:sz w:val="18"/>
                <w:szCs w:val="18"/>
              </w:rPr>
              <w:t>14 887 925</w:t>
            </w:r>
          </w:p>
        </w:tc>
        <w:tc>
          <w:tcPr>
            <w:tcW w:w="340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713A10" w:rsidRDefault="00693008" w:rsidP="004C6FB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57311">
              <w:rPr>
                <w:rFonts w:ascii="GHEA Grapalat" w:hAnsi="GHEA Grapalat"/>
                <w:sz w:val="18"/>
                <w:szCs w:val="18"/>
                <w:lang w:val="pt-BR"/>
              </w:rPr>
              <w:t>ՀՀ ՏԿՆ միգրացիոն պետական ծառայու</w:t>
            </w:r>
            <w:r w:rsidRPr="00657311">
              <w:rPr>
                <w:rFonts w:ascii="GHEA Grapalat" w:hAnsi="GHEA Grapalat"/>
                <w:sz w:val="18"/>
                <w:szCs w:val="18"/>
                <w:lang w:val="pt-BR"/>
              </w:rPr>
              <w:softHyphen/>
              <w:t>թյան  վարչական շեն</w:t>
            </w:r>
            <w:r w:rsidRPr="00657311">
              <w:rPr>
                <w:rFonts w:ascii="GHEA Grapalat" w:hAnsi="GHEA Grapalat"/>
                <w:sz w:val="18"/>
                <w:szCs w:val="18"/>
                <w:lang w:val="pt-BR"/>
              </w:rPr>
              <w:softHyphen/>
              <w:t>քի հիմնանորոգման աշխատանքներ</w:t>
            </w:r>
            <w:r w:rsidR="001518B4">
              <w:rPr>
                <w:rFonts w:ascii="GHEA Grapalat" w:hAnsi="GHEA Grapalat"/>
                <w:sz w:val="18"/>
                <w:szCs w:val="18"/>
                <w:lang w:val="pt-BR"/>
              </w:rPr>
              <w:t>`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քանդման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աշխատանքներ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դռների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,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պատուհաններ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,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վիտրաժներ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,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հատակներ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,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հարդարման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աշխատանքներ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,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ջրամատակարարում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ներքին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կոյուղի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,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էլեկտրական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լուսավորություն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էլ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ջեռուցման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ցանց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էլ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օդորակիչների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ցանց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սանհանգույցների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օդափոխության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համակարգ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հակահրդեհային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13A10">
              <w:rPr>
                <w:rFonts w:ascii="GHEA Grapalat" w:hAnsi="GHEA Grapalat"/>
                <w:sz w:val="18"/>
                <w:szCs w:val="18"/>
                <w:lang w:val="ru-RU"/>
              </w:rPr>
              <w:t>ազդանշանում</w:t>
            </w:r>
            <w:r w:rsidR="00713A10" w:rsidRPr="00713A10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4C6FBC" w:rsidRPr="004B604B" w:rsidTr="00693008">
        <w:trPr>
          <w:trHeight w:val="182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Default="004C6FBC" w:rsidP="00EF2B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BF7713" w:rsidRDefault="004C6FBC" w:rsidP="00EF2B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BF7713" w:rsidRDefault="004C6FBC" w:rsidP="00EF2BA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3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BF7713" w:rsidRDefault="004C6FBC" w:rsidP="004C6FB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0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BF7713" w:rsidRDefault="004C6FBC" w:rsidP="004C6FB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C6FBC" w:rsidRPr="004B604B" w:rsidTr="004C6FBC">
        <w:trPr>
          <w:trHeight w:val="169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4C6FBC" w:rsidRPr="004B604B" w:rsidTr="004C6FBC">
        <w:trPr>
          <w:trHeight w:val="137"/>
        </w:trPr>
        <w:tc>
          <w:tcPr>
            <w:tcW w:w="442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713A10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713A10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713A10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61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rFonts w:cs="Tahoma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Գնման առարկան ներառված է շրջանակային համաձայնագրերի ցանկում</w:t>
            </w:r>
          </w:p>
        </w:tc>
      </w:tr>
      <w:tr w:rsidR="004C6FBC" w:rsidRPr="004B604B" w:rsidTr="004C6FBC">
        <w:trPr>
          <w:trHeight w:val="196"/>
        </w:trPr>
        <w:tc>
          <w:tcPr>
            <w:tcW w:w="11043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bCs/>
                <w:sz w:val="14"/>
                <w:szCs w:val="14"/>
                <w:lang w:val="hy-AM"/>
              </w:rPr>
            </w:pPr>
            <w:r w:rsidRPr="004B604B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աղբյուրը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ըստ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ծախսերի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4B604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193FE3" w:rsidRDefault="00193FE3" w:rsidP="00541699">
            <w:pPr>
              <w:tabs>
                <w:tab w:val="left" w:pos="1248"/>
              </w:tabs>
              <w:rPr>
                <w:rFonts w:ascii="Calibri" w:hAnsi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14"/>
                <w:lang w:val="ru-RU"/>
              </w:rPr>
              <w:t xml:space="preserve">             10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193FE3" w:rsidRDefault="00193FE3" w:rsidP="00541699">
            <w:pPr>
              <w:tabs>
                <w:tab w:val="left" w:pos="1248"/>
              </w:tabs>
              <w:rPr>
                <w:rFonts w:ascii="Calibri" w:hAnsi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14"/>
                <w:lang w:val="ru-RU"/>
              </w:rPr>
              <w:t xml:space="preserve">           09</w:t>
            </w:r>
          </w:p>
        </w:tc>
        <w:tc>
          <w:tcPr>
            <w:tcW w:w="24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193FE3" w:rsidRDefault="00193FE3" w:rsidP="00541699">
            <w:pPr>
              <w:tabs>
                <w:tab w:val="left" w:pos="1248"/>
              </w:tabs>
              <w:rPr>
                <w:rFonts w:ascii="Calibri" w:hAnsi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14"/>
                <w:lang w:val="ru-RU"/>
              </w:rPr>
              <w:t xml:space="preserve">                        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FE1DAE" w:rsidRDefault="00193FE3" w:rsidP="00C41CDC">
            <w:pPr>
              <w:tabs>
                <w:tab w:val="left" w:pos="1248"/>
              </w:tabs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  <w:lang w:val="ru-RU"/>
              </w:rPr>
              <w:t xml:space="preserve">              0</w:t>
            </w:r>
            <w:r w:rsidR="00C41CDC">
              <w:rPr>
                <w:rFonts w:ascii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193FE3" w:rsidRDefault="00193FE3" w:rsidP="00FE1DAE">
            <w:pPr>
              <w:tabs>
                <w:tab w:val="left" w:pos="1248"/>
              </w:tabs>
              <w:rPr>
                <w:rFonts w:ascii="Calibri" w:hAnsi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14"/>
                <w:lang w:val="ru-RU"/>
              </w:rPr>
              <w:t xml:space="preserve">                    </w:t>
            </w:r>
          </w:p>
        </w:tc>
        <w:tc>
          <w:tcPr>
            <w:tcW w:w="25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FE1DAE" w:rsidP="00FE1DAE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  <w:lang w:val="ru-RU"/>
              </w:rPr>
              <w:t>+</w:t>
            </w: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4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5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3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րավեր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ուղարկելու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01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FE1DAE" w:rsidP="00C41CDC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C41CDC">
              <w:rPr>
                <w:b/>
                <w:sz w:val="14"/>
                <w:szCs w:val="14"/>
              </w:rPr>
              <w:t>0</w:t>
            </w:r>
            <w:r w:rsidR="00DB3427">
              <w:rPr>
                <w:b/>
                <w:sz w:val="14"/>
                <w:szCs w:val="14"/>
              </w:rPr>
              <w:t>.</w:t>
            </w:r>
            <w:r w:rsidR="00193FE3">
              <w:rPr>
                <w:b/>
                <w:sz w:val="14"/>
                <w:szCs w:val="14"/>
              </w:rPr>
              <w:t>0</w:t>
            </w:r>
            <w:r w:rsidR="00C41CDC">
              <w:rPr>
                <w:rFonts w:ascii="Calibri" w:hAnsi="Calibri"/>
                <w:b/>
                <w:sz w:val="14"/>
                <w:szCs w:val="14"/>
              </w:rPr>
              <w:t>5.</w:t>
            </w:r>
            <w:r w:rsidR="00DB3427">
              <w:rPr>
                <w:b/>
                <w:sz w:val="14"/>
                <w:szCs w:val="14"/>
              </w:rPr>
              <w:t>201</w:t>
            </w:r>
            <w:r w:rsidR="00C41CDC">
              <w:rPr>
                <w:b/>
                <w:sz w:val="14"/>
                <w:szCs w:val="14"/>
              </w:rPr>
              <w:t>4</w:t>
            </w: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12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4B604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4B604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r w:rsidRPr="004B604B">
              <w:rPr>
                <w:rStyle w:val="FootnoteReference"/>
                <w:b/>
                <w:sz w:val="14"/>
                <w:szCs w:val="14"/>
              </w:rPr>
              <w:footnoteReference w:id="3"/>
            </w:r>
          </w:p>
          <w:p w:rsidR="004C6FBC" w:rsidRPr="004B604B" w:rsidRDefault="004C6FBC" w:rsidP="00541699">
            <w:pPr>
              <w:widowControl w:val="0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0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12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cs="Sylfaen"/>
                <w:b/>
                <w:sz w:val="14"/>
                <w:szCs w:val="14"/>
              </w:rPr>
              <w:t>…</w:t>
            </w:r>
          </w:p>
        </w:tc>
        <w:tc>
          <w:tcPr>
            <w:tcW w:w="40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12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  <w:p w:rsidR="004C6FBC" w:rsidRPr="004B604B" w:rsidRDefault="004C6FBC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</w:p>
        </w:tc>
        <w:tc>
          <w:tcPr>
            <w:tcW w:w="20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12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0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</w:tr>
      <w:tr w:rsidR="004C6FBC" w:rsidRPr="004B604B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12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0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tabs>
                <w:tab w:val="left" w:pos="1248"/>
              </w:tabs>
              <w:rPr>
                <w:b/>
                <w:sz w:val="14"/>
                <w:szCs w:val="14"/>
              </w:rPr>
            </w:pPr>
          </w:p>
        </w:tc>
      </w:tr>
      <w:tr w:rsidR="004C6FBC" w:rsidRPr="004B604B" w:rsidTr="004C6FBC">
        <w:trPr>
          <w:trHeight w:val="54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4C6FBC" w:rsidRPr="004B604B" w:rsidTr="004C6FBC">
        <w:trPr>
          <w:trHeight w:val="40"/>
        </w:trPr>
        <w:tc>
          <w:tcPr>
            <w:tcW w:w="1396" w:type="dxa"/>
            <w:gridSpan w:val="4"/>
            <w:vMerge w:val="restart"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B604B">
              <w:rPr>
                <w:rFonts w:cs="Sylfaen"/>
                <w:b/>
                <w:sz w:val="14"/>
                <w:szCs w:val="14"/>
              </w:rPr>
              <w:t>/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</w:p>
        </w:tc>
        <w:tc>
          <w:tcPr>
            <w:tcW w:w="2185" w:type="dxa"/>
            <w:gridSpan w:val="9"/>
            <w:vMerge w:val="restart"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462" w:type="dxa"/>
            <w:gridSpan w:val="34"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4B604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4B604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4C6FBC" w:rsidRPr="004B604B" w:rsidTr="004C6FBC">
        <w:trPr>
          <w:trHeight w:val="213"/>
        </w:trPr>
        <w:tc>
          <w:tcPr>
            <w:tcW w:w="1396" w:type="dxa"/>
            <w:gridSpan w:val="4"/>
            <w:vMerge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2185" w:type="dxa"/>
            <w:gridSpan w:val="9"/>
            <w:vMerge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462" w:type="dxa"/>
            <w:gridSpan w:val="34"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/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r w:rsidRPr="004B604B">
              <w:rPr>
                <w:b/>
                <w:sz w:val="14"/>
                <w:szCs w:val="14"/>
              </w:rPr>
              <w:t>/</w:t>
            </w:r>
            <w:r w:rsidRPr="004B604B">
              <w:rPr>
                <w:rStyle w:val="FootnoteReference"/>
                <w:b/>
                <w:sz w:val="14"/>
                <w:szCs w:val="14"/>
              </w:rPr>
              <w:footnoteReference w:id="4"/>
            </w:r>
          </w:p>
        </w:tc>
      </w:tr>
      <w:tr w:rsidR="004C6FBC" w:rsidRPr="004B604B" w:rsidTr="00194F76">
        <w:trPr>
          <w:trHeight w:val="137"/>
        </w:trPr>
        <w:tc>
          <w:tcPr>
            <w:tcW w:w="1396" w:type="dxa"/>
            <w:gridSpan w:val="4"/>
            <w:vMerge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2185" w:type="dxa"/>
            <w:gridSpan w:val="9"/>
            <w:vMerge/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Default="004C6FBC" w:rsidP="005416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  <w:p w:rsidR="00FE1DAE" w:rsidRPr="004B604B" w:rsidRDefault="00FE1DAE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  <w:tc>
          <w:tcPr>
            <w:tcW w:w="18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Default="004C6FBC" w:rsidP="005416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  <w:p w:rsidR="00FE1DAE" w:rsidRPr="004B604B" w:rsidRDefault="00FE1DAE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  <w:tc>
          <w:tcPr>
            <w:tcW w:w="23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FE1DAE" w:rsidRDefault="00FE1DAE" w:rsidP="00541699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FE1DAE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/ </w:t>
            </w:r>
            <w:r w:rsidRPr="00FE1DAE">
              <w:rPr>
                <w:rFonts w:ascii="GHEA Grapalat" w:hAnsi="GHEA Grapalat"/>
                <w:b/>
                <w:sz w:val="12"/>
                <w:szCs w:val="12"/>
                <w:lang w:val="pt-BR"/>
              </w:rPr>
              <w:t>ներառված  ՀՀ  օրենսդրությամբ  սահմանված  հարկերը</w:t>
            </w:r>
            <w:r w:rsidRPr="00FE1DAE">
              <w:rPr>
                <w:rFonts w:ascii="GHEA Grapalat" w:hAnsi="GHEA Grapalat"/>
                <w:b/>
                <w:sz w:val="12"/>
                <w:szCs w:val="12"/>
                <w:lang w:val="es-ES"/>
              </w:rPr>
              <w:t>/</w:t>
            </w:r>
            <w:r w:rsidRPr="00FE1DAE">
              <w:rPr>
                <w:rFonts w:ascii="GHEA Grapalat" w:hAnsi="GHEA Grapalat"/>
                <w:b/>
                <w:sz w:val="12"/>
                <w:szCs w:val="12"/>
              </w:rPr>
              <w:t xml:space="preserve"> ՀՀ դրամ</w:t>
            </w:r>
          </w:p>
        </w:tc>
      </w:tr>
      <w:tr w:rsidR="004C6FBC" w:rsidRPr="004B604B" w:rsidTr="00194F76">
        <w:trPr>
          <w:trHeight w:val="137"/>
        </w:trPr>
        <w:tc>
          <w:tcPr>
            <w:tcW w:w="13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218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r w:rsidRPr="004B604B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r w:rsidRPr="004B604B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r w:rsidRPr="004B604B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r w:rsidRPr="004B604B">
              <w:rPr>
                <w:rStyle w:val="FootnoteReference"/>
                <w:b/>
                <w:sz w:val="12"/>
                <w:szCs w:val="12"/>
              </w:rPr>
              <w:footnoteReference w:id="6"/>
            </w: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r w:rsidRPr="004B604B">
              <w:rPr>
                <w:rFonts w:cs="Sylfaen"/>
                <w:b/>
                <w:sz w:val="12"/>
                <w:szCs w:val="12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r w:rsidRPr="004B604B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4B60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4C6FBC" w:rsidRPr="004B604B" w:rsidTr="00194F76">
        <w:trPr>
          <w:trHeight w:val="137"/>
        </w:trPr>
        <w:tc>
          <w:tcPr>
            <w:tcW w:w="13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4B604B" w:rsidRDefault="004C6FB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cs="Sylfaen"/>
                <w:b/>
                <w:sz w:val="14"/>
                <w:szCs w:val="14"/>
              </w:rPr>
              <w:t>1</w:t>
            </w:r>
          </w:p>
        </w:tc>
        <w:tc>
          <w:tcPr>
            <w:tcW w:w="2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C41CDC" w:rsidRDefault="00C41CDC" w:rsidP="00193FE3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C41CDC">
              <w:rPr>
                <w:sz w:val="18"/>
                <w:szCs w:val="18"/>
                <w:vertAlign w:val="superscript"/>
                <w:lang w:val="pt-BR"/>
              </w:rPr>
              <w:t>§¶ºì-¾ÈÈ äÈ²êî¦ êäÀ</w:t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4918B0" w:rsidP="00BA1553">
            <w:pPr>
              <w:widowControl w:val="0"/>
              <w:jc w:val="center"/>
              <w:rPr>
                <w:rFonts w:cs="Sylfaen"/>
                <w:b/>
                <w:sz w:val="12"/>
                <w:szCs w:val="12"/>
              </w:rPr>
            </w:pPr>
            <w:r w:rsidRPr="00657311">
              <w:rPr>
                <w:sz w:val="28"/>
                <w:szCs w:val="28"/>
                <w:vertAlign w:val="superscript"/>
                <w:lang w:val="pt-BR"/>
              </w:rPr>
              <w:t>12</w:t>
            </w:r>
            <w:r w:rsidR="00BA1553" w:rsidRPr="00657311">
              <w:rPr>
                <w:sz w:val="28"/>
                <w:szCs w:val="28"/>
                <w:vertAlign w:val="superscript"/>
                <w:lang w:val="pt-BR"/>
              </w:rPr>
              <w:t>406604</w:t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BA1553" w:rsidP="00193FE3">
            <w:pPr>
              <w:widowControl w:val="0"/>
              <w:jc w:val="center"/>
              <w:rPr>
                <w:rFonts w:ascii="Calibri" w:hAnsi="Calibri" w:cs="Sylfaen"/>
                <w:sz w:val="18"/>
                <w:szCs w:val="18"/>
              </w:rPr>
            </w:pPr>
            <w:r w:rsidRPr="00657311">
              <w:rPr>
                <w:rFonts w:ascii="Calibri" w:hAnsi="Calibri" w:cs="Sylfaen"/>
                <w:sz w:val="18"/>
                <w:szCs w:val="18"/>
              </w:rPr>
              <w:t>12406604</w:t>
            </w:r>
            <w:r w:rsidR="00AD6F31" w:rsidRPr="00657311">
              <w:rPr>
                <w:rFonts w:ascii="Calibri" w:hAnsi="Calibri" w:cs="Sylfae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BA1553" w:rsidP="00541699">
            <w:pPr>
              <w:widowControl w:val="0"/>
              <w:jc w:val="center"/>
              <w:rPr>
                <w:rFonts w:cs="Sylfaen"/>
                <w:sz w:val="16"/>
                <w:szCs w:val="16"/>
              </w:rPr>
            </w:pPr>
            <w:r w:rsidRPr="00657311">
              <w:rPr>
                <w:rFonts w:cs="Sylfaen"/>
                <w:sz w:val="16"/>
                <w:szCs w:val="16"/>
              </w:rPr>
              <w:t>2481321</w:t>
            </w: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BA1553" w:rsidP="00541699">
            <w:pPr>
              <w:widowControl w:val="0"/>
              <w:jc w:val="center"/>
              <w:rPr>
                <w:rFonts w:cs="Sylfaen"/>
                <w:sz w:val="16"/>
                <w:szCs w:val="16"/>
              </w:rPr>
            </w:pPr>
            <w:r w:rsidRPr="00657311">
              <w:rPr>
                <w:rFonts w:cs="Sylfaen"/>
                <w:sz w:val="16"/>
                <w:szCs w:val="16"/>
              </w:rPr>
              <w:t>2248321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AD6F31" w:rsidP="00541699">
            <w:pPr>
              <w:widowControl w:val="0"/>
              <w:jc w:val="center"/>
              <w:rPr>
                <w:rFonts w:cs="Sylfaen"/>
                <w:sz w:val="16"/>
                <w:szCs w:val="16"/>
              </w:rPr>
            </w:pPr>
            <w:r w:rsidRPr="00657311">
              <w:rPr>
                <w:rFonts w:ascii="Calibri" w:hAnsi="Calibri" w:cs="Sylfaen"/>
                <w:sz w:val="18"/>
                <w:szCs w:val="18"/>
              </w:rPr>
              <w:t xml:space="preserve"> </w:t>
            </w:r>
            <w:r w:rsidR="00BA1553" w:rsidRPr="00657311">
              <w:rPr>
                <w:rFonts w:ascii="Calibri" w:hAnsi="Calibri" w:cs="Sylfaen"/>
                <w:sz w:val="18"/>
                <w:szCs w:val="18"/>
              </w:rPr>
              <w:t>14887925</w:t>
            </w:r>
          </w:p>
        </w:tc>
        <w:tc>
          <w:tcPr>
            <w:tcW w:w="10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FBC" w:rsidRPr="00657311" w:rsidRDefault="00AD6F31" w:rsidP="00541699">
            <w:pPr>
              <w:widowControl w:val="0"/>
              <w:jc w:val="center"/>
              <w:rPr>
                <w:rFonts w:ascii="Calibri" w:hAnsi="Calibri" w:cs="Sylfaen"/>
                <w:sz w:val="18"/>
                <w:szCs w:val="18"/>
                <w:lang w:val="ru-RU"/>
              </w:rPr>
            </w:pPr>
            <w:r w:rsidRPr="00657311">
              <w:rPr>
                <w:rFonts w:ascii="Calibri" w:hAnsi="Calibri" w:cs="Sylfaen"/>
                <w:sz w:val="18"/>
                <w:szCs w:val="18"/>
              </w:rPr>
              <w:t xml:space="preserve"> </w:t>
            </w:r>
            <w:r w:rsidR="00BA1553" w:rsidRPr="00657311">
              <w:rPr>
                <w:rFonts w:ascii="Calibri" w:hAnsi="Calibri" w:cs="Sylfaen"/>
                <w:sz w:val="18"/>
                <w:szCs w:val="18"/>
              </w:rPr>
              <w:t>14887925</w:t>
            </w:r>
          </w:p>
        </w:tc>
      </w:tr>
      <w:tr w:rsidR="004C6FBC" w:rsidRPr="004B604B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C6FBC" w:rsidRPr="0052562E" w:rsidRDefault="0041771D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C6FBC" w:rsidRPr="004918B0" w:rsidRDefault="004918B0" w:rsidP="0041771D">
            <w:pPr>
              <w:widowControl w:val="0"/>
              <w:rPr>
                <w:rFonts w:ascii="GHEA Grapalat" w:hAnsi="GHEA Grapalat"/>
                <w:b/>
                <w:sz w:val="20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§ØºÌ ÐÆØø¦  ²/Î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C6FBC" w:rsidRPr="00657311" w:rsidRDefault="004918B0" w:rsidP="00541699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657311">
              <w:rPr>
                <w:sz w:val="28"/>
                <w:szCs w:val="28"/>
                <w:vertAlign w:val="superscript"/>
                <w:lang w:val="pt-BR"/>
              </w:rPr>
              <w:t>12425290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C6FBC" w:rsidRPr="00657311" w:rsidRDefault="004918B0" w:rsidP="00FE1DAE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657311">
              <w:rPr>
                <w:sz w:val="28"/>
                <w:szCs w:val="28"/>
                <w:vertAlign w:val="superscript"/>
                <w:lang w:val="pt-BR"/>
              </w:rPr>
              <w:t>12 425 290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C6FBC" w:rsidRPr="00657311" w:rsidRDefault="00BA1553" w:rsidP="00541699">
            <w:pPr>
              <w:widowControl w:val="0"/>
              <w:jc w:val="center"/>
              <w:rPr>
                <w:sz w:val="16"/>
                <w:szCs w:val="16"/>
              </w:rPr>
            </w:pPr>
            <w:r w:rsidRPr="00657311">
              <w:rPr>
                <w:sz w:val="16"/>
                <w:szCs w:val="16"/>
              </w:rPr>
              <w:t>2485058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C6FBC" w:rsidRPr="00657311" w:rsidRDefault="00BA1553" w:rsidP="00541699">
            <w:pPr>
              <w:widowControl w:val="0"/>
              <w:jc w:val="center"/>
              <w:rPr>
                <w:sz w:val="16"/>
                <w:szCs w:val="16"/>
              </w:rPr>
            </w:pPr>
            <w:r w:rsidRPr="00657311">
              <w:rPr>
                <w:sz w:val="16"/>
                <w:szCs w:val="16"/>
              </w:rPr>
              <w:t>2485058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C6FBC" w:rsidRPr="00657311" w:rsidRDefault="00BA1553" w:rsidP="00541699">
            <w:pPr>
              <w:widowControl w:val="0"/>
              <w:jc w:val="center"/>
              <w:rPr>
                <w:sz w:val="16"/>
                <w:szCs w:val="16"/>
              </w:rPr>
            </w:pPr>
            <w:r w:rsidRPr="00657311">
              <w:rPr>
                <w:sz w:val="16"/>
                <w:szCs w:val="16"/>
              </w:rPr>
              <w:t>14910348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C6FBC" w:rsidRPr="00657311" w:rsidRDefault="00BA1553" w:rsidP="00FE1D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7311">
              <w:rPr>
                <w:rFonts w:ascii="Calibri" w:hAnsi="Calibri"/>
                <w:sz w:val="16"/>
                <w:szCs w:val="16"/>
              </w:rPr>
              <w:t>14910348</w:t>
            </w:r>
          </w:p>
        </w:tc>
      </w:tr>
      <w:tr w:rsidR="004918B0" w:rsidRPr="004B604B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§ÜºØðàôÂ¦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>23698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912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>23698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912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4918B0" w:rsidP="005416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4918B0" w:rsidP="005416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sz w:val="16"/>
                <w:szCs w:val="16"/>
              </w:rPr>
            </w:pPr>
            <w:r w:rsidRPr="00657311">
              <w:rPr>
                <w:sz w:val="28"/>
                <w:szCs w:val="28"/>
                <w:vertAlign w:val="superscript"/>
                <w:lang w:val="pt-BR"/>
              </w:rPr>
              <w:t>23698912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194F76" w:rsidP="00FE1DAE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657311">
              <w:rPr>
                <w:sz w:val="28"/>
                <w:szCs w:val="28"/>
                <w:vertAlign w:val="superscript"/>
                <w:lang w:val="pt-BR"/>
              </w:rPr>
              <w:t>23698912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§²ÞÎ²ð¦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4918B0" w:rsidRDefault="004918B0" w:rsidP="004918B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16 275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500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16 275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500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3255100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3255100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19530600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194F76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19530600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§ÆÜîºðºìðàê-²ð¶àê¦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20 003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771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20 003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771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4000754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4000754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24004525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194F76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24004525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§êÚàôÜÆø¦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13 973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172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13 973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172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2853BE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2794634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2853BE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2794634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2853BE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16767806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2853BE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16767806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§²ðØ²Ü-ºðºØ¦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15 235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055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15 235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055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2853BE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3047011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2853BE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3047011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2853BE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18282066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2853BE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18282066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§²¶²ð²Î¦ ´´À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18 718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469 </w:t>
            </w:r>
            <w:r w:rsidRPr="002D36C1">
              <w:rPr>
                <w:rFonts w:cs="Sylfaen"/>
                <w:sz w:val="28"/>
                <w:szCs w:val="28"/>
                <w:vertAlign w:val="superscript"/>
                <w:lang w:val="hy-AM"/>
              </w:rPr>
              <w:t xml:space="preserve">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18 718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469 </w:t>
            </w:r>
            <w:r w:rsidRPr="002D36C1">
              <w:rPr>
                <w:rFonts w:cs="Sylfaen"/>
                <w:sz w:val="28"/>
                <w:szCs w:val="28"/>
                <w:vertAlign w:val="superscript"/>
                <w:lang w:val="hy-AM"/>
              </w:rPr>
              <w:t xml:space="preserve">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3743694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3743694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22462163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A741BD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22462163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§²Øð²ÜÞÆÜ¦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13 877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214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13 877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214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4918B0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4918B0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194F76" w:rsidP="00541699">
            <w:pPr>
              <w:widowControl w:val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657311">
              <w:rPr>
                <w:szCs w:val="24"/>
                <w:vertAlign w:val="superscript"/>
                <w:lang w:val="pt-BR"/>
              </w:rPr>
              <w:t>13 877 214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194F76" w:rsidP="00FE1DAE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657311">
              <w:rPr>
                <w:szCs w:val="24"/>
                <w:vertAlign w:val="superscript"/>
                <w:lang w:val="pt-BR"/>
              </w:rPr>
              <w:t>13 877 214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§Ü²ØºÜ²êº¸¦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14 970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104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14 970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104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2994021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2994021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17964125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A741BD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17964125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§ì. ì²ð¸²ÜÚ²Ü¦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14 803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322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14 803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322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2960664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2960664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17763986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A741BD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17763986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§²Èü²¦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14 842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130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14 842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130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2968426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2968426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17810556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0C379A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17810556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§Ø²ðîÞÆÜ¦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13 389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600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13 389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600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2677920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2677920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16067520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0C379A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16067520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§ìÂ²ðÞÆÜ¦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13 311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160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13 311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160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2662232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2662232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0C379A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15973392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0C379A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15973392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§´²Ôð²ØÚ²ÜÞÆÜ¦ ´´À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17 771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875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17 771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875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D25246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3554375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D25246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3554375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D25246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21326250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D25246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21326250</w:t>
            </w:r>
          </w:p>
        </w:tc>
      </w:tr>
      <w:tr w:rsidR="004918B0" w:rsidRPr="004918B0" w:rsidTr="001F3A87">
        <w:tc>
          <w:tcPr>
            <w:tcW w:w="1396" w:type="dxa"/>
            <w:gridSpan w:val="4"/>
            <w:shd w:val="clear" w:color="auto" w:fill="auto"/>
            <w:vAlign w:val="center"/>
          </w:tcPr>
          <w:p w:rsidR="004918B0" w:rsidRDefault="004918B0" w:rsidP="00541699">
            <w:pPr>
              <w:widowControl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2185" w:type="dxa"/>
            <w:gridSpan w:val="9"/>
            <w:shd w:val="clear" w:color="auto" w:fill="auto"/>
            <w:vAlign w:val="center"/>
          </w:tcPr>
          <w:p w:rsidR="004918B0" w:rsidRPr="004918B0" w:rsidRDefault="004918B0" w:rsidP="003B428E">
            <w:pPr>
              <w:jc w:val="both"/>
              <w:rPr>
                <w:sz w:val="20"/>
                <w:vertAlign w:val="superscript"/>
                <w:lang w:val="pt-BR"/>
              </w:rPr>
            </w:pPr>
            <w:r w:rsidRPr="004918B0">
              <w:rPr>
                <w:sz w:val="20"/>
                <w:vertAlign w:val="superscript"/>
                <w:lang w:val="pt-BR"/>
              </w:rPr>
              <w:t>§¶ºì-ÐàìÆÎ¦ êäÀ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918B0" w:rsidRPr="002D36C1" w:rsidRDefault="004918B0" w:rsidP="004918B0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15 805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801 </w:t>
            </w: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4918B0" w:rsidRPr="002D36C1" w:rsidRDefault="004918B0" w:rsidP="003B428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vertAlign w:val="superscript"/>
                <w:lang w:val="pt-BR"/>
              </w:rPr>
              <w:t xml:space="preserve">15 805 </w:t>
            </w:r>
            <w:r w:rsidRPr="002D36C1">
              <w:rPr>
                <w:sz w:val="28"/>
                <w:szCs w:val="28"/>
                <w:vertAlign w:val="superscript"/>
                <w:lang w:val="pt-BR"/>
              </w:rPr>
              <w:t xml:space="preserve">801 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3161160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sz w:val="16"/>
                <w:szCs w:val="16"/>
                <w:lang w:val="pt-BR"/>
              </w:rPr>
            </w:pPr>
            <w:r w:rsidRPr="00657311">
              <w:rPr>
                <w:sz w:val="16"/>
                <w:szCs w:val="16"/>
                <w:lang w:val="pt-BR"/>
              </w:rPr>
              <w:t>3161160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4918B0" w:rsidRPr="00657311" w:rsidRDefault="00A741BD" w:rsidP="0054169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18966961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4918B0" w:rsidRPr="00657311" w:rsidRDefault="00A741BD" w:rsidP="00FE1D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7311">
              <w:rPr>
                <w:rFonts w:ascii="Arial" w:hAnsi="Arial" w:cs="Arial"/>
                <w:sz w:val="16"/>
                <w:szCs w:val="16"/>
                <w:lang w:val="pt-BR"/>
              </w:rPr>
              <w:t>18966961</w:t>
            </w:r>
          </w:p>
        </w:tc>
      </w:tr>
      <w:tr w:rsidR="0052562E" w:rsidRPr="004B604B" w:rsidTr="004C6FBC">
        <w:trPr>
          <w:trHeight w:val="290"/>
        </w:trPr>
        <w:tc>
          <w:tcPr>
            <w:tcW w:w="23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65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rFonts w:cs="Arial"/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</w:p>
        </w:tc>
      </w:tr>
      <w:tr w:rsidR="0052562E" w:rsidRPr="004B604B" w:rsidTr="000B2484">
        <w:trPr>
          <w:trHeight w:val="151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52562E" w:rsidRPr="004B604B" w:rsidTr="004C6FBC">
        <w:tc>
          <w:tcPr>
            <w:tcW w:w="11043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մերժված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հայտերի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52562E" w:rsidRPr="004B604B" w:rsidTr="004C6FBC"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Չափա</w:t>
            </w:r>
            <w:r w:rsidRPr="004B604B">
              <w:rPr>
                <w:rFonts w:cs="Sylfaen"/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բաժնի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82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արդյունքները</w:t>
            </w:r>
            <w:r w:rsidRPr="004B604B">
              <w:rPr>
                <w:b/>
                <w:sz w:val="14"/>
                <w:szCs w:val="14"/>
              </w:rPr>
              <w:t xml:space="preserve"> (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r w:rsidRPr="004B604B">
              <w:rPr>
                <w:b/>
                <w:sz w:val="14"/>
                <w:szCs w:val="14"/>
              </w:rPr>
              <w:t>)</w:t>
            </w:r>
          </w:p>
        </w:tc>
      </w:tr>
      <w:tr w:rsidR="0052562E" w:rsidRPr="004B604B" w:rsidTr="004C6FBC">
        <w:tc>
          <w:tcPr>
            <w:tcW w:w="8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AB228B">
            <w:pPr>
              <w:widowControl w:val="0"/>
              <w:rPr>
                <w:sz w:val="14"/>
                <w:szCs w:val="14"/>
              </w:rPr>
            </w:pP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և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ներկայաց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լու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տաս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խանու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թյունը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AB228B">
            <w:pPr>
              <w:widowControl w:val="0"/>
              <w:rPr>
                <w:sz w:val="14"/>
                <w:szCs w:val="14"/>
              </w:rPr>
            </w:pP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հանջ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վող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թղթերի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առկայու</w:t>
            </w:r>
            <w:r w:rsidR="00AB228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softHyphen/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sz w:val="14"/>
                <w:szCs w:val="14"/>
              </w:rPr>
            </w:pP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ների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պատասխա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rFonts w:cs="Arial Armenian"/>
                <w:b/>
                <w:color w:val="000000"/>
                <w:sz w:val="14"/>
                <w:szCs w:val="14"/>
              </w:rPr>
            </w:pP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գիտա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ծունեութ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յուն</w:t>
            </w:r>
            <w:r w:rsidRPr="004B604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Մասնա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գիտա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կան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փոր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ձառութ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Ֆինա</w:t>
            </w:r>
            <w:r w:rsidRPr="004B604B">
              <w:rPr>
                <w:rFonts w:cs="Sylfaen"/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նսական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Տեխնի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կական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միջոց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ներ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Աշխա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տանքա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յին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ռեսուրս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ներ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562E" w:rsidRPr="004B604B" w:rsidRDefault="0052562E" w:rsidP="00541699">
            <w:pPr>
              <w:widowControl w:val="0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</w:p>
        </w:tc>
      </w:tr>
      <w:tr w:rsidR="0041771D" w:rsidRPr="004B604B" w:rsidTr="004C6FBC">
        <w:tc>
          <w:tcPr>
            <w:tcW w:w="8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6820E1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auto"/>
          </w:tcPr>
          <w:p w:rsidR="0041771D" w:rsidRPr="00AB228B" w:rsidRDefault="0041771D" w:rsidP="0054169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1771D" w:rsidRPr="004B604B" w:rsidTr="004C6FBC">
        <w:tc>
          <w:tcPr>
            <w:tcW w:w="8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6820E1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1771D" w:rsidRPr="004B604B" w:rsidRDefault="0041771D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auto"/>
          </w:tcPr>
          <w:p w:rsidR="0041771D" w:rsidRPr="00AB228B" w:rsidRDefault="0041771D" w:rsidP="008D631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B228B" w:rsidRPr="004B604B" w:rsidTr="004C6FBC">
        <w:trPr>
          <w:trHeight w:val="344"/>
        </w:trPr>
        <w:tc>
          <w:tcPr>
            <w:tcW w:w="24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6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1F3A87" w:rsidRDefault="00AB228B" w:rsidP="0065731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1F3A87">
              <w:rPr>
                <w:rFonts w:cs="Sylfaen"/>
                <w:b/>
                <w:sz w:val="16"/>
                <w:szCs w:val="16"/>
              </w:rPr>
              <w:t xml:space="preserve">` </w:t>
            </w:r>
            <w:r w:rsidR="001F3A87" w:rsidRPr="001F3A87">
              <w:rPr>
                <w:sz w:val="16"/>
                <w:szCs w:val="16"/>
                <w:lang w:val="pt-BR"/>
              </w:rPr>
              <w:t>§ÜºØðàôÂ¦ êäÀ</w:t>
            </w:r>
            <w:r w:rsidR="00657311" w:rsidRPr="00657311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657311">
              <w:rPr>
                <w:rFonts w:ascii="Sylfaen" w:hAnsi="Sylfaen"/>
                <w:sz w:val="16"/>
                <w:szCs w:val="16"/>
                <w:lang w:val="ru-RU"/>
              </w:rPr>
              <w:t>և</w:t>
            </w:r>
            <w:r w:rsidR="00657311" w:rsidRPr="00657311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1F3A87" w:rsidRPr="001F3A87">
              <w:rPr>
                <w:sz w:val="16"/>
                <w:szCs w:val="16"/>
                <w:lang w:val="pt-BR"/>
              </w:rPr>
              <w:t>§²Øð²ÜÞÆÜ¦ êäÀ</w:t>
            </w:r>
            <w:r w:rsidR="001F3A87" w:rsidRPr="001F3A87">
              <w:rPr>
                <w:sz w:val="16"/>
                <w:szCs w:val="16"/>
                <w:vertAlign w:val="superscript"/>
                <w:lang w:val="pt-BR"/>
              </w:rPr>
              <w:t xml:space="preserve">   </w:t>
            </w:r>
            <w:r w:rsidR="00657311" w:rsidRPr="00657311">
              <w:rPr>
                <w:rFonts w:ascii="Calibri" w:hAnsi="Calibri"/>
                <w:sz w:val="16"/>
                <w:szCs w:val="16"/>
              </w:rPr>
              <w:t>-</w:t>
            </w:r>
            <w:r w:rsidR="00657311" w:rsidRPr="00657311">
              <w:rPr>
                <w:rFonts w:ascii="Sylfaen" w:hAnsi="Sylfaen"/>
                <w:sz w:val="16"/>
                <w:szCs w:val="16"/>
                <w:lang w:val="ru-RU"/>
              </w:rPr>
              <w:t>նե</w:t>
            </w:r>
            <w:r w:rsidR="00657311">
              <w:rPr>
                <w:rFonts w:ascii="Sylfaen" w:hAnsi="Sylfaen"/>
                <w:sz w:val="16"/>
                <w:szCs w:val="16"/>
                <w:lang w:val="ru-RU"/>
              </w:rPr>
              <w:t>րը</w:t>
            </w:r>
            <w:r w:rsidR="00657311" w:rsidRPr="00657311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1F3A87" w:rsidRPr="001F3A87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1F3A87" w:rsidRPr="001F3A87">
              <w:rPr>
                <w:rFonts w:ascii="Sylfaen" w:hAnsi="Sylfaen"/>
                <w:sz w:val="16"/>
                <w:szCs w:val="16"/>
                <w:lang w:val="ru-RU"/>
              </w:rPr>
              <w:t>ԱԱՀ</w:t>
            </w:r>
            <w:r w:rsidR="001F3A87" w:rsidRPr="001F3A87">
              <w:rPr>
                <w:rFonts w:ascii="Sylfaen" w:hAnsi="Sylfaen"/>
                <w:sz w:val="16"/>
                <w:szCs w:val="16"/>
              </w:rPr>
              <w:t>-</w:t>
            </w:r>
            <w:r w:rsidR="001F3A87" w:rsidRPr="001F3A87">
              <w:rPr>
                <w:rFonts w:ascii="Sylfaen" w:hAnsi="Sylfaen"/>
                <w:sz w:val="16"/>
                <w:szCs w:val="16"/>
                <w:lang w:val="ru-RU"/>
              </w:rPr>
              <w:t>ի</w:t>
            </w:r>
            <w:r w:rsidR="001F3A87" w:rsidRPr="001F3A87">
              <w:rPr>
                <w:rFonts w:ascii="Sylfaen" w:hAnsi="Sylfaen"/>
                <w:sz w:val="16"/>
                <w:szCs w:val="16"/>
              </w:rPr>
              <w:t xml:space="preserve"> </w:t>
            </w:r>
            <w:r w:rsidR="001F3A87" w:rsidRPr="001F3A87">
              <w:rPr>
                <w:rFonts w:ascii="Sylfaen" w:hAnsi="Sylfaen"/>
                <w:sz w:val="16"/>
                <w:szCs w:val="16"/>
                <w:lang w:val="ru-RU"/>
              </w:rPr>
              <w:t>վճարողներ</w:t>
            </w:r>
            <w:r w:rsidR="001F3A87" w:rsidRPr="001F3A87">
              <w:rPr>
                <w:rFonts w:ascii="Sylfaen" w:hAnsi="Sylfaen"/>
                <w:sz w:val="16"/>
                <w:szCs w:val="16"/>
              </w:rPr>
              <w:t xml:space="preserve"> </w:t>
            </w:r>
            <w:r w:rsidR="001F3A87" w:rsidRPr="001F3A87">
              <w:rPr>
                <w:rFonts w:ascii="Sylfaen" w:hAnsi="Sylfaen" w:cs="Sylfaen"/>
                <w:sz w:val="16"/>
                <w:szCs w:val="16"/>
                <w:lang w:val="ru-RU"/>
              </w:rPr>
              <w:t>չեն</w:t>
            </w:r>
          </w:p>
        </w:tc>
      </w:tr>
      <w:tr w:rsidR="00AB228B" w:rsidRPr="004B604B" w:rsidTr="000B2484">
        <w:trPr>
          <w:trHeight w:val="106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AB228B" w:rsidRPr="004B604B" w:rsidTr="004C6FBC"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:rsidR="00AB228B" w:rsidRPr="004B604B" w:rsidRDefault="00AB228B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423" w:type="dxa"/>
            <w:gridSpan w:val="4"/>
            <w:vMerge w:val="restart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8801" w:type="dxa"/>
            <w:gridSpan w:val="41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AB228B" w:rsidRPr="004B604B" w:rsidTr="004C6FBC">
        <w:trPr>
          <w:trHeight w:val="237"/>
        </w:trPr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gridSpan w:val="4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34" w:type="dxa"/>
            <w:gridSpan w:val="9"/>
            <w:vMerge w:val="restart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</w:p>
        </w:tc>
        <w:tc>
          <w:tcPr>
            <w:tcW w:w="1127" w:type="dxa"/>
            <w:gridSpan w:val="8"/>
            <w:vMerge w:val="restart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վերջնա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ժամկետը</w:t>
            </w:r>
          </w:p>
        </w:tc>
        <w:tc>
          <w:tcPr>
            <w:tcW w:w="1070" w:type="dxa"/>
            <w:gridSpan w:val="7"/>
            <w:vMerge w:val="restart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Կանխա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վճարի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</w:p>
        </w:tc>
        <w:tc>
          <w:tcPr>
            <w:tcW w:w="2947" w:type="dxa"/>
            <w:gridSpan w:val="10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AB228B" w:rsidRPr="004B604B" w:rsidTr="004C6FBC">
        <w:trPr>
          <w:trHeight w:val="238"/>
        </w:trPr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gridSpan w:val="4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34" w:type="dxa"/>
            <w:gridSpan w:val="9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gridSpan w:val="8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vMerge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47" w:type="dxa"/>
            <w:gridSpan w:val="10"/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b/>
                <w:sz w:val="14"/>
                <w:szCs w:val="14"/>
              </w:rPr>
              <w:t>/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r w:rsidRPr="004B604B">
              <w:rPr>
                <w:b/>
                <w:sz w:val="14"/>
                <w:szCs w:val="14"/>
              </w:rPr>
              <w:t>/</w:t>
            </w:r>
          </w:p>
        </w:tc>
      </w:tr>
      <w:tr w:rsidR="00AB228B" w:rsidRPr="004B604B" w:rsidTr="004C6FBC">
        <w:trPr>
          <w:trHeight w:val="263"/>
        </w:trPr>
        <w:tc>
          <w:tcPr>
            <w:tcW w:w="8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3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Ընթացիկ</w:t>
            </w:r>
            <w:r w:rsidRPr="004B604B">
              <w:rPr>
                <w:rFonts w:cs="Sylfaen"/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</w:rPr>
              <w:t>տարվա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228B" w:rsidRPr="004B604B" w:rsidRDefault="00AB228B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4B604B">
              <w:rPr>
                <w:rStyle w:val="FootnoteReference"/>
                <w:b/>
                <w:sz w:val="14"/>
                <w:szCs w:val="14"/>
              </w:rPr>
              <w:footnoteReference w:id="8"/>
            </w:r>
          </w:p>
        </w:tc>
      </w:tr>
      <w:tr w:rsidR="005762A5" w:rsidRPr="004B604B" w:rsidTr="004C6FBC">
        <w:trPr>
          <w:trHeight w:val="146"/>
        </w:trPr>
        <w:tc>
          <w:tcPr>
            <w:tcW w:w="819" w:type="dxa"/>
            <w:gridSpan w:val="2"/>
            <w:shd w:val="clear" w:color="auto" w:fill="auto"/>
            <w:vAlign w:val="center"/>
          </w:tcPr>
          <w:p w:rsidR="005762A5" w:rsidRPr="004B604B" w:rsidRDefault="005762A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 w:rsidRPr="004B604B">
              <w:rPr>
                <w:rFonts w:cs="Sylfaen"/>
                <w:b/>
                <w:sz w:val="14"/>
                <w:szCs w:val="14"/>
              </w:rPr>
              <w:t>1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5762A5" w:rsidRPr="00C41CDC" w:rsidRDefault="00C41CDC" w:rsidP="006820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C41CDC">
              <w:rPr>
                <w:sz w:val="16"/>
                <w:szCs w:val="16"/>
                <w:lang w:val="pt-BR"/>
              </w:rPr>
              <w:t>§¶ºì-¾ÈÈ äÈ²êî¦ êäÀ</w:t>
            </w:r>
          </w:p>
        </w:tc>
        <w:tc>
          <w:tcPr>
            <w:tcW w:w="2134" w:type="dxa"/>
            <w:gridSpan w:val="9"/>
            <w:shd w:val="clear" w:color="auto" w:fill="auto"/>
            <w:vAlign w:val="center"/>
          </w:tcPr>
          <w:p w:rsidR="005762A5" w:rsidRPr="00C41CDC" w:rsidRDefault="00C41CDC" w:rsidP="00AB228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41CDC">
              <w:rPr>
                <w:rFonts w:ascii="GHEA Grapalat" w:hAnsi="GHEA Grapalat"/>
                <w:sz w:val="16"/>
                <w:szCs w:val="16"/>
              </w:rPr>
              <w:t>ՀՀ</w:t>
            </w:r>
            <w:r w:rsidRPr="00C41C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41CDC">
              <w:rPr>
                <w:rFonts w:ascii="GHEA Grapalat" w:hAnsi="GHEA Grapalat"/>
                <w:sz w:val="16"/>
                <w:szCs w:val="16"/>
              </w:rPr>
              <w:t>ՏԿՆ</w:t>
            </w:r>
            <w:r w:rsidRPr="00C41C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41CDC">
              <w:rPr>
                <w:rFonts w:ascii="GHEA Grapalat" w:hAnsi="GHEA Grapalat"/>
                <w:sz w:val="16"/>
                <w:szCs w:val="16"/>
              </w:rPr>
              <w:t>ՄՊԾ</w:t>
            </w:r>
            <w:r w:rsidRPr="00C41CD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– </w:t>
            </w:r>
            <w:r w:rsidRPr="00C41CDC">
              <w:rPr>
                <w:rFonts w:ascii="GHEA Grapalat" w:hAnsi="GHEA Grapalat"/>
                <w:sz w:val="16"/>
                <w:szCs w:val="16"/>
              </w:rPr>
              <w:t>ՊԸԱՇՁԲ</w:t>
            </w:r>
            <w:r w:rsidRPr="00C41CDC">
              <w:rPr>
                <w:rFonts w:ascii="GHEA Grapalat" w:hAnsi="GHEA Grapalat"/>
                <w:sz w:val="16"/>
                <w:szCs w:val="16"/>
                <w:lang w:val="af-ZA"/>
              </w:rPr>
              <w:t>-10.09.01.04/01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762A5" w:rsidRPr="004B604B" w:rsidRDefault="00C41CDC" w:rsidP="00BA1553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</w:rPr>
              <w:t>1</w:t>
            </w:r>
            <w:r w:rsidR="00BA1553">
              <w:rPr>
                <w:rFonts w:cs="Sylfaen"/>
                <w:b/>
                <w:sz w:val="14"/>
                <w:szCs w:val="14"/>
              </w:rPr>
              <w:t>6</w:t>
            </w:r>
            <w:r w:rsidR="005762A5" w:rsidRPr="004B604B">
              <w:rPr>
                <w:rFonts w:cs="Sylfaen"/>
                <w:b/>
                <w:sz w:val="14"/>
                <w:szCs w:val="14"/>
              </w:rPr>
              <w:t>.</w:t>
            </w:r>
            <w:r w:rsidR="00E24292">
              <w:rPr>
                <w:rFonts w:cs="Sylfaen"/>
                <w:b/>
                <w:sz w:val="14"/>
                <w:szCs w:val="14"/>
              </w:rPr>
              <w:t>0</w:t>
            </w:r>
            <w:r>
              <w:rPr>
                <w:rFonts w:ascii="Calibri" w:hAnsi="Calibri" w:cs="Sylfaen"/>
                <w:b/>
                <w:sz w:val="14"/>
                <w:szCs w:val="14"/>
              </w:rPr>
              <w:t>7</w:t>
            </w:r>
            <w:r w:rsidR="005762A5" w:rsidRPr="004B604B">
              <w:rPr>
                <w:rFonts w:cs="Sylfaen"/>
                <w:b/>
                <w:sz w:val="14"/>
                <w:szCs w:val="14"/>
              </w:rPr>
              <w:t>.201</w:t>
            </w:r>
            <w:r>
              <w:rPr>
                <w:rFonts w:cs="Sylfaen"/>
                <w:b/>
                <w:sz w:val="14"/>
                <w:szCs w:val="14"/>
              </w:rPr>
              <w:t>4</w:t>
            </w:r>
          </w:p>
        </w:tc>
        <w:tc>
          <w:tcPr>
            <w:tcW w:w="1127" w:type="dxa"/>
            <w:gridSpan w:val="8"/>
            <w:shd w:val="clear" w:color="auto" w:fill="auto"/>
            <w:vAlign w:val="center"/>
          </w:tcPr>
          <w:p w:rsidR="005762A5" w:rsidRPr="007E5168" w:rsidRDefault="00C41CDC" w:rsidP="007E5168">
            <w:pPr>
              <w:widowControl w:val="0"/>
              <w:jc w:val="center"/>
              <w:rPr>
                <w:rFonts w:ascii="Sylfaen" w:hAnsi="Sylfaen" w:cs="Tahoma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Tahoma"/>
                <w:b/>
                <w:sz w:val="14"/>
                <w:szCs w:val="14"/>
              </w:rPr>
              <w:t>3</w:t>
            </w:r>
            <w:r w:rsidR="00FE1DAE">
              <w:rPr>
                <w:rFonts w:ascii="Sylfaen" w:hAnsi="Sylfaen" w:cs="Tahoma"/>
                <w:b/>
                <w:sz w:val="14"/>
                <w:szCs w:val="14"/>
              </w:rPr>
              <w:t>0</w:t>
            </w:r>
            <w:r w:rsidR="00E24292">
              <w:rPr>
                <w:rFonts w:ascii="Sylfaen" w:hAnsi="Sylfaen" w:cs="Tahoma"/>
                <w:b/>
                <w:sz w:val="14"/>
                <w:szCs w:val="14"/>
              </w:rPr>
              <w:t>.</w:t>
            </w:r>
            <w:r w:rsidR="00FE1DAE">
              <w:rPr>
                <w:rFonts w:ascii="Sylfaen" w:hAnsi="Sylfaen" w:cs="Tahoma"/>
                <w:b/>
                <w:sz w:val="14"/>
                <w:szCs w:val="14"/>
              </w:rPr>
              <w:t>1</w:t>
            </w:r>
            <w:r>
              <w:rPr>
                <w:rFonts w:ascii="Sylfaen" w:hAnsi="Sylfaen" w:cs="Tahoma"/>
                <w:b/>
                <w:sz w:val="14"/>
                <w:szCs w:val="14"/>
              </w:rPr>
              <w:t>1</w:t>
            </w:r>
            <w:r w:rsidR="00C82139">
              <w:rPr>
                <w:rFonts w:ascii="Sylfaen" w:hAnsi="Sylfaen" w:cs="Tahoma"/>
                <w:b/>
                <w:sz w:val="14"/>
                <w:szCs w:val="14"/>
              </w:rPr>
              <w:t>.201</w:t>
            </w:r>
            <w:r w:rsidR="007E5168">
              <w:rPr>
                <w:rFonts w:ascii="Sylfaen" w:hAnsi="Sylfaen" w:cs="Tahoma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070" w:type="dxa"/>
            <w:gridSpan w:val="7"/>
            <w:shd w:val="clear" w:color="auto" w:fill="auto"/>
            <w:vAlign w:val="center"/>
          </w:tcPr>
          <w:p w:rsidR="005762A5" w:rsidRPr="004B604B" w:rsidRDefault="001518B4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</w:rPr>
              <w:t>2 977 585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5762A5" w:rsidRPr="004B604B" w:rsidRDefault="00C41CDC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  <w:r>
              <w:rPr>
                <w:rFonts w:ascii="Calibri" w:hAnsi="Calibri" w:cs="Sylfaen"/>
                <w:b/>
                <w:sz w:val="18"/>
                <w:szCs w:val="18"/>
              </w:rPr>
              <w:t>14 887 925</w:t>
            </w:r>
          </w:p>
        </w:tc>
        <w:tc>
          <w:tcPr>
            <w:tcW w:w="1817" w:type="dxa"/>
            <w:gridSpan w:val="4"/>
            <w:shd w:val="clear" w:color="auto" w:fill="auto"/>
            <w:vAlign w:val="center"/>
          </w:tcPr>
          <w:p w:rsidR="005762A5" w:rsidRPr="004B604B" w:rsidRDefault="00C41CDC" w:rsidP="008927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hAnsi="Calibri" w:cs="Sylfaen"/>
                <w:b/>
                <w:sz w:val="18"/>
                <w:szCs w:val="18"/>
              </w:rPr>
              <w:t>14 887 925</w:t>
            </w:r>
          </w:p>
        </w:tc>
      </w:tr>
      <w:tr w:rsidR="005762A5" w:rsidRPr="0091168D" w:rsidTr="004C6FBC">
        <w:trPr>
          <w:trHeight w:val="150"/>
        </w:trPr>
        <w:tc>
          <w:tcPr>
            <w:tcW w:w="11043" w:type="dxa"/>
            <w:gridSpan w:val="47"/>
            <w:shd w:val="clear" w:color="auto" w:fill="auto"/>
            <w:vAlign w:val="center"/>
          </w:tcPr>
          <w:p w:rsidR="005762A5" w:rsidRPr="0091168D" w:rsidRDefault="005762A5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  <w:lang w:val="hy-AM"/>
              </w:rPr>
            </w:pP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մասնակցի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(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մասնակիցների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)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անվանումը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և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հասցեն</w:t>
            </w:r>
          </w:p>
        </w:tc>
      </w:tr>
      <w:tr w:rsidR="005762A5" w:rsidRPr="004B604B" w:rsidTr="004C6FBC">
        <w:trPr>
          <w:trHeight w:val="125"/>
        </w:trPr>
        <w:tc>
          <w:tcPr>
            <w:tcW w:w="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62A5" w:rsidRPr="004B604B" w:rsidRDefault="005762A5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4B604B">
              <w:rPr>
                <w:b/>
                <w:sz w:val="14"/>
                <w:szCs w:val="14"/>
              </w:rPr>
              <w:t>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4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62A5" w:rsidRPr="004B604B" w:rsidRDefault="005762A5" w:rsidP="00541699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9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62A5" w:rsidRPr="004B604B" w:rsidRDefault="005762A5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r w:rsidRPr="004B604B">
              <w:rPr>
                <w:b/>
                <w:sz w:val="14"/>
                <w:szCs w:val="14"/>
              </w:rPr>
              <w:t xml:space="preserve">,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r w:rsidRPr="004B604B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0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62A5" w:rsidRPr="004B604B" w:rsidRDefault="005762A5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4B604B">
              <w:rPr>
                <w:b/>
                <w:sz w:val="14"/>
                <w:szCs w:val="14"/>
              </w:rPr>
              <w:t>.-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62A5" w:rsidRPr="004B604B" w:rsidRDefault="005762A5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62A5" w:rsidRPr="004B604B" w:rsidRDefault="005762A5" w:rsidP="00541699">
            <w:pPr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4B604B">
              <w:rPr>
                <w:rStyle w:val="FootnoteReference"/>
                <w:b/>
                <w:sz w:val="14"/>
                <w:szCs w:val="14"/>
                <w:lang w:val="hy-AM"/>
              </w:rPr>
              <w:footnoteReference w:id="9"/>
            </w:r>
            <w:r w:rsidRPr="004B604B">
              <w:rPr>
                <w:b/>
                <w:sz w:val="14"/>
                <w:szCs w:val="14"/>
              </w:rPr>
              <w:t xml:space="preserve"> /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650225" w:rsidRPr="004B604B" w:rsidTr="00650225">
        <w:trPr>
          <w:trHeight w:val="610"/>
        </w:trPr>
        <w:tc>
          <w:tcPr>
            <w:tcW w:w="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widowControl w:val="0"/>
              <w:jc w:val="center"/>
              <w:rPr>
                <w:b/>
                <w:sz w:val="14"/>
                <w:szCs w:val="14"/>
                <w:lang w:val="hy-AM"/>
              </w:rPr>
            </w:pPr>
            <w:r w:rsidRPr="004B604B">
              <w:rPr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C41CDC" w:rsidRDefault="00C41CDC" w:rsidP="00527F2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41CDC">
              <w:rPr>
                <w:sz w:val="16"/>
                <w:szCs w:val="16"/>
                <w:lang w:val="pt-BR"/>
              </w:rPr>
              <w:t>§¶ºì-¾ÈÈ äÈ²êî¦ êäÀ</w:t>
            </w:r>
          </w:p>
        </w:tc>
        <w:tc>
          <w:tcPr>
            <w:tcW w:w="29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CDC" w:rsidRPr="00C41CDC" w:rsidRDefault="00C41CDC" w:rsidP="00C41CDC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41CDC">
              <w:rPr>
                <w:rFonts w:ascii="GHEA Grapalat" w:hAnsi="GHEA Grapalat"/>
                <w:sz w:val="16"/>
                <w:szCs w:val="16"/>
                <w:lang w:val="hy-AM"/>
              </w:rPr>
              <w:t>Գեղարքունիքի</w:t>
            </w:r>
            <w:r w:rsidRPr="00C41CD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C41CDC">
              <w:rPr>
                <w:rFonts w:ascii="GHEA Grapalat" w:hAnsi="GHEA Grapalat"/>
                <w:sz w:val="16"/>
                <w:szCs w:val="16"/>
                <w:lang w:val="hy-AM"/>
              </w:rPr>
              <w:t>մարզ</w:t>
            </w:r>
            <w:r w:rsidRPr="00C41CDC">
              <w:rPr>
                <w:rFonts w:ascii="GHEA Grapalat" w:hAnsi="GHEA Grapalat"/>
                <w:sz w:val="16"/>
                <w:szCs w:val="16"/>
                <w:lang w:val="pt-BR"/>
              </w:rPr>
              <w:t xml:space="preserve">, </w:t>
            </w:r>
            <w:r w:rsidRPr="00C41CDC"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C41CDC">
              <w:rPr>
                <w:rFonts w:ascii="GHEA Grapalat" w:hAnsi="GHEA Grapalat"/>
                <w:sz w:val="16"/>
                <w:szCs w:val="16"/>
                <w:lang w:val="pt-BR"/>
              </w:rPr>
              <w:t xml:space="preserve">. </w:t>
            </w:r>
            <w:r w:rsidRPr="00C41CDC">
              <w:rPr>
                <w:rFonts w:ascii="GHEA Grapalat" w:hAnsi="GHEA Grapalat"/>
                <w:sz w:val="16"/>
                <w:szCs w:val="16"/>
                <w:lang w:val="hy-AM"/>
              </w:rPr>
              <w:t>Սարուղան</w:t>
            </w:r>
          </w:p>
          <w:p w:rsidR="00650225" w:rsidRPr="00650225" w:rsidRDefault="00650225" w:rsidP="00C41CDC">
            <w:pPr>
              <w:shd w:val="clear" w:color="auto" w:fill="FFFFFF"/>
              <w:ind w:left="10"/>
              <w:rPr>
                <w:rFonts w:ascii="Times New Roman" w:hAnsi="Times New Roman"/>
                <w:spacing w:val="2"/>
                <w:sz w:val="14"/>
                <w:szCs w:val="14"/>
                <w:lang w:val="pt-BR"/>
              </w:rPr>
            </w:pPr>
            <w:r w:rsidRPr="00C41CDC">
              <w:rPr>
                <w:rFonts w:ascii="GHEA Grapalat" w:hAnsi="GHEA Grapalat"/>
                <w:sz w:val="14"/>
                <w:szCs w:val="14"/>
                <w:lang w:val="hy-AM"/>
              </w:rPr>
              <w:t>հեռ</w:t>
            </w:r>
            <w:r w:rsidRPr="00650225">
              <w:rPr>
                <w:rFonts w:ascii="GHEA Grapalat" w:hAnsi="GHEA Grapalat"/>
                <w:sz w:val="14"/>
                <w:szCs w:val="14"/>
                <w:lang w:val="pt-BR"/>
              </w:rPr>
              <w:t xml:space="preserve">. </w:t>
            </w:r>
            <w:r w:rsidRPr="00650225">
              <w:rPr>
                <w:rFonts w:ascii="Times New Roman" w:hAnsi="Times New Roman"/>
                <w:spacing w:val="2"/>
                <w:sz w:val="14"/>
                <w:szCs w:val="14"/>
                <w:lang w:val="pt-BR"/>
              </w:rPr>
              <w:t xml:space="preserve">(+374 93) </w:t>
            </w:r>
            <w:r w:rsidR="00C41CDC">
              <w:rPr>
                <w:rFonts w:ascii="Times New Roman" w:hAnsi="Times New Roman"/>
                <w:spacing w:val="2"/>
                <w:sz w:val="14"/>
                <w:szCs w:val="14"/>
                <w:lang w:val="pt-BR"/>
              </w:rPr>
              <w:t>20-21-78</w:t>
            </w:r>
          </w:p>
        </w:tc>
        <w:tc>
          <w:tcPr>
            <w:tcW w:w="20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650225" w:rsidRDefault="00C41CDC" w:rsidP="00650225">
            <w:pPr>
              <w:shd w:val="clear" w:color="auto" w:fill="FFFFFF"/>
              <w:ind w:left="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3"/>
                <w:szCs w:val="13"/>
                <w:shd w:val="clear" w:color="auto" w:fill="F5F7F9"/>
              </w:rPr>
              <w:t>soskroyan@mail.ru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557AEC" w:rsidRDefault="00650225" w:rsidP="00557AEC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lang w:val="fr-FR"/>
              </w:rPr>
            </w:pPr>
          </w:p>
          <w:p w:rsidR="00650225" w:rsidRPr="00C41CDC" w:rsidRDefault="00650225" w:rsidP="00C41CDC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41CDC">
              <w:rPr>
                <w:rFonts w:ascii="GHEA Grapalat" w:hAnsi="GHEA Grapalat" w:cs="Sylfaen"/>
                <w:sz w:val="16"/>
                <w:szCs w:val="16"/>
                <w:lang w:val="fr-FR"/>
              </w:rPr>
              <w:t>Հ/Հ</w:t>
            </w:r>
            <w:r w:rsidRPr="00C41CDC">
              <w:rPr>
                <w:rFonts w:ascii="GHEA Grapalat" w:hAnsi="GHEA Grapalat" w:cs="Sylfaen"/>
                <w:b/>
                <w:sz w:val="16"/>
                <w:szCs w:val="16"/>
                <w:lang w:val="fr-FR"/>
              </w:rPr>
              <w:t xml:space="preserve"> </w:t>
            </w:r>
            <w:r w:rsidR="00C41CDC" w:rsidRPr="00C41CDC">
              <w:rPr>
                <w:rFonts w:ascii="GHEA Grapalat" w:hAnsi="GHEA Grapalat" w:cs="Times Armenian"/>
                <w:sz w:val="16"/>
                <w:szCs w:val="16"/>
                <w:lang w:val="pt-BR"/>
              </w:rPr>
              <w:t>1150011329150100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CDC" w:rsidRPr="00C41CDC" w:rsidRDefault="00C41CDC" w:rsidP="00C41CDC">
            <w:pPr>
              <w:spacing w:line="276" w:lineRule="auto"/>
              <w:rPr>
                <w:rFonts w:ascii="GHEA Grapalat" w:hAnsi="GHEA Grapalat" w:cs="Times Armenian"/>
                <w:sz w:val="16"/>
                <w:szCs w:val="16"/>
                <w:lang w:val="pt-BR"/>
              </w:rPr>
            </w:pPr>
            <w:r w:rsidRPr="00C41CDC">
              <w:rPr>
                <w:rFonts w:ascii="GHEA Grapalat" w:hAnsi="GHEA Grapalat" w:cs="Times Armenian"/>
                <w:sz w:val="16"/>
                <w:szCs w:val="16"/>
                <w:lang w:val="ru-RU"/>
              </w:rPr>
              <w:t>ՀՎՀՀ</w:t>
            </w:r>
            <w:r w:rsidRPr="00C41CDC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  08416661</w:t>
            </w:r>
          </w:p>
          <w:p w:rsidR="00650225" w:rsidRPr="00650225" w:rsidRDefault="00650225" w:rsidP="00650225">
            <w:pPr>
              <w:jc w:val="both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650225" w:rsidRPr="004B604B" w:rsidTr="000B2484">
        <w:trPr>
          <w:trHeight w:val="196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650225" w:rsidRPr="004B604B" w:rsidRDefault="0065022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  <w:lang w:val="hy-AM"/>
              </w:rPr>
            </w:pPr>
          </w:p>
        </w:tc>
      </w:tr>
      <w:tr w:rsidR="00650225" w:rsidRPr="0091168D" w:rsidTr="004C6F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rPr>
                <w:b/>
                <w:sz w:val="14"/>
                <w:szCs w:val="14"/>
                <w:lang w:val="hy-AM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տեղեկություններ</w:t>
            </w:r>
          </w:p>
        </w:tc>
        <w:tc>
          <w:tcPr>
            <w:tcW w:w="848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rPr>
                <w:b/>
                <w:sz w:val="14"/>
                <w:szCs w:val="14"/>
                <w:lang w:val="hy-AM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</w:t>
            </w:r>
            <w:r w:rsidRPr="004B604B">
              <w:rPr>
                <w:b/>
                <w:sz w:val="14"/>
                <w:szCs w:val="14"/>
                <w:lang w:val="hy-AM"/>
              </w:rPr>
              <w:t xml:space="preserve">`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Որևէ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չափաբաժնի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դեպքում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պատվիրատուն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պարտավոր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է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լրացնել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տեղեկություններ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 w:rsidRPr="004B604B">
              <w:rPr>
                <w:sz w:val="14"/>
                <w:szCs w:val="14"/>
                <w:lang w:val="hy-AM"/>
              </w:rPr>
              <w:t xml:space="preserve"> </w:t>
            </w:r>
            <w:r w:rsidRPr="004B604B">
              <w:rPr>
                <w:rFonts w:ascii="GHEA Grapalat" w:hAnsi="GHEA Grapalat"/>
                <w:sz w:val="14"/>
                <w:szCs w:val="14"/>
                <w:lang w:val="hy-AM"/>
              </w:rPr>
              <w:t>վերաբերյալ</w:t>
            </w:r>
            <w:r w:rsidRPr="004B604B">
              <w:rPr>
                <w:sz w:val="14"/>
                <w:szCs w:val="14"/>
                <w:lang w:val="hy-AM"/>
              </w:rPr>
              <w:t>:</w:t>
            </w:r>
          </w:p>
        </w:tc>
      </w:tr>
      <w:tr w:rsidR="00650225" w:rsidRPr="0091168D" w:rsidTr="000B2484">
        <w:trPr>
          <w:trHeight w:val="124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650225" w:rsidRPr="0091168D" w:rsidRDefault="0065022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  <w:lang w:val="hy-AM"/>
              </w:rPr>
            </w:pPr>
          </w:p>
        </w:tc>
      </w:tr>
      <w:tr w:rsidR="00650225" w:rsidRPr="0091168D" w:rsidTr="004C6FBC">
        <w:trPr>
          <w:trHeight w:val="475"/>
        </w:trPr>
        <w:tc>
          <w:tcPr>
            <w:tcW w:w="256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50225" w:rsidRPr="0091168D" w:rsidRDefault="00650225" w:rsidP="00541699">
            <w:pPr>
              <w:tabs>
                <w:tab w:val="left" w:pos="1248"/>
              </w:tabs>
              <w:rPr>
                <w:b/>
                <w:bCs/>
                <w:sz w:val="14"/>
                <w:szCs w:val="14"/>
                <w:lang w:val="hy-AM"/>
              </w:rPr>
            </w:pP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Մասնակիցների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ներգրավման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նպատակով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&lt;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Գնումների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&gt;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օրենքի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իրականացված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հրապարակումների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տեղեկությունները</w:t>
            </w:r>
            <w:r w:rsidRPr="0091168D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848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650225" w:rsidRPr="0091168D" w:rsidRDefault="00650225" w:rsidP="00541699">
            <w:pPr>
              <w:tabs>
                <w:tab w:val="left" w:pos="1248"/>
              </w:tabs>
              <w:rPr>
                <w:b/>
                <w:bCs/>
                <w:sz w:val="14"/>
                <w:szCs w:val="14"/>
                <w:lang w:val="hy-AM"/>
              </w:rPr>
            </w:pPr>
          </w:p>
        </w:tc>
      </w:tr>
      <w:tr w:rsidR="00650225" w:rsidRPr="0091168D" w:rsidTr="000B2484">
        <w:trPr>
          <w:trHeight w:val="133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650225" w:rsidRPr="0091168D" w:rsidRDefault="0065022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  <w:lang w:val="hy-AM"/>
              </w:rPr>
            </w:pPr>
          </w:p>
        </w:tc>
      </w:tr>
      <w:tr w:rsidR="00650225" w:rsidRPr="0091168D" w:rsidTr="004C6FBC">
        <w:trPr>
          <w:trHeight w:val="427"/>
        </w:trPr>
        <w:tc>
          <w:tcPr>
            <w:tcW w:w="25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91168D" w:rsidRDefault="00650225" w:rsidP="00541699">
            <w:pPr>
              <w:shd w:val="clear" w:color="auto" w:fill="FFFFFF"/>
              <w:tabs>
                <w:tab w:val="left" w:pos="1248"/>
              </w:tabs>
              <w:rPr>
                <w:b/>
                <w:sz w:val="14"/>
                <w:szCs w:val="14"/>
                <w:lang w:val="hy-AM"/>
              </w:rPr>
            </w:pP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4B604B">
              <w:rPr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91168D" w:rsidRDefault="00650225" w:rsidP="00541699">
            <w:pPr>
              <w:tabs>
                <w:tab w:val="left" w:pos="1248"/>
              </w:tabs>
              <w:rPr>
                <w:b/>
                <w:bCs/>
                <w:sz w:val="14"/>
                <w:szCs w:val="14"/>
                <w:lang w:val="hy-AM"/>
              </w:rPr>
            </w:pPr>
          </w:p>
        </w:tc>
      </w:tr>
      <w:tr w:rsidR="00650225" w:rsidRPr="0091168D" w:rsidTr="000B2484">
        <w:trPr>
          <w:trHeight w:val="160"/>
        </w:trPr>
        <w:tc>
          <w:tcPr>
            <w:tcW w:w="11043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50225" w:rsidRPr="0091168D" w:rsidRDefault="0065022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  <w:lang w:val="hy-AM"/>
              </w:rPr>
            </w:pPr>
          </w:p>
        </w:tc>
      </w:tr>
      <w:tr w:rsidR="00650225" w:rsidRPr="0091168D" w:rsidTr="004C6FBC">
        <w:trPr>
          <w:trHeight w:val="427"/>
        </w:trPr>
        <w:tc>
          <w:tcPr>
            <w:tcW w:w="25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91168D" w:rsidRDefault="00650225" w:rsidP="00541699">
            <w:pPr>
              <w:shd w:val="clear" w:color="auto" w:fill="FFFFFF"/>
              <w:tabs>
                <w:tab w:val="left" w:pos="1248"/>
              </w:tabs>
              <w:rPr>
                <w:b/>
                <w:sz w:val="14"/>
                <w:szCs w:val="14"/>
                <w:lang w:val="hy-AM"/>
              </w:rPr>
            </w:pP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91168D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116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8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91168D" w:rsidRDefault="00650225" w:rsidP="00541699">
            <w:pPr>
              <w:tabs>
                <w:tab w:val="left" w:pos="1248"/>
              </w:tabs>
              <w:rPr>
                <w:b/>
                <w:bCs/>
                <w:sz w:val="14"/>
                <w:szCs w:val="14"/>
                <w:lang w:val="hy-AM"/>
              </w:rPr>
            </w:pPr>
          </w:p>
        </w:tc>
      </w:tr>
      <w:tr w:rsidR="00650225" w:rsidRPr="0091168D" w:rsidTr="008451AF">
        <w:trPr>
          <w:trHeight w:val="142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650225" w:rsidRPr="0091168D" w:rsidRDefault="0065022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  <w:lang w:val="hy-AM"/>
              </w:rPr>
            </w:pPr>
          </w:p>
        </w:tc>
      </w:tr>
      <w:tr w:rsidR="00650225" w:rsidRPr="004B604B" w:rsidTr="004C6FBC">
        <w:trPr>
          <w:trHeight w:val="427"/>
        </w:trPr>
        <w:tc>
          <w:tcPr>
            <w:tcW w:w="25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shd w:val="clear" w:color="auto" w:fill="FFFFFF"/>
              <w:tabs>
                <w:tab w:val="left" w:pos="1248"/>
              </w:tabs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48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11088B" w:rsidRDefault="00650225" w:rsidP="00E24292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650225" w:rsidRPr="004B604B" w:rsidTr="001B666E">
        <w:trPr>
          <w:trHeight w:val="196"/>
        </w:trPr>
        <w:tc>
          <w:tcPr>
            <w:tcW w:w="11043" w:type="dxa"/>
            <w:gridSpan w:val="47"/>
            <w:shd w:val="clear" w:color="auto" w:fill="99CCFF"/>
            <w:vAlign w:val="center"/>
          </w:tcPr>
          <w:p w:rsidR="00650225" w:rsidRPr="004B604B" w:rsidRDefault="00650225" w:rsidP="00541699">
            <w:pPr>
              <w:widowControl w:val="0"/>
              <w:jc w:val="center"/>
              <w:rPr>
                <w:rFonts w:cs="Sylfaen"/>
                <w:b/>
                <w:sz w:val="14"/>
                <w:szCs w:val="14"/>
              </w:rPr>
            </w:pPr>
          </w:p>
        </w:tc>
      </w:tr>
      <w:tr w:rsidR="00650225" w:rsidRPr="004B604B" w:rsidTr="004C6FBC">
        <w:trPr>
          <w:trHeight w:val="227"/>
        </w:trPr>
        <w:tc>
          <w:tcPr>
            <w:tcW w:w="11043" w:type="dxa"/>
            <w:gridSpan w:val="47"/>
            <w:shd w:val="clear" w:color="auto" w:fill="auto"/>
            <w:vAlign w:val="center"/>
          </w:tcPr>
          <w:p w:rsidR="00650225" w:rsidRPr="004B604B" w:rsidRDefault="00650225" w:rsidP="00541699">
            <w:pPr>
              <w:shd w:val="clear" w:color="auto" w:fill="FFFFFF"/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հետ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կապված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լրացուցիչ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ստանալու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համար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կարող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եք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դիմել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գնումների</w:t>
            </w:r>
            <w:r w:rsidRPr="004B604B">
              <w:rPr>
                <w:rFonts w:cs="Sylfaen"/>
                <w:b/>
                <w:sz w:val="14"/>
                <w:szCs w:val="14"/>
                <w:lang w:val="af-ZA"/>
              </w:rPr>
              <w:t xml:space="preserve"> </w:t>
            </w:r>
            <w:r w:rsidRPr="004B60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650225" w:rsidRPr="004B604B" w:rsidTr="004C6FBC">
        <w:trPr>
          <w:trHeight w:val="47"/>
        </w:trPr>
        <w:tc>
          <w:tcPr>
            <w:tcW w:w="338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shd w:val="clear" w:color="auto" w:fill="FFFFFF"/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r w:rsidRPr="004B604B">
              <w:rPr>
                <w:b/>
                <w:sz w:val="14"/>
                <w:szCs w:val="14"/>
              </w:rPr>
              <w:t xml:space="preserve">,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</w:p>
        </w:tc>
        <w:tc>
          <w:tcPr>
            <w:tcW w:w="39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shd w:val="clear" w:color="auto" w:fill="FFFFFF"/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6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225" w:rsidRPr="004B604B" w:rsidRDefault="00650225" w:rsidP="00541699">
            <w:pPr>
              <w:shd w:val="clear" w:color="auto" w:fill="FFFFFF"/>
              <w:tabs>
                <w:tab w:val="left" w:pos="1248"/>
              </w:tabs>
              <w:jc w:val="center"/>
              <w:rPr>
                <w:b/>
                <w:sz w:val="14"/>
                <w:szCs w:val="14"/>
              </w:rPr>
            </w:pPr>
            <w:r w:rsidRPr="004B604B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4B604B">
              <w:rPr>
                <w:b/>
                <w:sz w:val="14"/>
                <w:szCs w:val="14"/>
              </w:rPr>
              <w:t xml:space="preserve">.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4B604B">
              <w:rPr>
                <w:b/>
                <w:sz w:val="14"/>
                <w:szCs w:val="14"/>
              </w:rPr>
              <w:t xml:space="preserve"> </w:t>
            </w:r>
            <w:r w:rsidRPr="004B604B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650225" w:rsidRPr="004B604B" w:rsidTr="004C6FBC">
        <w:trPr>
          <w:trHeight w:val="47"/>
        </w:trPr>
        <w:tc>
          <w:tcPr>
            <w:tcW w:w="3389" w:type="dxa"/>
            <w:gridSpan w:val="12"/>
            <w:shd w:val="clear" w:color="auto" w:fill="auto"/>
            <w:vAlign w:val="center"/>
          </w:tcPr>
          <w:p w:rsidR="00650225" w:rsidRPr="009B1DC9" w:rsidRDefault="00650225" w:rsidP="001674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Վարդան Սաֆար</w:t>
            </w:r>
            <w:r w:rsidRPr="009B1DC9">
              <w:rPr>
                <w:rFonts w:ascii="Sylfaen" w:hAnsi="Sylfaen"/>
                <w:b/>
                <w:bCs/>
                <w:sz w:val="16"/>
                <w:szCs w:val="16"/>
              </w:rPr>
              <w:t>յան</w:t>
            </w:r>
          </w:p>
        </w:tc>
        <w:tc>
          <w:tcPr>
            <w:tcW w:w="3982" w:type="dxa"/>
            <w:gridSpan w:val="21"/>
            <w:shd w:val="clear" w:color="auto" w:fill="auto"/>
            <w:vAlign w:val="center"/>
          </w:tcPr>
          <w:p w:rsidR="00650225" w:rsidRPr="009B1DC9" w:rsidRDefault="00650225" w:rsidP="001674D6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6"/>
                <w:szCs w:val="16"/>
              </w:rPr>
            </w:pPr>
            <w:r w:rsidRPr="009B1DC9">
              <w:rPr>
                <w:rFonts w:ascii="Arial Armenian" w:hAnsi="Arial Armenian"/>
                <w:b/>
                <w:bCs/>
                <w:sz w:val="16"/>
                <w:szCs w:val="16"/>
              </w:rPr>
              <w:t>(0</w:t>
            </w:r>
            <w:r>
              <w:rPr>
                <w:rFonts w:ascii="Arial Armenian" w:hAnsi="Arial Armenian"/>
                <w:b/>
                <w:bCs/>
                <w:sz w:val="16"/>
                <w:szCs w:val="16"/>
              </w:rPr>
              <w:t>10) 225</w:t>
            </w:r>
            <w:r w:rsidRPr="009B1DC9">
              <w:rPr>
                <w:rFonts w:ascii="Arial Armenian" w:hAnsi="Arial Armenian"/>
                <w:b/>
                <w:bCs/>
                <w:sz w:val="16"/>
                <w:szCs w:val="16"/>
              </w:rPr>
              <w:t>-</w:t>
            </w:r>
            <w:r>
              <w:rPr>
                <w:rFonts w:ascii="Arial Armenian" w:hAnsi="Arial Armeni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3672" w:type="dxa"/>
            <w:gridSpan w:val="14"/>
            <w:shd w:val="clear" w:color="auto" w:fill="auto"/>
            <w:vAlign w:val="center"/>
          </w:tcPr>
          <w:p w:rsidR="00650225" w:rsidRPr="00BD33EA" w:rsidRDefault="00650225" w:rsidP="001674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safaryan.vardan@mail.ru</w:t>
            </w:r>
          </w:p>
        </w:tc>
      </w:tr>
    </w:tbl>
    <w:p w:rsidR="004B604B" w:rsidRDefault="004B604B" w:rsidP="001B312D">
      <w:pPr>
        <w:pStyle w:val="BodyTextIndent3"/>
        <w:spacing w:after="240" w:line="360" w:lineRule="auto"/>
        <w:ind w:firstLine="709"/>
        <w:rPr>
          <w:rFonts w:ascii="Times New Roman" w:hAnsi="Times New Roman"/>
          <w:b w:val="0"/>
          <w:i w:val="0"/>
          <w:sz w:val="20"/>
          <w:u w:val="none"/>
          <w:lang w:val="en-US"/>
        </w:rPr>
      </w:pPr>
    </w:p>
    <w:p w:rsidR="000B75B6" w:rsidRPr="004B604B" w:rsidRDefault="00157B5E" w:rsidP="00157B5E">
      <w:pPr>
        <w:pStyle w:val="BodyTextIndent3"/>
        <w:spacing w:after="240" w:line="360" w:lineRule="auto"/>
        <w:ind w:firstLine="709"/>
      </w:pPr>
      <w:r>
        <w:rPr>
          <w:rFonts w:ascii="GHEA Grapalat" w:hAnsi="GHEA Grapalat"/>
          <w:b w:val="0"/>
          <w:i w:val="0"/>
          <w:sz w:val="20"/>
          <w:u w:val="none"/>
          <w:lang w:val="en-US"/>
        </w:rPr>
        <w:t xml:space="preserve">Պատվիրատու՝ </w:t>
      </w:r>
      <w:r w:rsidR="00792A8E" w:rsidRPr="00193FE3">
        <w:rPr>
          <w:rFonts w:ascii="GHEA Grapalat" w:hAnsi="GHEA Grapalat" w:cs="Sylfaen"/>
          <w:sz w:val="20"/>
          <w:lang w:val="af-ZA"/>
        </w:rPr>
        <w:t>ՀՀ ՏԿՆ միգրացիոն պետական ծառայություն</w:t>
      </w:r>
    </w:p>
    <w:sectPr w:rsidR="000B75B6" w:rsidRPr="004B604B" w:rsidSect="00541699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62" w:rsidRDefault="009B1562">
      <w:r>
        <w:separator/>
      </w:r>
    </w:p>
  </w:endnote>
  <w:endnote w:type="continuationSeparator" w:id="0">
    <w:p w:rsidR="009B1562" w:rsidRDefault="009B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C" w:rsidRDefault="007537DC" w:rsidP="00541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7DC" w:rsidRDefault="007537DC" w:rsidP="005416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C" w:rsidRDefault="007537DC" w:rsidP="00541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7537DC" w:rsidRDefault="007537DC" w:rsidP="005416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62" w:rsidRDefault="009B1562">
      <w:r>
        <w:separator/>
      </w:r>
    </w:p>
  </w:footnote>
  <w:footnote w:type="continuationSeparator" w:id="0">
    <w:p w:rsidR="009B1562" w:rsidRDefault="009B1562">
      <w:r>
        <w:continuationSeparator/>
      </w:r>
    </w:p>
  </w:footnote>
  <w:footnote w:id="1">
    <w:p w:rsidR="007537DC" w:rsidRPr="002D0BF6" w:rsidRDefault="007537DC" w:rsidP="007537D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</w:rPr>
        <w:t>, ապա 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վյալ տարվա ՀՀ պետական բյուջեով և (կամ) արտաբյուջեով նախատեսված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>, իսկ ընդհանուր նախահաշվով նախատեսված ապրանքների, ծառայությունների, աշխատանքների քանակը լրացնել  կողքի` «ընդհանուր», 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537DC" w:rsidRPr="002D0BF6" w:rsidRDefault="007537DC" w:rsidP="007537D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537DC" w:rsidRPr="002D0BF6" w:rsidRDefault="007537DC" w:rsidP="007537D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537DC" w:rsidRPr="007537DC" w:rsidRDefault="007537DC" w:rsidP="007537DC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օրվա Կենտրոնական Բանկի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:rsidR="007537DC" w:rsidRPr="0036364E" w:rsidRDefault="007537DC" w:rsidP="007537DC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36364E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36364E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Լ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>րացնել տ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վյալ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տարվա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ՀՀ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պետական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բյուջեով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և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(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կամ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)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արտաբյուջեով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նախատեսված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գումարի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չափը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`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ներառյալ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ԱԱՀ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,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իսկ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ընդհանուր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նախահաշվային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գումարը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`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ներառյալ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ԱԱՀ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,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լրացնել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կողքի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>` «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ընդհանուր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», </w:t>
      </w:r>
      <w:r w:rsidRPr="0036364E">
        <w:rPr>
          <w:rFonts w:ascii="GHEA Grapalat" w:hAnsi="GHEA Grapalat"/>
          <w:b/>
          <w:bCs/>
          <w:i/>
          <w:sz w:val="12"/>
          <w:szCs w:val="12"/>
        </w:rPr>
        <w:t>սյունյակում</w:t>
      </w:r>
      <w:r w:rsidRPr="0036364E">
        <w:rPr>
          <w:rFonts w:ascii="GHEA Grapalat" w:hAnsi="GHEA Grapalat"/>
          <w:b/>
          <w:bCs/>
          <w:i/>
          <w:sz w:val="12"/>
          <w:szCs w:val="12"/>
          <w:lang w:val="es-ES"/>
        </w:rPr>
        <w:t>:</w:t>
      </w:r>
    </w:p>
    <w:p w:rsidR="007537DC" w:rsidRDefault="007537D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</w:p>
    <w:p w:rsidR="007537DC" w:rsidRPr="007537DC" w:rsidRDefault="007537D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4C6FBC" w:rsidRPr="0036364E" w:rsidRDefault="004C6FB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4C6FBC" w:rsidRPr="007537DC" w:rsidRDefault="004C6FB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lang w:val="es-ES"/>
        </w:rPr>
      </w:pPr>
    </w:p>
  </w:footnote>
  <w:footnote w:id="5">
    <w:p w:rsidR="004C6FBC" w:rsidRPr="0036364E" w:rsidRDefault="004C6FB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4C6FBC" w:rsidRPr="0036364E" w:rsidRDefault="004C6FB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4C6FBC" w:rsidRPr="0036364E" w:rsidRDefault="004C6FBC" w:rsidP="001B312D">
      <w:pPr>
        <w:pStyle w:val="FootnoteText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AB228B" w:rsidRPr="002D0BF6" w:rsidRDefault="00AB228B" w:rsidP="001B312D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4"/>
          <w:szCs w:val="14"/>
          <w:lang w:val="hy-AM"/>
        </w:rPr>
        <w:t>Եթե պայմանագիրը կնքվելու է ընդհանուր արժեքով, սակայն 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4"/>
          <w:szCs w:val="14"/>
        </w:rPr>
        <w:t>ապա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ընդհանուր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գինը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լրացնել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տվյալ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սյունյակում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4"/>
          <w:szCs w:val="14"/>
        </w:rPr>
        <w:t>իսկ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տվյալ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տարվանը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` «ընթացիկ տարվա» սյունյակում:</w:t>
      </w:r>
    </w:p>
  </w:footnote>
  <w:footnote w:id="9">
    <w:p w:rsidR="005762A5" w:rsidRPr="002D0BF6" w:rsidRDefault="005762A5" w:rsidP="001B312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2D0BF6">
        <w:rPr>
          <w:rStyle w:val="FootnoteReference"/>
          <w:rFonts w:ascii="GHEA Grapalat" w:hAnsi="GHEA Grapalat"/>
          <w:i/>
          <w:sz w:val="14"/>
          <w:szCs w:val="14"/>
        </w:rPr>
        <w:footnoteRef/>
      </w:r>
      <w:r w:rsidRPr="002D0BF6"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774"/>
    <w:multiLevelType w:val="hybridMultilevel"/>
    <w:tmpl w:val="23668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61388"/>
    <w:multiLevelType w:val="hybridMultilevel"/>
    <w:tmpl w:val="16E48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170"/>
    <w:multiLevelType w:val="hybridMultilevel"/>
    <w:tmpl w:val="1ECE0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8282E"/>
    <w:multiLevelType w:val="hybridMultilevel"/>
    <w:tmpl w:val="3F5C0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E7563"/>
    <w:multiLevelType w:val="hybridMultilevel"/>
    <w:tmpl w:val="3E464F1C"/>
    <w:lvl w:ilvl="0" w:tplc="2546405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03"/>
    <w:rsid w:val="0004280A"/>
    <w:rsid w:val="00061134"/>
    <w:rsid w:val="00080A80"/>
    <w:rsid w:val="000A1890"/>
    <w:rsid w:val="000B2484"/>
    <w:rsid w:val="000B42D5"/>
    <w:rsid w:val="000B75B6"/>
    <w:rsid w:val="000C379A"/>
    <w:rsid w:val="000F48F6"/>
    <w:rsid w:val="0011088B"/>
    <w:rsid w:val="00115549"/>
    <w:rsid w:val="00147284"/>
    <w:rsid w:val="001518B4"/>
    <w:rsid w:val="00157B5E"/>
    <w:rsid w:val="00161B1F"/>
    <w:rsid w:val="001674D6"/>
    <w:rsid w:val="00193FE3"/>
    <w:rsid w:val="00194F76"/>
    <w:rsid w:val="001B312D"/>
    <w:rsid w:val="001B666E"/>
    <w:rsid w:val="001C62F2"/>
    <w:rsid w:val="001D5B78"/>
    <w:rsid w:val="001E7C00"/>
    <w:rsid w:val="001F3A87"/>
    <w:rsid w:val="00241C53"/>
    <w:rsid w:val="00262D38"/>
    <w:rsid w:val="00283CE2"/>
    <w:rsid w:val="002853BE"/>
    <w:rsid w:val="00287642"/>
    <w:rsid w:val="002913A8"/>
    <w:rsid w:val="002A0C2B"/>
    <w:rsid w:val="002A4BA2"/>
    <w:rsid w:val="002A5CD6"/>
    <w:rsid w:val="002F0DBB"/>
    <w:rsid w:val="00300425"/>
    <w:rsid w:val="00313C28"/>
    <w:rsid w:val="00316855"/>
    <w:rsid w:val="00324A28"/>
    <w:rsid w:val="00333151"/>
    <w:rsid w:val="00335867"/>
    <w:rsid w:val="00340A58"/>
    <w:rsid w:val="00356351"/>
    <w:rsid w:val="0036364E"/>
    <w:rsid w:val="003768ED"/>
    <w:rsid w:val="003A2073"/>
    <w:rsid w:val="003B428E"/>
    <w:rsid w:val="003C7EDA"/>
    <w:rsid w:val="003F1422"/>
    <w:rsid w:val="003F701E"/>
    <w:rsid w:val="004066DF"/>
    <w:rsid w:val="00407DA9"/>
    <w:rsid w:val="00410806"/>
    <w:rsid w:val="0041771D"/>
    <w:rsid w:val="0048424F"/>
    <w:rsid w:val="004918B0"/>
    <w:rsid w:val="00497525"/>
    <w:rsid w:val="004A7071"/>
    <w:rsid w:val="004B1837"/>
    <w:rsid w:val="004B604B"/>
    <w:rsid w:val="004C4A12"/>
    <w:rsid w:val="004C6FBC"/>
    <w:rsid w:val="004F1F0D"/>
    <w:rsid w:val="00504B35"/>
    <w:rsid w:val="00522FD7"/>
    <w:rsid w:val="0052562E"/>
    <w:rsid w:val="00527F2B"/>
    <w:rsid w:val="00541699"/>
    <w:rsid w:val="00543F60"/>
    <w:rsid w:val="00544F03"/>
    <w:rsid w:val="005466AF"/>
    <w:rsid w:val="00557AEC"/>
    <w:rsid w:val="005762A5"/>
    <w:rsid w:val="0058224D"/>
    <w:rsid w:val="005A71F7"/>
    <w:rsid w:val="005B5515"/>
    <w:rsid w:val="005B634B"/>
    <w:rsid w:val="005B68FB"/>
    <w:rsid w:val="005C1023"/>
    <w:rsid w:val="005D483D"/>
    <w:rsid w:val="005D78E8"/>
    <w:rsid w:val="005E57A8"/>
    <w:rsid w:val="005E5E14"/>
    <w:rsid w:val="00650225"/>
    <w:rsid w:val="0065259B"/>
    <w:rsid w:val="00657311"/>
    <w:rsid w:val="006641A2"/>
    <w:rsid w:val="00673CFE"/>
    <w:rsid w:val="00676705"/>
    <w:rsid w:val="0068079C"/>
    <w:rsid w:val="006820E1"/>
    <w:rsid w:val="00687ED1"/>
    <w:rsid w:val="00693008"/>
    <w:rsid w:val="006C1D12"/>
    <w:rsid w:val="00713A10"/>
    <w:rsid w:val="007368DF"/>
    <w:rsid w:val="007537DC"/>
    <w:rsid w:val="0078202D"/>
    <w:rsid w:val="00791953"/>
    <w:rsid w:val="007926AE"/>
    <w:rsid w:val="007926C4"/>
    <w:rsid w:val="00792A8E"/>
    <w:rsid w:val="00797129"/>
    <w:rsid w:val="007A4701"/>
    <w:rsid w:val="007C265B"/>
    <w:rsid w:val="007E5168"/>
    <w:rsid w:val="0081452D"/>
    <w:rsid w:val="00826F2E"/>
    <w:rsid w:val="008451AF"/>
    <w:rsid w:val="00876066"/>
    <w:rsid w:val="008927D5"/>
    <w:rsid w:val="008A5B42"/>
    <w:rsid w:val="008B4327"/>
    <w:rsid w:val="008D631B"/>
    <w:rsid w:val="008E3AA1"/>
    <w:rsid w:val="008E5120"/>
    <w:rsid w:val="008F5BA6"/>
    <w:rsid w:val="00904A22"/>
    <w:rsid w:val="0091168D"/>
    <w:rsid w:val="00922C1C"/>
    <w:rsid w:val="00922D64"/>
    <w:rsid w:val="009656A9"/>
    <w:rsid w:val="00966CE7"/>
    <w:rsid w:val="00971D39"/>
    <w:rsid w:val="00975045"/>
    <w:rsid w:val="0098605C"/>
    <w:rsid w:val="009A7A55"/>
    <w:rsid w:val="009B1562"/>
    <w:rsid w:val="009D64DB"/>
    <w:rsid w:val="009D7303"/>
    <w:rsid w:val="009E0F65"/>
    <w:rsid w:val="00A1372A"/>
    <w:rsid w:val="00A46ADE"/>
    <w:rsid w:val="00A577F7"/>
    <w:rsid w:val="00A741BD"/>
    <w:rsid w:val="00A80D23"/>
    <w:rsid w:val="00A85721"/>
    <w:rsid w:val="00AA772A"/>
    <w:rsid w:val="00AB228B"/>
    <w:rsid w:val="00AD6F31"/>
    <w:rsid w:val="00AE456F"/>
    <w:rsid w:val="00AF38CB"/>
    <w:rsid w:val="00B01D4B"/>
    <w:rsid w:val="00B17AE3"/>
    <w:rsid w:val="00B30B51"/>
    <w:rsid w:val="00B3709D"/>
    <w:rsid w:val="00B75D40"/>
    <w:rsid w:val="00B95CC8"/>
    <w:rsid w:val="00B972CA"/>
    <w:rsid w:val="00BA1553"/>
    <w:rsid w:val="00BB22E0"/>
    <w:rsid w:val="00BB3765"/>
    <w:rsid w:val="00BC09B7"/>
    <w:rsid w:val="00BC46D8"/>
    <w:rsid w:val="00BD5C8F"/>
    <w:rsid w:val="00BE0256"/>
    <w:rsid w:val="00BE4FBE"/>
    <w:rsid w:val="00C0110C"/>
    <w:rsid w:val="00C0166A"/>
    <w:rsid w:val="00C02B64"/>
    <w:rsid w:val="00C33568"/>
    <w:rsid w:val="00C41CDC"/>
    <w:rsid w:val="00C47992"/>
    <w:rsid w:val="00C642CB"/>
    <w:rsid w:val="00C75C26"/>
    <w:rsid w:val="00C82139"/>
    <w:rsid w:val="00C87742"/>
    <w:rsid w:val="00C9342E"/>
    <w:rsid w:val="00CD23A7"/>
    <w:rsid w:val="00CE019D"/>
    <w:rsid w:val="00D0669B"/>
    <w:rsid w:val="00D214DF"/>
    <w:rsid w:val="00D25246"/>
    <w:rsid w:val="00D51019"/>
    <w:rsid w:val="00D76368"/>
    <w:rsid w:val="00DA24DC"/>
    <w:rsid w:val="00DA5C0B"/>
    <w:rsid w:val="00DB3427"/>
    <w:rsid w:val="00E202C8"/>
    <w:rsid w:val="00E24292"/>
    <w:rsid w:val="00E24466"/>
    <w:rsid w:val="00E34C83"/>
    <w:rsid w:val="00E430FB"/>
    <w:rsid w:val="00E74675"/>
    <w:rsid w:val="00E762F5"/>
    <w:rsid w:val="00E824B6"/>
    <w:rsid w:val="00E8758D"/>
    <w:rsid w:val="00E936EC"/>
    <w:rsid w:val="00EC2F35"/>
    <w:rsid w:val="00EF2BA6"/>
    <w:rsid w:val="00F141C3"/>
    <w:rsid w:val="00F15B3E"/>
    <w:rsid w:val="00F73EA4"/>
    <w:rsid w:val="00F82E5E"/>
    <w:rsid w:val="00F92756"/>
    <w:rsid w:val="00FE1DAE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2D"/>
    <w:rPr>
      <w:rFonts w:ascii="Times Armenian" w:hAnsi="Times Armenian"/>
      <w:sz w:val="24"/>
      <w:lang w:eastAsia="ru-RU"/>
    </w:rPr>
  </w:style>
  <w:style w:type="paragraph" w:styleId="Heading3">
    <w:name w:val="heading 3"/>
    <w:basedOn w:val="Normal"/>
    <w:next w:val="Normal"/>
    <w:qFormat/>
    <w:rsid w:val="001B312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30">
    <w:name w:val="Стиль30"/>
    <w:basedOn w:val="Normal"/>
    <w:autoRedefine/>
    <w:rsid w:val="00791953"/>
    <w:pPr>
      <w:widowControl w:val="0"/>
      <w:tabs>
        <w:tab w:val="left" w:pos="720"/>
        <w:tab w:val="right" w:leader="dot" w:pos="9000"/>
      </w:tabs>
      <w:adjustRightInd w:val="0"/>
      <w:spacing w:before="120" w:line="360" w:lineRule="atLeast"/>
      <w:ind w:right="-5"/>
      <w:jc w:val="both"/>
      <w:textAlignment w:val="baseline"/>
    </w:pPr>
    <w:rPr>
      <w:b/>
      <w:bCs/>
      <w:i/>
      <w:iCs/>
      <w:noProof/>
      <w:color w:val="FF0000"/>
      <w:sz w:val="28"/>
      <w:lang w:eastAsia="en-GB"/>
    </w:rPr>
  </w:style>
  <w:style w:type="paragraph" w:customStyle="1" w:styleId="ListParagraph1">
    <w:name w:val="List Paragraph1"/>
    <w:basedOn w:val="Normal"/>
    <w:qFormat/>
    <w:rsid w:val="00E76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97129"/>
  </w:style>
  <w:style w:type="character" w:styleId="Strong">
    <w:name w:val="Strong"/>
    <w:qFormat/>
    <w:rsid w:val="00A80D23"/>
    <w:rPr>
      <w:b/>
      <w:bCs/>
    </w:rPr>
  </w:style>
  <w:style w:type="paragraph" w:styleId="BodyTextIndent3">
    <w:name w:val="Body Text Indent 3"/>
    <w:basedOn w:val="Normal"/>
    <w:rsid w:val="001B312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styleId="PageNumber">
    <w:name w:val="page number"/>
    <w:basedOn w:val="DefaultParagraphFont"/>
    <w:rsid w:val="001B312D"/>
  </w:style>
  <w:style w:type="paragraph" w:styleId="Footer">
    <w:name w:val="footer"/>
    <w:basedOn w:val="Normal"/>
    <w:rsid w:val="001B31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semiHidden/>
    <w:rsid w:val="001B312D"/>
    <w:rPr>
      <w:sz w:val="20"/>
    </w:rPr>
  </w:style>
  <w:style w:type="character" w:customStyle="1" w:styleId="FootnoteTextChar">
    <w:name w:val="Footnote Text Char"/>
    <w:link w:val="FootnoteText"/>
    <w:rsid w:val="001B312D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1B312D"/>
    <w:rPr>
      <w:vertAlign w:val="superscript"/>
    </w:rPr>
  </w:style>
  <w:style w:type="character" w:styleId="Hyperlink">
    <w:name w:val="Hyperlink"/>
    <w:rsid w:val="00826F2E"/>
    <w:rPr>
      <w:color w:val="0000FF"/>
      <w:u w:val="single"/>
    </w:rPr>
  </w:style>
  <w:style w:type="paragraph" w:styleId="BodyText3">
    <w:name w:val="Body Text 3"/>
    <w:basedOn w:val="Normal"/>
    <w:rsid w:val="007537DC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795D-A928-4B49-BB3E-B4248AC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4626</Characters>
  <Application>Microsoft Office Word</Application>
  <DocSecurity>0</DocSecurity>
  <Lines>243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Հայտ</vt:lpstr>
      <vt:lpstr>Հայտ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</dc:title>
  <dc:creator>Hasmik_H</dc:creator>
  <cp:lastModifiedBy>Reguser</cp:lastModifiedBy>
  <cp:revision>2</cp:revision>
  <cp:lastPrinted>2013-08-30T10:11:00Z</cp:lastPrinted>
  <dcterms:created xsi:type="dcterms:W3CDTF">2014-07-18T11:57:00Z</dcterms:created>
  <dcterms:modified xsi:type="dcterms:W3CDTF">2014-07-18T11:57:00Z</dcterms:modified>
</cp:coreProperties>
</file>