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5C" w:rsidRDefault="0076535C" w:rsidP="0076535C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</w:p>
    <w:p w:rsidR="0076535C" w:rsidRPr="00BC6EF8" w:rsidRDefault="0076535C" w:rsidP="0076535C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Մ</w:t>
      </w:r>
    </w:p>
    <w:p w:rsidR="0076535C" w:rsidRPr="00E05267" w:rsidRDefault="0076535C" w:rsidP="0076535C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76535C" w:rsidRPr="00E05267" w:rsidRDefault="0076535C" w:rsidP="0076535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21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>07.2014թ.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                   </w:t>
      </w:r>
      <w:r w:rsidRPr="00E05267">
        <w:rPr>
          <w:rFonts w:ascii="GHEA Grapalat" w:hAnsi="GHEA Grapalat"/>
          <w:sz w:val="22"/>
          <w:lang w:val="hy-AM"/>
        </w:rPr>
        <w:t xml:space="preserve"> ք</w:t>
      </w:r>
      <w:r>
        <w:rPr>
          <w:rFonts w:ascii="GHEA Grapalat" w:hAnsi="GHEA Grapalat"/>
          <w:sz w:val="22"/>
          <w:lang w:val="hy-AM"/>
        </w:rPr>
        <w:t>.Երևան</w:t>
      </w:r>
    </w:p>
    <w:p w:rsidR="0076535C" w:rsidRDefault="0076535C" w:rsidP="0076535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76535C" w:rsidRPr="00972920" w:rsidRDefault="0076535C" w:rsidP="0076535C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</w:t>
      </w:r>
      <w:r w:rsidRPr="00E05267">
        <w:rPr>
          <w:rFonts w:ascii="GHEA Grapalat" w:hAnsi="GHEA Grapalat"/>
          <w:sz w:val="22"/>
          <w:lang w:val="hy-AM"/>
        </w:rPr>
        <w:t xml:space="preserve">ԴԱՀԿ ծառայության </w:t>
      </w:r>
      <w:r>
        <w:rPr>
          <w:rFonts w:ascii="GHEA Grapalat" w:hAnsi="GHEA Grapalat"/>
          <w:sz w:val="22"/>
          <w:lang w:val="hy-AM"/>
        </w:rPr>
        <w:t xml:space="preserve">Երևան քաղաքի դատախազության հայցերով և քրեական գործերով բռնագանձումների  բաժնի ավագ հարկադիր կատարող, արդարադատության ավագ լեյտենանտ Ս.Սիմոնյանս  ուսումնասիրելով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10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.12.2013թ. հարուցված թիվ 01/10-730/13 կատարողական վարույթի նյութերը.</w:t>
      </w:r>
    </w:p>
    <w:p w:rsidR="0076535C" w:rsidRDefault="0076535C" w:rsidP="0076535C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76535C" w:rsidRDefault="0076535C" w:rsidP="0076535C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76535C" w:rsidRDefault="0076535C" w:rsidP="0076535C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76535C" w:rsidRPr="005566D7" w:rsidRDefault="0076535C" w:rsidP="0076535C">
      <w:pPr>
        <w:spacing w:after="0"/>
        <w:jc w:val="both"/>
        <w:rPr>
          <w:rFonts w:ascii="GHEA Grapalat" w:hAnsi="GHEA Grapalat" w:cs="Times Armenian"/>
          <w:color w:val="000000"/>
          <w:sz w:val="22"/>
          <w:lang w:val="hy-AM"/>
        </w:rPr>
      </w:pPr>
      <w:r w:rsidRPr="005566D7">
        <w:rPr>
          <w:rFonts w:ascii="GHEA Grapalat" w:hAnsi="GHEA Grapalat"/>
          <w:sz w:val="22"/>
          <w:lang w:val="hy-AM"/>
        </w:rPr>
        <w:t xml:space="preserve">         </w:t>
      </w:r>
      <w:r w:rsidRPr="005566D7">
        <w:rPr>
          <w:rFonts w:ascii="GHEA Grapalat" w:hAnsi="GHEA Grapalat" w:cs="Times Armenian"/>
          <w:color w:val="000000"/>
          <w:sz w:val="22"/>
          <w:lang w:val="hy-AM"/>
        </w:rPr>
        <w:t>Արաբկիր և Քանաքեռ-Զեյթուն վարչական շրջանների ընդհանուր իրավասության դատարանի կողմից 15.11.2013թ. տրված թիվ  ԵԱՔԴ/0082/01/12    կատարողական թերթի համաձայն պետք է ՀՀ գլխավոր դատախազության կողմից ներկայացված քաղաքացիական հայցը բավարարել` ամբաստանյալ Տիգրան Թամամյանից հօգուտ ՀՀ պետական բյուջեի բռնագանձել 38.088.943 ՀՀ դրամ:</w:t>
      </w:r>
    </w:p>
    <w:p w:rsidR="0076535C" w:rsidRDefault="0076535C" w:rsidP="0076535C">
      <w:pPr>
        <w:spacing w:after="0"/>
        <w:jc w:val="both"/>
        <w:rPr>
          <w:rFonts w:ascii="GHEA Grapalat" w:hAnsi="GHEA Grapalat" w:cs="Times Armenian"/>
          <w:color w:val="000000"/>
          <w:sz w:val="22"/>
          <w:lang w:val="hy-AM"/>
        </w:rPr>
      </w:pPr>
      <w:r w:rsidRPr="005566D7">
        <w:rPr>
          <w:rFonts w:ascii="GHEA Grapalat" w:hAnsi="GHEA Grapalat"/>
          <w:sz w:val="22"/>
          <w:lang w:val="hy-AM"/>
        </w:rPr>
        <w:t xml:space="preserve">       Կատարողական գործողությունների ընթացքում</w:t>
      </w:r>
      <w:r>
        <w:rPr>
          <w:rFonts w:ascii="GHEA Grapalat" w:hAnsi="GHEA Grapalat"/>
          <w:sz w:val="22"/>
          <w:lang w:val="hy-AM"/>
        </w:rPr>
        <w:t xml:space="preserve"> արգելանք է դրվել պարտապան</w:t>
      </w:r>
      <w:r w:rsidRPr="005566D7">
        <w:rPr>
          <w:rFonts w:ascii="GHEA Grapalat" w:hAnsi="GHEA Grapalat"/>
          <w:sz w:val="22"/>
          <w:lang w:val="hy-AM"/>
        </w:rPr>
        <w:t xml:space="preserve"> </w:t>
      </w:r>
      <w:r w:rsidRPr="005566D7">
        <w:rPr>
          <w:rFonts w:ascii="GHEA Grapalat" w:hAnsi="GHEA Grapalat" w:cs="Times Armenian"/>
          <w:color w:val="000000"/>
          <w:sz w:val="22"/>
          <w:lang w:val="hy-AM"/>
        </w:rPr>
        <w:t>Տիգրան Թամամյանի</w:t>
      </w:r>
      <w:r>
        <w:rPr>
          <w:rFonts w:ascii="GHEA Grapalat" w:hAnsi="GHEA Grapalat" w:cs="Times Armenian"/>
          <w:color w:val="000000"/>
          <w:sz w:val="22"/>
          <w:lang w:val="hy-AM"/>
        </w:rPr>
        <w:t xml:space="preserve"> բանկային հաշվում առկա 5.581 ՀՀ դրամի վրա:</w:t>
      </w:r>
    </w:p>
    <w:p w:rsidR="0076535C" w:rsidRPr="005566D7" w:rsidRDefault="0076535C" w:rsidP="0076535C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 w:cs="Times Armenian"/>
          <w:color w:val="000000"/>
          <w:sz w:val="22"/>
          <w:lang w:val="hy-AM"/>
        </w:rPr>
        <w:t xml:space="preserve">       Պարտապան </w:t>
      </w:r>
      <w:r w:rsidRPr="005566D7">
        <w:rPr>
          <w:rFonts w:ascii="GHEA Grapalat" w:hAnsi="GHEA Grapalat" w:cs="Times Armenian"/>
          <w:color w:val="000000"/>
          <w:sz w:val="22"/>
          <w:lang w:val="hy-AM"/>
        </w:rPr>
        <w:t xml:space="preserve">Տիգրան </w:t>
      </w:r>
      <w:r>
        <w:rPr>
          <w:rFonts w:ascii="GHEA Grapalat" w:hAnsi="GHEA Grapalat" w:cs="Times Armenian"/>
          <w:color w:val="000000"/>
          <w:sz w:val="22"/>
          <w:lang w:val="hy-AM"/>
        </w:rPr>
        <w:t>Թամամյանի</w:t>
      </w:r>
      <w:r w:rsidRPr="005566D7">
        <w:rPr>
          <w:rFonts w:ascii="GHEA Grapalat" w:hAnsi="GHEA Grapalat" w:cs="Times Armenian"/>
          <w:color w:val="000000"/>
          <w:sz w:val="22"/>
          <w:lang w:val="hy-AM"/>
        </w:rPr>
        <w:t xml:space="preserve"> </w:t>
      </w:r>
      <w:r w:rsidRPr="005566D7">
        <w:rPr>
          <w:rFonts w:ascii="GHEA Grapalat" w:hAnsi="GHEA Grapalat"/>
          <w:sz w:val="22"/>
          <w:lang w:val="hy-AM"/>
        </w:rPr>
        <w:t>անվամբ սեփականության իրավունքով պատկանող</w:t>
      </w:r>
      <w:r>
        <w:rPr>
          <w:rFonts w:ascii="GHEA Grapalat" w:hAnsi="GHEA Grapalat"/>
          <w:sz w:val="22"/>
          <w:lang w:val="hy-AM"/>
        </w:rPr>
        <w:t xml:space="preserve"> այլ</w:t>
      </w:r>
      <w:r w:rsidRPr="005566D7">
        <w:rPr>
          <w:rFonts w:ascii="GHEA Grapalat" w:hAnsi="GHEA Grapalat"/>
          <w:sz w:val="22"/>
          <w:lang w:val="hy-AM"/>
        </w:rPr>
        <w:t xml:space="preserve">  գույք</w:t>
      </w:r>
      <w:r>
        <w:rPr>
          <w:rFonts w:ascii="GHEA Grapalat" w:hAnsi="GHEA Grapalat"/>
          <w:sz w:val="22"/>
          <w:lang w:val="hy-AM"/>
        </w:rPr>
        <w:t xml:space="preserve"> կամ դրամական միջոցներ</w:t>
      </w:r>
      <w:r w:rsidRPr="005566D7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չեն </w:t>
      </w:r>
      <w:r w:rsidRPr="005566D7">
        <w:rPr>
          <w:rFonts w:ascii="GHEA Grapalat" w:hAnsi="GHEA Grapalat"/>
          <w:sz w:val="22"/>
          <w:lang w:val="hy-AM"/>
        </w:rPr>
        <w:t xml:space="preserve"> հայտնաբերվել:</w:t>
      </w:r>
    </w:p>
    <w:p w:rsidR="0076535C" w:rsidRPr="00592E54" w:rsidRDefault="0076535C" w:rsidP="0076535C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կետով.</w:t>
      </w:r>
    </w:p>
    <w:p w:rsidR="0076535C" w:rsidRPr="00592E54" w:rsidRDefault="0076535C" w:rsidP="0076535C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76535C" w:rsidRDefault="0076535C" w:rsidP="0076535C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76535C" w:rsidRDefault="0076535C" w:rsidP="0076535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</w:t>
      </w:r>
    </w:p>
    <w:p w:rsidR="0076535C" w:rsidRDefault="0076535C" w:rsidP="0076535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Կասեցնել 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10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.12.2013թ. հարուցված թիվ 01/10-730/13 կատարողական վարույթը 60-օրյա ժամկետով.</w:t>
      </w:r>
    </w:p>
    <w:p w:rsidR="0076535C" w:rsidRDefault="0076535C" w:rsidP="0076535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6535C" w:rsidRDefault="0076535C" w:rsidP="0076535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AD2BBE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76535C" w:rsidRDefault="0076535C" w:rsidP="0076535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76535C" w:rsidRDefault="0076535C" w:rsidP="0076535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76535C" w:rsidRDefault="0076535C" w:rsidP="0076535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6535C" w:rsidRDefault="0076535C" w:rsidP="0076535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76535C" w:rsidRPr="00592E54" w:rsidRDefault="0076535C" w:rsidP="0076535C">
      <w:pPr>
        <w:spacing w:after="0" w:line="276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Հարկադիր կատարող`                                                                   Ս.Սիմոնյան</w:t>
      </w:r>
    </w:p>
    <w:p w:rsidR="0076535C" w:rsidRDefault="0076535C" w:rsidP="0076535C"/>
    <w:p w:rsidR="00D8490B" w:rsidRDefault="00D8490B"/>
    <w:sectPr w:rsidR="00D8490B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535C"/>
    <w:rsid w:val="0076535C"/>
    <w:rsid w:val="00D8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5C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3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>Harkadir Katarman Tsarayutyun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2</cp:revision>
  <dcterms:created xsi:type="dcterms:W3CDTF">2014-07-21T08:37:00Z</dcterms:created>
  <dcterms:modified xsi:type="dcterms:W3CDTF">2014-07-21T08:37:00Z</dcterms:modified>
</cp:coreProperties>
</file>