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0A7" w:rsidRDefault="002F60A7" w:rsidP="002F60A7">
      <w:pPr>
        <w:jc w:val="center"/>
        <w:rPr>
          <w:rFonts w:ascii="GHEA Grapalat" w:hAnsi="GHEA Grapalat" w:cs="Sylfaen"/>
          <w:b/>
          <w:bCs/>
          <w:sz w:val="32"/>
          <w:szCs w:val="32"/>
        </w:rPr>
      </w:pPr>
      <w:r>
        <w:rPr>
          <w:rFonts w:ascii="GHEA Grapalat" w:hAnsi="GHEA Grapalat" w:cs="Sylfaen"/>
          <w:b/>
          <w:bCs/>
          <w:sz w:val="32"/>
          <w:szCs w:val="32"/>
        </w:rPr>
        <w:t>Ո  Ր  Ո  Շ  ՈՒ  Մ</w:t>
      </w:r>
    </w:p>
    <w:p w:rsidR="002F60A7" w:rsidRDefault="002F60A7" w:rsidP="002F60A7">
      <w:pPr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>ԿԱՏԱՐՈՂԱԿԱՆ  ՎԱՐՈՒՅԹԸ ԿԱՍԵՑՆԵԼՈՒ ՄԱՍԻՆ</w:t>
      </w:r>
    </w:p>
    <w:p w:rsidR="002F60A7" w:rsidRDefault="002F60A7" w:rsidP="002F60A7">
      <w:pPr>
        <w:ind w:firstLine="567"/>
        <w:rPr>
          <w:rFonts w:ascii="GHEA Grapalat" w:hAnsi="GHEA Grapalat" w:cs="Sylfaen"/>
          <w:bCs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  2</w:t>
      </w:r>
      <w:r w:rsidR="0041734C" w:rsidRPr="009C0DFA">
        <w:rPr>
          <w:rFonts w:ascii="GHEA Grapalat" w:hAnsi="GHEA Grapalat"/>
          <w:sz w:val="20"/>
          <w:szCs w:val="20"/>
        </w:rPr>
        <w:t>1</w:t>
      </w:r>
      <w:r>
        <w:rPr>
          <w:rFonts w:ascii="GHEA Grapalat" w:hAnsi="GHEA Grapalat"/>
          <w:sz w:val="20"/>
          <w:szCs w:val="20"/>
        </w:rPr>
        <w:t>.0</w:t>
      </w:r>
      <w:r w:rsidR="0041734C" w:rsidRPr="009C0DFA">
        <w:rPr>
          <w:rFonts w:ascii="GHEA Grapalat" w:hAnsi="GHEA Grapalat"/>
          <w:sz w:val="20"/>
          <w:szCs w:val="20"/>
        </w:rPr>
        <w:t>7</w:t>
      </w:r>
      <w:r>
        <w:rPr>
          <w:rFonts w:ascii="GHEA Grapalat" w:hAnsi="GHEA Grapalat"/>
          <w:sz w:val="20"/>
          <w:szCs w:val="20"/>
        </w:rPr>
        <w:t>.2014թ</w:t>
      </w:r>
      <w:r>
        <w:rPr>
          <w:rFonts w:ascii="GHEA Grapalat" w:hAnsi="GHEA Grapalat" w:cs="Sylfaen"/>
          <w:bCs/>
          <w:sz w:val="20"/>
          <w:szCs w:val="20"/>
        </w:rPr>
        <w:t>.                                                                                             ք.Երևան</w:t>
      </w:r>
    </w:p>
    <w:p w:rsidR="002F60A7" w:rsidRDefault="002F60A7" w:rsidP="002F60A7">
      <w:pPr>
        <w:ind w:firstLine="708"/>
        <w:jc w:val="both"/>
        <w:rPr>
          <w:rFonts w:ascii="GHEA Grapalat" w:hAnsi="GHEA Grapalat"/>
          <w:bCs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 xml:space="preserve">  ՀՀ</w:t>
      </w:r>
      <w:r>
        <w:rPr>
          <w:rFonts w:ascii="GHEA Grapalat" w:hAnsi="GHEA Grapalat" w:cs="Times Armenian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ԱՆ</w:t>
      </w:r>
      <w:r>
        <w:rPr>
          <w:rFonts w:ascii="GHEA Grapalat" w:hAnsi="GHEA Grapalat" w:cs="Times Armenian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ԴԱՀԿ</w:t>
      </w:r>
      <w:r>
        <w:rPr>
          <w:rFonts w:ascii="GHEA Grapalat" w:hAnsi="GHEA Grapalat" w:cs="Times Armenian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ծառայության</w:t>
      </w:r>
      <w:r>
        <w:rPr>
          <w:rFonts w:ascii="GHEA Grapalat" w:hAnsi="GHEA Grapalat" w:cs="Times Armenian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Երևան</w:t>
      </w:r>
      <w:r>
        <w:rPr>
          <w:rFonts w:ascii="GHEA Grapalat" w:hAnsi="GHEA Grapalat" w:cs="Times Armenian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քաղաքի</w:t>
      </w:r>
      <w:r>
        <w:rPr>
          <w:rFonts w:ascii="GHEA Grapalat" w:hAnsi="GHEA Grapalat" w:cs="Times Armenian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Աջափնյակ և Դավթաշեն</w:t>
      </w:r>
      <w:r>
        <w:rPr>
          <w:rFonts w:ascii="GHEA Grapalat" w:hAnsi="GHEA Grapalat" w:cs="Times Armenian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բաժնի</w:t>
      </w:r>
      <w:r>
        <w:rPr>
          <w:rFonts w:ascii="GHEA Grapalat" w:hAnsi="GHEA Grapalat" w:cs="Times Armenian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հարկադիր</w:t>
      </w:r>
      <w:r>
        <w:rPr>
          <w:rFonts w:ascii="GHEA Grapalat" w:hAnsi="GHEA Grapalat" w:cs="Times Armenian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 xml:space="preserve">կատարող արդարադատության ավագ լեյտենանտ </w:t>
      </w:r>
      <w:r>
        <w:rPr>
          <w:rFonts w:ascii="GHEA Grapalat" w:hAnsi="GHEA Grapalat" w:cs="Times Armenian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</w:t>
      </w:r>
      <w:r>
        <w:rPr>
          <w:rFonts w:ascii="GHEA Grapalat" w:hAnsi="GHEA Grapalat" w:cs="Times Armenian"/>
          <w:sz w:val="20"/>
          <w:szCs w:val="20"/>
        </w:rPr>
        <w:t>. Հոբոս</w:t>
      </w:r>
      <w:r>
        <w:rPr>
          <w:rFonts w:ascii="GHEA Grapalat" w:hAnsi="GHEA Grapalat" w:cs="Sylfaen"/>
          <w:sz w:val="20"/>
          <w:szCs w:val="20"/>
        </w:rPr>
        <w:t>յանս</w:t>
      </w:r>
      <w:r>
        <w:rPr>
          <w:rFonts w:ascii="GHEA Grapalat" w:hAnsi="GHEA Grapalat" w:cs="Sylfaen"/>
          <w:bCs/>
          <w:sz w:val="20"/>
          <w:szCs w:val="20"/>
        </w:rPr>
        <w:t xml:space="preserve">  ուսումնասիրելով </w:t>
      </w:r>
      <w:r w:rsidR="0041734C" w:rsidRPr="0041734C">
        <w:rPr>
          <w:rFonts w:ascii="GHEA Grapalat" w:hAnsi="GHEA Grapalat"/>
          <w:sz w:val="20"/>
          <w:szCs w:val="20"/>
        </w:rPr>
        <w:t>04</w:t>
      </w:r>
      <w:r>
        <w:rPr>
          <w:rFonts w:ascii="GHEA Grapalat" w:hAnsi="GHEA Grapalat"/>
          <w:sz w:val="20"/>
          <w:szCs w:val="20"/>
        </w:rPr>
        <w:t>.0</w:t>
      </w:r>
      <w:r w:rsidR="0041734C" w:rsidRPr="0041734C">
        <w:rPr>
          <w:rFonts w:ascii="GHEA Grapalat" w:hAnsi="GHEA Grapalat"/>
          <w:sz w:val="20"/>
          <w:szCs w:val="20"/>
        </w:rPr>
        <w:t>2.</w:t>
      </w:r>
      <w:r>
        <w:rPr>
          <w:rFonts w:ascii="GHEA Grapalat" w:hAnsi="GHEA Grapalat"/>
          <w:sz w:val="20"/>
          <w:szCs w:val="20"/>
        </w:rPr>
        <w:t>2014թ</w:t>
      </w:r>
      <w:r>
        <w:rPr>
          <w:rFonts w:ascii="GHEA Grapalat" w:hAnsi="GHEA Grapalat" w:cs="Sylfaen"/>
          <w:bCs/>
          <w:sz w:val="20"/>
          <w:szCs w:val="20"/>
        </w:rPr>
        <w:t>. վերսկս</w:t>
      </w:r>
      <w:r>
        <w:rPr>
          <w:rFonts w:ascii="GHEA Grapalat" w:hAnsi="GHEA Grapalat"/>
          <w:sz w:val="20"/>
          <w:szCs w:val="20"/>
        </w:rPr>
        <w:t xml:space="preserve">ված թիվ </w:t>
      </w:r>
      <w:r w:rsidR="0041734C">
        <w:rPr>
          <w:rFonts w:ascii="GHEA Grapalat" w:hAnsi="GHEA Grapalat"/>
          <w:bCs/>
          <w:sz w:val="20"/>
          <w:szCs w:val="20"/>
        </w:rPr>
        <w:t>01/06-</w:t>
      </w:r>
      <w:r w:rsidR="0041734C" w:rsidRPr="0041734C">
        <w:rPr>
          <w:rFonts w:ascii="GHEA Grapalat" w:hAnsi="GHEA Grapalat"/>
          <w:bCs/>
          <w:sz w:val="20"/>
          <w:szCs w:val="20"/>
        </w:rPr>
        <w:t>500</w:t>
      </w:r>
      <w:r>
        <w:rPr>
          <w:rFonts w:ascii="GHEA Grapalat" w:hAnsi="GHEA Grapalat"/>
          <w:bCs/>
          <w:sz w:val="20"/>
          <w:szCs w:val="20"/>
        </w:rPr>
        <w:t>/</w:t>
      </w:r>
      <w:r>
        <w:rPr>
          <w:rFonts w:ascii="GHEA Grapalat" w:hAnsi="GHEA Grapalat" w:cs="Times Armenian"/>
          <w:bCs/>
          <w:sz w:val="20"/>
          <w:szCs w:val="20"/>
        </w:rPr>
        <w:t xml:space="preserve">14  </w:t>
      </w:r>
      <w:r>
        <w:rPr>
          <w:rFonts w:ascii="GHEA Grapalat" w:hAnsi="GHEA Grapalat"/>
          <w:bCs/>
          <w:sz w:val="20"/>
          <w:szCs w:val="20"/>
        </w:rPr>
        <w:t>կատարողական վարույթի նյութերը.</w:t>
      </w:r>
    </w:p>
    <w:p w:rsidR="002F60A7" w:rsidRDefault="002F60A7" w:rsidP="002F60A7">
      <w:pPr>
        <w:ind w:firstLine="567"/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>Պ  Ա  Ր  Զ  Ե  Ց  Ի</w:t>
      </w:r>
    </w:p>
    <w:p w:rsidR="0041734C" w:rsidRPr="001F6884" w:rsidRDefault="0041734C" w:rsidP="0041734C">
      <w:pPr>
        <w:ind w:firstLine="567"/>
        <w:jc w:val="both"/>
        <w:rPr>
          <w:rFonts w:ascii="GHEA Grapalat" w:hAnsi="GHEA Grapalat"/>
          <w:bCs/>
          <w:color w:val="000000"/>
          <w:sz w:val="20"/>
          <w:szCs w:val="20"/>
        </w:rPr>
      </w:pPr>
      <w:r w:rsidRPr="001F6884">
        <w:rPr>
          <w:rFonts w:ascii="GHEA Grapalat" w:hAnsi="GHEA Grapalat"/>
          <w:bCs/>
          <w:color w:val="000000"/>
          <w:sz w:val="20"/>
          <w:szCs w:val="20"/>
        </w:rPr>
        <w:t xml:space="preserve">ՀՀ </w:t>
      </w:r>
      <w:r w:rsidRPr="001F6884">
        <w:rPr>
          <w:rFonts w:ascii="GHEA Grapalat" w:hAnsi="GHEA Grapalat" w:cs="Sylfaen"/>
          <w:sz w:val="20"/>
          <w:szCs w:val="20"/>
        </w:rPr>
        <w:t xml:space="preserve">Աջափնյակ և Դավթաշեն վարչական շրջանների ընդհանուր իրավասության </w:t>
      </w:r>
      <w:r w:rsidRPr="001F6884">
        <w:rPr>
          <w:rFonts w:ascii="GHEA Grapalat" w:hAnsi="GHEA Grapalat"/>
          <w:bCs/>
          <w:color w:val="000000"/>
          <w:sz w:val="20"/>
          <w:szCs w:val="20"/>
        </w:rPr>
        <w:t>դատարանի կողմից  23.09.2013թ. տրված թիվ ԵԱԴԴ 1095/02/13 կատարողական թերթի համաձայն պետք է հայցագնի 1.783.200 ՀՀ դրամի չափով արգելանք դնել պատասխանող Սամվել Մարգարյանին պատկանող գույքի կամ դրամական միջոցների վրա:</w:t>
      </w:r>
    </w:p>
    <w:p w:rsidR="0041734C" w:rsidRPr="001F6884" w:rsidRDefault="0041734C" w:rsidP="0041734C">
      <w:pPr>
        <w:ind w:firstLine="567"/>
        <w:jc w:val="both"/>
        <w:rPr>
          <w:rFonts w:ascii="GHEA Grapalat" w:hAnsi="GHEA Grapalat"/>
          <w:bCs/>
          <w:color w:val="000000"/>
          <w:sz w:val="20"/>
          <w:szCs w:val="20"/>
        </w:rPr>
      </w:pPr>
      <w:r w:rsidRPr="001F6884">
        <w:rPr>
          <w:rFonts w:ascii="GHEA Grapalat" w:hAnsi="GHEA Grapalat" w:cs="Sylfaen"/>
          <w:bCs/>
          <w:sz w:val="20"/>
          <w:szCs w:val="20"/>
        </w:rPr>
        <w:t>09.01.2014թ. կատարողական վարույթն ավարտվել է:</w:t>
      </w:r>
    </w:p>
    <w:p w:rsidR="0041734C" w:rsidRPr="001F6884" w:rsidRDefault="0041734C" w:rsidP="0041734C">
      <w:pPr>
        <w:ind w:firstLine="567"/>
        <w:jc w:val="both"/>
        <w:rPr>
          <w:rFonts w:ascii="GHEA Grapalat" w:hAnsi="GHEA Grapalat"/>
          <w:sz w:val="20"/>
          <w:szCs w:val="20"/>
        </w:rPr>
      </w:pPr>
      <w:r w:rsidRPr="001F6884">
        <w:rPr>
          <w:rFonts w:ascii="GHEA Grapalat" w:hAnsi="GHEA Grapalat"/>
          <w:bCs/>
          <w:color w:val="000000"/>
          <w:sz w:val="20"/>
          <w:szCs w:val="20"/>
        </w:rPr>
        <w:t xml:space="preserve">29.01.2014թ.    ԴԱՀԿ ծառայություն է մուտքագրվել նույն դատարանի կողմից  16.01.2014թ. տրված թիվ ԵԱԴԴ 1095/02/13 կատարողական թերթի համաձայն պետք </w:t>
      </w:r>
      <w:r w:rsidRPr="001F6884">
        <w:rPr>
          <w:rFonts w:ascii="GHEA Grapalat" w:hAnsi="GHEA Grapalat"/>
          <w:bCs/>
          <w:sz w:val="20"/>
          <w:szCs w:val="20"/>
        </w:rPr>
        <w:t xml:space="preserve">է </w:t>
      </w:r>
      <w:r w:rsidRPr="001F6884">
        <w:rPr>
          <w:rFonts w:ascii="GHEA Grapalat" w:hAnsi="GHEA Grapalat"/>
          <w:sz w:val="20"/>
          <w:szCs w:val="20"/>
        </w:rPr>
        <w:t xml:space="preserve">Սամվել Մարգարյանից հօգուտ «ՎՏԲ-Հայաստան Բանկ» ՓԲԸ  բռնագանձել 1.783.200 ՀՀ դրամ, որից 1.486.000  ՀՀ դրամը վարկի, իսկ 297.200 ՀՀ դրամը վարկի դիմաց հաշվարկված տոկոսի գումարներն են: </w:t>
      </w:r>
    </w:p>
    <w:p w:rsidR="0041734C" w:rsidRPr="001F6884" w:rsidRDefault="0041734C" w:rsidP="0041734C">
      <w:pPr>
        <w:ind w:firstLine="567"/>
        <w:jc w:val="both"/>
        <w:rPr>
          <w:rFonts w:ascii="GHEA Grapalat" w:hAnsi="GHEA Grapalat"/>
          <w:sz w:val="20"/>
          <w:szCs w:val="20"/>
        </w:rPr>
      </w:pPr>
      <w:r w:rsidRPr="001F6884">
        <w:rPr>
          <w:rFonts w:ascii="GHEA Grapalat" w:hAnsi="GHEA Grapalat"/>
          <w:sz w:val="20"/>
          <w:szCs w:val="20"/>
        </w:rPr>
        <w:t>Սամվել Մարգարյանից հօգուտ «ՎՏԲ-Հայաստան Բանկ» ՓԲԸ բռնագանձել նաև 35.664 ՀՀ դրամ, որպես նախապես վճարված պետական տուրքի գումար:</w:t>
      </w:r>
    </w:p>
    <w:p w:rsidR="0041734C" w:rsidRPr="001F6884" w:rsidRDefault="0041734C" w:rsidP="0041734C">
      <w:pPr>
        <w:ind w:firstLine="567"/>
        <w:jc w:val="both"/>
        <w:rPr>
          <w:rFonts w:ascii="GHEA Grapalat" w:hAnsi="GHEA Grapalat"/>
          <w:sz w:val="20"/>
          <w:szCs w:val="20"/>
        </w:rPr>
      </w:pPr>
      <w:r w:rsidRPr="001F6884">
        <w:rPr>
          <w:rFonts w:ascii="GHEA Grapalat" w:hAnsi="GHEA Grapalat"/>
          <w:sz w:val="20"/>
          <w:szCs w:val="20"/>
        </w:rPr>
        <w:t>Սկսած 24.05.2013թ. մինչև պարտավորությունների փաստացի մարումը 1.486.000 ՀՀ դրամ վարկի և 297.200 ՀՀ դրամ հաշվարկված տոկոսի գումարների նկատմամբ յուրաքանչյուր ուշացված օրվա համար հաշվեգրել և պատասխանողից հօգուտ հայցվոր ընկերության բռնագանձել տույժի գումարներ` 0.2%-ի չափով և հօգուտ պետական բյուջեի բռնագանձել հաշվարկվող տույժի գումարների երկու տոկոսը` որպես պետական տուրք:</w:t>
      </w:r>
    </w:p>
    <w:p w:rsidR="0041734C" w:rsidRPr="001F6884" w:rsidRDefault="0041734C" w:rsidP="0041734C">
      <w:pPr>
        <w:ind w:firstLine="567"/>
        <w:jc w:val="both"/>
        <w:rPr>
          <w:rFonts w:ascii="GHEA Grapalat" w:hAnsi="GHEA Grapalat"/>
          <w:bCs/>
          <w:sz w:val="20"/>
          <w:szCs w:val="20"/>
        </w:rPr>
      </w:pPr>
      <w:r w:rsidRPr="001F6884">
        <w:rPr>
          <w:rFonts w:ascii="GHEA Grapalat" w:hAnsi="GHEA Grapalat"/>
          <w:sz w:val="20"/>
          <w:szCs w:val="20"/>
        </w:rPr>
        <w:t>Սամվել Մարգարյանից հօգուտ «ՎՏԲ-Հայաստան Բանկ» ՓԲԸ բռնագանձվող գումարի բռնագանձումը տարածել կողմերի միջև 15.11.2012թ. կնքված թիվ ՈՎ_040_12_02398 դիմում-պայմանագրով և գրավադրված գույքի գույքագրման ակտով ընդհանուր 1.486.010 ՀՀ դրամ արժողությամբ ոսկյա իրերի /3 հատ մատանի, 1 հատ թևնոց, 5 հատ խաչ, կուլոն, 2 հատ մատանի ականջող, 2 հատ շղթա, 2 հատ ժամացույց/ վրա:</w:t>
      </w:r>
      <w:r w:rsidRPr="001F6884">
        <w:rPr>
          <w:rFonts w:ascii="GHEA Grapalat" w:hAnsi="GHEA Grapalat"/>
          <w:bCs/>
          <w:sz w:val="20"/>
          <w:szCs w:val="20"/>
        </w:rPr>
        <w:t xml:space="preserve"> </w:t>
      </w:r>
    </w:p>
    <w:p w:rsidR="0041734C" w:rsidRPr="001F6884" w:rsidRDefault="0041734C" w:rsidP="0041734C">
      <w:pPr>
        <w:ind w:firstLine="567"/>
        <w:jc w:val="both"/>
        <w:rPr>
          <w:rFonts w:ascii="GHEA Grapalat" w:hAnsi="GHEA Grapalat"/>
          <w:bCs/>
          <w:sz w:val="20"/>
          <w:szCs w:val="20"/>
        </w:rPr>
      </w:pPr>
      <w:r w:rsidRPr="001F6884">
        <w:rPr>
          <w:rFonts w:ascii="GHEA Grapalat" w:hAnsi="GHEA Grapalat"/>
          <w:bCs/>
          <w:sz w:val="20"/>
          <w:szCs w:val="20"/>
        </w:rPr>
        <w:t xml:space="preserve">Ինչպես նաև պարտապան </w:t>
      </w:r>
      <w:r w:rsidRPr="001F6884">
        <w:rPr>
          <w:rFonts w:ascii="GHEA Grapalat" w:hAnsi="GHEA Grapalat"/>
          <w:sz w:val="20"/>
          <w:szCs w:val="20"/>
        </w:rPr>
        <w:t xml:space="preserve">Սամվել Մարգարյանից </w:t>
      </w:r>
      <w:r w:rsidRPr="001F6884">
        <w:rPr>
          <w:rFonts w:ascii="GHEA Grapalat" w:hAnsi="GHEA Grapalat"/>
          <w:bCs/>
          <w:sz w:val="20"/>
          <w:szCs w:val="20"/>
        </w:rPr>
        <w:t xml:space="preserve">բռնագանձել </w:t>
      </w:r>
      <w:r w:rsidRPr="001F6884">
        <w:rPr>
          <w:rFonts w:ascii="GHEA Grapalat" w:hAnsi="GHEA Grapalat" w:cs="Sylfaen"/>
          <w:bCs/>
          <w:sz w:val="20"/>
          <w:szCs w:val="20"/>
        </w:rPr>
        <w:t>բռնագանձման ենթակա գումարի 5 տոկոսը,</w:t>
      </w:r>
      <w:r w:rsidRPr="001F6884">
        <w:rPr>
          <w:rFonts w:ascii="GHEA Grapalat" w:hAnsi="GHEA Grapalat"/>
          <w:bCs/>
          <w:sz w:val="20"/>
          <w:szCs w:val="20"/>
        </w:rPr>
        <w:t xml:space="preserve"> որպես կատարողական գործողությունների կատարման ծախսի գումար:</w:t>
      </w:r>
    </w:p>
    <w:p w:rsidR="0041734C" w:rsidRPr="001F6884" w:rsidRDefault="0041734C" w:rsidP="0041734C">
      <w:pPr>
        <w:ind w:firstLine="567"/>
        <w:jc w:val="both"/>
        <w:rPr>
          <w:rFonts w:ascii="GHEA Grapalat" w:hAnsi="GHEA Grapalat"/>
          <w:bCs/>
          <w:color w:val="000000"/>
          <w:sz w:val="20"/>
          <w:szCs w:val="20"/>
        </w:rPr>
      </w:pPr>
      <w:r w:rsidRPr="001F6884">
        <w:rPr>
          <w:rFonts w:ascii="GHEA Grapalat" w:hAnsi="GHEA Grapalat"/>
          <w:bCs/>
          <w:color w:val="000000"/>
          <w:sz w:val="20"/>
          <w:szCs w:val="20"/>
        </w:rPr>
        <w:t>Կատարողական գործողությունների ընթացքում արգելանք է դրվել պարտապան</w:t>
      </w:r>
      <w:r w:rsidRPr="001F6884">
        <w:rPr>
          <w:rFonts w:ascii="GHEA Grapalat" w:hAnsi="GHEA Grapalat"/>
          <w:sz w:val="20"/>
          <w:szCs w:val="20"/>
        </w:rPr>
        <w:t xml:space="preserve"> Սամվել Մարգարյանին պատկանող «ՎՏԲ-Հայաստան բանկ» ՓԲԸ-ում գրավադրված ոսկյա իրերի վրա:</w:t>
      </w:r>
    </w:p>
    <w:p w:rsidR="002F60A7" w:rsidRDefault="002F60A7" w:rsidP="002F60A7">
      <w:pPr>
        <w:ind w:firstLine="567"/>
        <w:jc w:val="both"/>
        <w:rPr>
          <w:rFonts w:ascii="GHEA Grapalat" w:hAnsi="GHEA Grapalat"/>
          <w:bCs/>
          <w:color w:val="000000"/>
          <w:sz w:val="20"/>
          <w:szCs w:val="20"/>
        </w:rPr>
      </w:pPr>
      <w:r>
        <w:rPr>
          <w:rFonts w:ascii="GHEA Grapalat" w:hAnsi="GHEA Grapalat"/>
          <w:bCs/>
          <w:color w:val="000000"/>
          <w:sz w:val="20"/>
          <w:szCs w:val="20"/>
        </w:rPr>
        <w:t xml:space="preserve">Կատարողական վարույթով բռնագանձման վերաբերյալ վճռի հարկադիր կատարման ընթացքում պարտապան  </w:t>
      </w:r>
      <w:r w:rsidR="0041734C" w:rsidRPr="001F6884">
        <w:rPr>
          <w:rFonts w:ascii="GHEA Grapalat" w:hAnsi="GHEA Grapalat"/>
          <w:sz w:val="20"/>
          <w:szCs w:val="20"/>
        </w:rPr>
        <w:t xml:space="preserve">Սամվել Մարգարյանի </w:t>
      </w:r>
      <w:r>
        <w:rPr>
          <w:rFonts w:ascii="GHEA Grapalat" w:hAnsi="GHEA Grapalat"/>
          <w:sz w:val="20"/>
          <w:szCs w:val="20"/>
        </w:rPr>
        <w:t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2F60A7" w:rsidRDefault="002F60A7" w:rsidP="002F60A7">
      <w:pPr>
        <w:ind w:firstLine="708"/>
        <w:jc w:val="both"/>
        <w:rPr>
          <w:rFonts w:ascii="GHEA Grapalat" w:hAnsi="GHEA Grapalat" w:cs="Sylfaen"/>
          <w:bCs/>
          <w:sz w:val="20"/>
          <w:szCs w:val="20"/>
        </w:rPr>
      </w:pPr>
      <w:r>
        <w:rPr>
          <w:rFonts w:ascii="GHEA Grapalat" w:hAnsi="GHEA Grapalat" w:cs="Sylfaen"/>
          <w:bCs/>
          <w:sz w:val="20"/>
          <w:szCs w:val="20"/>
        </w:rPr>
        <w:t xml:space="preserve">Վերոգրյալի հիման վրա և ղեկավարվելով «Սնանկության մասին» ՀՀ օրենքի 6-րդ հոդվածի 2-րդ մասով և «ԴԱՀԿ մասին» ՀՀ օրենքի </w:t>
      </w:r>
      <w:r w:rsidR="009C0DFA">
        <w:rPr>
          <w:rFonts w:ascii="GHEA Grapalat" w:hAnsi="GHEA Grapalat"/>
          <w:bCs/>
          <w:sz w:val="20"/>
          <w:szCs w:val="20"/>
        </w:rPr>
        <w:t xml:space="preserve">28-րդ հոդվածով և </w:t>
      </w:r>
      <w:r>
        <w:rPr>
          <w:rFonts w:ascii="GHEA Grapalat" w:hAnsi="GHEA Grapalat"/>
          <w:bCs/>
          <w:sz w:val="20"/>
          <w:szCs w:val="20"/>
        </w:rPr>
        <w:t>37-րդ հոդվածի 1-ին մասի 8-րդ կետով.</w:t>
      </w:r>
    </w:p>
    <w:p w:rsidR="002F60A7" w:rsidRDefault="002F60A7" w:rsidP="002F60A7">
      <w:pPr>
        <w:ind w:firstLine="567"/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>Ո  Ր  Ո  Շ  Ե  Ց  Ի</w:t>
      </w:r>
    </w:p>
    <w:p w:rsidR="002F60A7" w:rsidRDefault="002F60A7" w:rsidP="002F60A7">
      <w:pPr>
        <w:ind w:firstLine="567"/>
        <w:jc w:val="both"/>
        <w:rPr>
          <w:rFonts w:ascii="GHEA Grapalat" w:hAnsi="GHEA Grapalat"/>
          <w:bCs/>
          <w:sz w:val="20"/>
          <w:szCs w:val="20"/>
        </w:rPr>
      </w:pPr>
      <w:r>
        <w:rPr>
          <w:rFonts w:ascii="GHEA Grapalat" w:hAnsi="GHEA Grapalat" w:cs="Sylfaen"/>
          <w:bCs/>
          <w:sz w:val="20"/>
          <w:szCs w:val="20"/>
        </w:rPr>
        <w:t xml:space="preserve">Կասեցնել  </w:t>
      </w:r>
      <w:r w:rsidR="0041734C" w:rsidRPr="0041734C">
        <w:rPr>
          <w:rFonts w:ascii="GHEA Grapalat" w:hAnsi="GHEA Grapalat"/>
          <w:sz w:val="20"/>
          <w:szCs w:val="20"/>
        </w:rPr>
        <w:t>04</w:t>
      </w:r>
      <w:r w:rsidR="0041734C">
        <w:rPr>
          <w:rFonts w:ascii="GHEA Grapalat" w:hAnsi="GHEA Grapalat"/>
          <w:sz w:val="20"/>
          <w:szCs w:val="20"/>
        </w:rPr>
        <w:t>.0</w:t>
      </w:r>
      <w:r w:rsidR="0041734C" w:rsidRPr="0041734C">
        <w:rPr>
          <w:rFonts w:ascii="GHEA Grapalat" w:hAnsi="GHEA Grapalat"/>
          <w:sz w:val="20"/>
          <w:szCs w:val="20"/>
        </w:rPr>
        <w:t>2.</w:t>
      </w:r>
      <w:r w:rsidR="0041734C">
        <w:rPr>
          <w:rFonts w:ascii="GHEA Grapalat" w:hAnsi="GHEA Grapalat"/>
          <w:sz w:val="20"/>
          <w:szCs w:val="20"/>
        </w:rPr>
        <w:t>2014թ</w:t>
      </w:r>
      <w:r w:rsidR="0041734C">
        <w:rPr>
          <w:rFonts w:ascii="GHEA Grapalat" w:hAnsi="GHEA Grapalat" w:cs="Sylfaen"/>
          <w:bCs/>
          <w:sz w:val="20"/>
          <w:szCs w:val="20"/>
        </w:rPr>
        <w:t>. վերսկս</w:t>
      </w:r>
      <w:r w:rsidR="0041734C">
        <w:rPr>
          <w:rFonts w:ascii="GHEA Grapalat" w:hAnsi="GHEA Grapalat"/>
          <w:sz w:val="20"/>
          <w:szCs w:val="20"/>
        </w:rPr>
        <w:t xml:space="preserve">ված թիվ </w:t>
      </w:r>
      <w:r w:rsidR="0041734C">
        <w:rPr>
          <w:rFonts w:ascii="GHEA Grapalat" w:hAnsi="GHEA Grapalat"/>
          <w:bCs/>
          <w:sz w:val="20"/>
          <w:szCs w:val="20"/>
        </w:rPr>
        <w:t>01/06-</w:t>
      </w:r>
      <w:r w:rsidR="0041734C" w:rsidRPr="0041734C">
        <w:rPr>
          <w:rFonts w:ascii="GHEA Grapalat" w:hAnsi="GHEA Grapalat"/>
          <w:bCs/>
          <w:sz w:val="20"/>
          <w:szCs w:val="20"/>
        </w:rPr>
        <w:t>500</w:t>
      </w:r>
      <w:r w:rsidR="0041734C">
        <w:rPr>
          <w:rFonts w:ascii="GHEA Grapalat" w:hAnsi="GHEA Grapalat"/>
          <w:bCs/>
          <w:sz w:val="20"/>
          <w:szCs w:val="20"/>
        </w:rPr>
        <w:t>/</w:t>
      </w:r>
      <w:r w:rsidR="0041734C">
        <w:rPr>
          <w:rFonts w:ascii="GHEA Grapalat" w:hAnsi="GHEA Grapalat" w:cs="Times Armenian"/>
          <w:bCs/>
          <w:sz w:val="20"/>
          <w:szCs w:val="20"/>
        </w:rPr>
        <w:t xml:space="preserve">14 </w:t>
      </w:r>
      <w:r>
        <w:rPr>
          <w:rFonts w:ascii="GHEA Grapalat" w:hAnsi="GHEA Grapalat"/>
          <w:bCs/>
          <w:sz w:val="20"/>
          <w:szCs w:val="20"/>
        </w:rPr>
        <w:t>կատարողական վարույթը 60-օրյա ժամկետով.</w:t>
      </w:r>
    </w:p>
    <w:p w:rsidR="002F60A7" w:rsidRDefault="002F60A7" w:rsidP="002F60A7">
      <w:pPr>
        <w:ind w:firstLine="567"/>
        <w:jc w:val="both"/>
        <w:rPr>
          <w:rFonts w:ascii="GHEA Grapalat" w:hAnsi="GHEA Grapalat"/>
          <w:bCs/>
          <w:sz w:val="20"/>
          <w:szCs w:val="20"/>
        </w:rPr>
      </w:pPr>
      <w:r>
        <w:rPr>
          <w:rFonts w:ascii="GHEA Grapalat" w:hAnsi="GHEA Grapalat"/>
          <w:bCs/>
          <w:sz w:val="20"/>
          <w:szCs w:val="20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F60A7" w:rsidRDefault="002F60A7" w:rsidP="002F60A7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  <w:r>
        <w:rPr>
          <w:rFonts w:ascii="GHEA Grapalat" w:hAnsi="GHEA Grapalat"/>
          <w:bCs/>
          <w:sz w:val="20"/>
          <w:szCs w:val="20"/>
        </w:rPr>
        <w:t>Սույն որոշումը երկու աշխատանքային օրվա ընթացքում հրապարակել www.azdarar.am ինտերնետային կայքում.</w:t>
      </w:r>
    </w:p>
    <w:p w:rsidR="002F60A7" w:rsidRDefault="002F60A7" w:rsidP="002F60A7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  <w:r>
        <w:rPr>
          <w:rFonts w:ascii="GHEA Grapalat" w:hAnsi="GHEA Grapalat" w:cs="Sylfaen"/>
          <w:bCs/>
          <w:sz w:val="20"/>
          <w:szCs w:val="20"/>
        </w:rPr>
        <w:t>Որոշման պատճեն ուղարկել կողմերին։</w:t>
      </w:r>
    </w:p>
    <w:p w:rsidR="002F60A7" w:rsidRDefault="002F60A7" w:rsidP="002F60A7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  <w:r>
        <w:rPr>
          <w:rFonts w:ascii="GHEA Grapalat" w:hAnsi="GHEA Grapalat" w:cs="Sylfaen"/>
          <w:bCs/>
          <w:sz w:val="20"/>
          <w:szCs w:val="20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2F60A7" w:rsidRDefault="002F60A7" w:rsidP="002F60A7">
      <w:pPr>
        <w:ind w:firstLine="567"/>
        <w:jc w:val="both"/>
        <w:rPr>
          <w:rFonts w:ascii="GHEA Grapalat" w:hAnsi="GHEA Grapalat" w:cs="Sylfaen"/>
          <w:bCs/>
        </w:rPr>
      </w:pPr>
    </w:p>
    <w:p w:rsidR="002F60A7" w:rsidRDefault="002F60A7" w:rsidP="002F60A7">
      <w:pPr>
        <w:rPr>
          <w:rFonts w:ascii="GHEA Grapalat" w:hAnsi="GHEA Grapalat" w:cs="Sylfaen"/>
          <w:bCs/>
        </w:rPr>
      </w:pPr>
      <w:r>
        <w:rPr>
          <w:rFonts w:ascii="GHEA Grapalat" w:hAnsi="GHEA Grapalat" w:cs="Sylfaen"/>
          <w:bCs/>
        </w:rPr>
        <w:t xml:space="preserve">    Հարկադիր կատարող                                                                 Ա.Հոբոսյան</w:t>
      </w:r>
    </w:p>
    <w:p w:rsidR="007A31B9" w:rsidRDefault="007A31B9"/>
    <w:sectPr w:rsidR="007A31B9" w:rsidSect="007A3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60A7"/>
    <w:rsid w:val="00141FC2"/>
    <w:rsid w:val="002F60A7"/>
    <w:rsid w:val="0041734C"/>
    <w:rsid w:val="007A31B9"/>
    <w:rsid w:val="008414D5"/>
    <w:rsid w:val="009C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0A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0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5</cp:revision>
  <dcterms:created xsi:type="dcterms:W3CDTF">2014-07-21T09:42:00Z</dcterms:created>
  <dcterms:modified xsi:type="dcterms:W3CDTF">2014-07-21T12:25:00Z</dcterms:modified>
</cp:coreProperties>
</file>