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BF4474">
        <w:rPr>
          <w:rFonts w:ascii="Sylfaen" w:hAnsi="Sylfaen"/>
          <w:i/>
          <w:sz w:val="22"/>
          <w:szCs w:val="22"/>
          <w:lang w:val="en-US"/>
        </w:rPr>
        <w:t>11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BF4474">
        <w:rPr>
          <w:rFonts w:ascii="Sylfaen" w:hAnsi="Sylfaen"/>
          <w:i/>
          <w:sz w:val="22"/>
          <w:szCs w:val="22"/>
          <w:lang w:val="hy-AM"/>
        </w:rPr>
        <w:t>օգոստոսի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Pr="007A3ECD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մայոր՝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BF6047">
        <w:rPr>
          <w:rFonts w:ascii="Sylfaen" w:hAnsi="Sylfaen"/>
          <w:i/>
          <w:sz w:val="22"/>
          <w:szCs w:val="22"/>
          <w:lang w:val="hy-AM"/>
        </w:rPr>
        <w:t>06.11.2013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F6047">
        <w:rPr>
          <w:rFonts w:ascii="Sylfaen" w:hAnsi="Sylfaen"/>
          <w:i/>
          <w:sz w:val="22"/>
          <w:szCs w:val="22"/>
          <w:lang w:val="hy-AM"/>
        </w:rPr>
        <w:t>վարույթը վարույթ ընդունած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110E02">
        <w:rPr>
          <w:rFonts w:ascii="Sylfaen" w:hAnsi="Sylfaen"/>
          <w:i/>
          <w:sz w:val="22"/>
          <w:szCs w:val="22"/>
          <w:lang w:val="hy-AM"/>
        </w:rPr>
        <w:t>1070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Pr="007A3ECD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BF6047">
        <w:rPr>
          <w:rFonts w:ascii="Sylfaen" w:hAnsi="Sylfaen"/>
          <w:i/>
          <w:sz w:val="22"/>
          <w:szCs w:val="22"/>
          <w:lang w:val="hy-AM"/>
        </w:rPr>
        <w:t>Լոռու մարզի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110E02">
        <w:rPr>
          <w:rFonts w:ascii="Sylfaen" w:hAnsi="Sylfaen"/>
          <w:i/>
          <w:sz w:val="22"/>
          <w:szCs w:val="22"/>
          <w:lang w:val="hy-AM"/>
        </w:rPr>
        <w:t>04.09</w:t>
      </w:r>
      <w:r w:rsidR="00BF6047">
        <w:rPr>
          <w:rFonts w:ascii="Sylfaen" w:hAnsi="Sylfaen"/>
          <w:i/>
          <w:sz w:val="22"/>
          <w:szCs w:val="22"/>
          <w:lang w:val="hy-AM"/>
        </w:rPr>
        <w:t>.2012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BF6047">
        <w:rPr>
          <w:rFonts w:ascii="Sylfaen" w:hAnsi="Sylfaen"/>
          <w:i/>
          <w:sz w:val="22"/>
          <w:szCs w:val="22"/>
          <w:lang w:val="hy-AM"/>
        </w:rPr>
        <w:t>ԼԴ3/0577/02/11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պարտապան Արևիկ Պողոսի Սոլոյանից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6047">
        <w:rPr>
          <w:rFonts w:ascii="Sylfaen" w:hAnsi="Sylfaen" w:cs="Sylfaen"/>
          <w:i/>
          <w:sz w:val="22"/>
          <w:szCs w:val="22"/>
          <w:lang w:val="hy-AM"/>
        </w:rPr>
        <w:t xml:space="preserve">պետական բյուջեի 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110E02">
        <w:rPr>
          <w:rFonts w:ascii="Sylfaen" w:hAnsi="Sylfaen"/>
          <w:i/>
          <w:sz w:val="22"/>
          <w:szCs w:val="22"/>
          <w:lang w:val="hy-AM"/>
        </w:rPr>
        <w:t>7.164.837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որպես </w:t>
      </w:r>
      <w:r w:rsidR="00110E02">
        <w:rPr>
          <w:rFonts w:ascii="Sylfaen" w:hAnsi="Sylfaen"/>
          <w:i/>
          <w:sz w:val="22"/>
          <w:szCs w:val="22"/>
          <w:lang w:val="hy-AM"/>
        </w:rPr>
        <w:t>վնասի հատուցման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գումար: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A3ECD">
        <w:rPr>
          <w:rFonts w:ascii="Sylfaen" w:hAnsi="Sylfaen"/>
          <w:i/>
          <w:sz w:val="22"/>
          <w:szCs w:val="22"/>
          <w:lang w:val="hy-AM"/>
        </w:rPr>
        <w:t>Արևիկ Պողոսի Սոլոյանի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F604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Արևիկ Սոլոյանի ամուսնուն՝ Արարատ Սոլոյանին,համատեղ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Լոռու մարզի </w:t>
      </w:r>
      <w:r w:rsidR="00BF6047">
        <w:rPr>
          <w:rFonts w:ascii="Sylfaen" w:hAnsi="Sylfaen"/>
          <w:i/>
          <w:sz w:val="22"/>
          <w:szCs w:val="22"/>
          <w:lang w:val="hy-AM"/>
        </w:rPr>
        <w:t>Մեծավան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համայնքում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գտնվող </w:t>
      </w:r>
      <w:r w:rsidR="00BF6047">
        <w:rPr>
          <w:rFonts w:ascii="Sylfaen" w:hAnsi="Sylfaen"/>
          <w:i/>
          <w:sz w:val="22"/>
          <w:szCs w:val="22"/>
          <w:lang w:val="hy-AM"/>
        </w:rPr>
        <w:t>235-010, 218-094, 257-002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</w:t>
      </w:r>
      <w:r w:rsidR="00BF6047">
        <w:rPr>
          <w:rFonts w:ascii="Sylfaen" w:hAnsi="Sylfaen"/>
          <w:i/>
          <w:sz w:val="22"/>
          <w:szCs w:val="22"/>
          <w:lang w:val="hy-AM"/>
        </w:rPr>
        <w:t>եր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ով </w:t>
      </w:r>
      <w:r w:rsidR="00BF6047">
        <w:rPr>
          <w:rFonts w:ascii="Sylfaen" w:hAnsi="Sylfaen"/>
          <w:i/>
          <w:sz w:val="22"/>
          <w:szCs w:val="22"/>
          <w:lang w:val="hy-AM"/>
        </w:rPr>
        <w:t>3 միավոր վարելահողը և 294-095, 079-093 ծածկագրերով՝ 2 միավոր խոտհարքը</w:t>
      </w:r>
      <w:r w:rsidR="00F358C0">
        <w:rPr>
          <w:rFonts w:ascii="Sylfaen" w:hAnsi="Sylfaen"/>
          <w:i/>
          <w:sz w:val="22"/>
          <w:szCs w:val="22"/>
          <w:lang w:val="hy-AM"/>
        </w:rPr>
        <w:t>:</w:t>
      </w:r>
      <w:r w:rsidR="007A3ECD">
        <w:rPr>
          <w:rFonts w:ascii="Sylfaen" w:hAnsi="Sylfaen"/>
          <w:i/>
          <w:sz w:val="22"/>
          <w:szCs w:val="22"/>
          <w:lang w:val="hy-AM"/>
        </w:rPr>
        <w:t>Թիվ 06/02-939/13 կատարողական վարույթով փորձագետի տրված եզրակացության համաձայն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Լոռու մարզի Մեծավան համայնքում գտնվող 3.000 քմ մակերեսով վարելահողի </w:t>
      </w:r>
      <w:r w:rsidR="007A3ECD">
        <w:rPr>
          <w:rFonts w:ascii="Sylfaen" w:hAnsi="Sylfaen"/>
          <w:i/>
          <w:sz w:val="22"/>
          <w:szCs w:val="22"/>
          <w:lang w:val="hy-AM"/>
        </w:rPr>
        <w:t>շուկայական արժեքը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կազմում է 292.000 ՀՀ դրամ,</w:t>
      </w:r>
      <w:r w:rsidR="007A3EC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իսկ 1.000 քմ մակերեսով խոտհարքի արժեքը՝ 78.000 ՀՀ դրամ: Պարզվել է նաև,որ պարտապան Արևիկ Սոլոյանն աշխատում է «Լոռու մարզի Մեծավանի ԹԻՎ 2 միջնակարգ դպրոց» ՊՈԱԿ-ում և արգելանք է դրվել աշխատավարձի 50</w:t>
      </w:r>
      <w:r w:rsidR="00BF6047" w:rsidRPr="00BF6047">
        <w:rPr>
          <w:rFonts w:ascii="Sylfaen" w:hAnsi="Sylfaen"/>
          <w:i/>
          <w:sz w:val="22"/>
          <w:szCs w:val="22"/>
          <w:lang w:val="hy-AM"/>
        </w:rPr>
        <w:t>%</w:t>
      </w:r>
      <w:r w:rsidR="00BF6047">
        <w:rPr>
          <w:rFonts w:ascii="Sylfaen" w:hAnsi="Sylfaen"/>
          <w:i/>
          <w:sz w:val="22"/>
          <w:szCs w:val="22"/>
          <w:lang w:val="hy-AM"/>
        </w:rPr>
        <w:t>-ի վրա: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>
        <w:rPr>
          <w:rFonts w:ascii="Sylfaen" w:hAnsi="Sylfaen"/>
          <w:i/>
          <w:sz w:val="22"/>
          <w:szCs w:val="22"/>
          <w:lang w:val="hy-AM"/>
        </w:rPr>
        <w:t>Ա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>
        <w:rPr>
          <w:rFonts w:ascii="Sylfaen" w:hAnsi="Sylfaen"/>
          <w:i/>
          <w:sz w:val="22"/>
          <w:szCs w:val="22"/>
          <w:lang w:val="hy-AM"/>
        </w:rPr>
        <w:t>Հ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>
        <w:rPr>
          <w:rFonts w:ascii="Sylfaen" w:hAnsi="Sylfaen"/>
          <w:i/>
          <w:sz w:val="22"/>
          <w:szCs w:val="22"/>
          <w:lang w:val="hy-AM"/>
        </w:rPr>
        <w:t>Կ</w:t>
      </w:r>
      <w:r w:rsidR="00BF6047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7A3ECD">
        <w:rPr>
          <w:rFonts w:ascii="Sylfaen" w:hAnsi="Sylfaen"/>
          <w:i/>
          <w:sz w:val="22"/>
          <w:szCs w:val="22"/>
          <w:lang w:val="hy-AM"/>
        </w:rPr>
        <w:t>06.11.2013թ</w:t>
      </w:r>
      <w:r w:rsidR="007A3ECD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7A3ECD">
        <w:rPr>
          <w:rFonts w:ascii="Sylfaen" w:hAnsi="Sylfaen"/>
          <w:i/>
          <w:sz w:val="22"/>
          <w:szCs w:val="22"/>
          <w:lang w:val="hy-AM"/>
        </w:rPr>
        <w:t>վարույթը վարույթ ընդունած թիվ  06/02-</w:t>
      </w:r>
      <w:r w:rsidR="00110E02">
        <w:rPr>
          <w:rFonts w:ascii="Sylfaen" w:hAnsi="Sylfaen"/>
          <w:i/>
          <w:sz w:val="22"/>
          <w:szCs w:val="22"/>
          <w:lang w:val="hy-AM"/>
        </w:rPr>
        <w:t>1070</w:t>
      </w:r>
      <w:r w:rsidR="007A3ECD">
        <w:rPr>
          <w:rFonts w:ascii="Sylfaen" w:hAnsi="Sylfaen"/>
          <w:i/>
          <w:sz w:val="22"/>
          <w:szCs w:val="22"/>
          <w:lang w:val="hy-AM"/>
        </w:rPr>
        <w:t>/13</w:t>
      </w:r>
      <w:r w:rsidR="007A3ECD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A3ECD" w:rsidRPr="007A3ECD" w:rsidRDefault="007A3ECD" w:rsidP="00B72EBD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10E02"/>
    <w:rsid w:val="001245CC"/>
    <w:rsid w:val="002A6FBE"/>
    <w:rsid w:val="002C486D"/>
    <w:rsid w:val="00316D0F"/>
    <w:rsid w:val="003B7FF6"/>
    <w:rsid w:val="004137F9"/>
    <w:rsid w:val="005C16CB"/>
    <w:rsid w:val="00621391"/>
    <w:rsid w:val="006336C4"/>
    <w:rsid w:val="007A3ECD"/>
    <w:rsid w:val="00845B43"/>
    <w:rsid w:val="00903667"/>
    <w:rsid w:val="00B72EBD"/>
    <w:rsid w:val="00B81CFE"/>
    <w:rsid w:val="00BF4474"/>
    <w:rsid w:val="00BF6047"/>
    <w:rsid w:val="00D91646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Lori</cp:lastModifiedBy>
  <cp:revision>4</cp:revision>
  <cp:lastPrinted>2014-07-30T06:12:00Z</cp:lastPrinted>
  <dcterms:created xsi:type="dcterms:W3CDTF">2014-07-30T06:13:00Z</dcterms:created>
  <dcterms:modified xsi:type="dcterms:W3CDTF">2014-08-11T07:16:00Z</dcterms:modified>
</cp:coreProperties>
</file>