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8F" w:rsidRPr="00CF5E54" w:rsidRDefault="00184F8F" w:rsidP="00184F8F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84F8F" w:rsidRPr="00CF5E54" w:rsidRDefault="00184F8F" w:rsidP="00184F8F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CF5E54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184F8F" w:rsidRPr="00CF5E54" w:rsidRDefault="00184F8F" w:rsidP="00184F8F">
      <w:pPr>
        <w:spacing w:line="276" w:lineRule="auto"/>
        <w:jc w:val="center"/>
        <w:rPr>
          <w:rFonts w:ascii="GHEA Grapalat" w:hAnsi="GHEA Grapalat"/>
          <w:lang w:val="hy-AM"/>
        </w:rPr>
      </w:pPr>
      <w:r w:rsidRPr="00CF5E54">
        <w:rPr>
          <w:rFonts w:ascii="GHEA Grapalat" w:hAnsi="GHEA Grapalat"/>
          <w:lang w:val="hy-AM"/>
        </w:rPr>
        <w:t>Կատարողական վարույթը կասեցնելու մասին</w:t>
      </w:r>
    </w:p>
    <w:p w:rsidR="00184F8F" w:rsidRPr="00CF5E54" w:rsidRDefault="00356572" w:rsidP="00184F8F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F5E54">
        <w:rPr>
          <w:rFonts w:ascii="GHEA Grapalat" w:hAnsi="GHEA Grapalat"/>
          <w:sz w:val="22"/>
          <w:lang w:val="hy-AM"/>
        </w:rPr>
        <w:t xml:space="preserve">   12.</w:t>
      </w:r>
      <w:r w:rsidR="00184F8F" w:rsidRPr="00CF5E54">
        <w:rPr>
          <w:rFonts w:ascii="GHEA Grapalat" w:hAnsi="GHEA Grapalat"/>
          <w:sz w:val="22"/>
          <w:lang w:val="hy-AM"/>
        </w:rPr>
        <w:t xml:space="preserve"> 08. 2014թ.</w:t>
      </w:r>
      <w:r w:rsidR="00184F8F" w:rsidRPr="00CF5E54">
        <w:rPr>
          <w:rFonts w:ascii="GHEA Grapalat" w:hAnsi="GHEA Grapalat"/>
          <w:sz w:val="22"/>
          <w:lang w:val="hy-AM"/>
        </w:rPr>
        <w:tab/>
      </w:r>
      <w:r w:rsidR="00184F8F" w:rsidRPr="00CF5E54">
        <w:rPr>
          <w:rFonts w:ascii="GHEA Grapalat" w:hAnsi="GHEA Grapalat"/>
          <w:sz w:val="22"/>
          <w:lang w:val="hy-AM"/>
        </w:rPr>
        <w:tab/>
      </w:r>
      <w:r w:rsidR="00184F8F" w:rsidRPr="00CF5E54">
        <w:rPr>
          <w:rFonts w:ascii="GHEA Grapalat" w:hAnsi="GHEA Grapalat"/>
          <w:sz w:val="22"/>
          <w:lang w:val="hy-AM"/>
        </w:rPr>
        <w:tab/>
      </w:r>
      <w:r w:rsidR="00184F8F" w:rsidRPr="00CF5E54">
        <w:rPr>
          <w:rFonts w:ascii="GHEA Grapalat" w:hAnsi="GHEA Grapalat"/>
          <w:sz w:val="22"/>
          <w:lang w:val="hy-AM"/>
        </w:rPr>
        <w:tab/>
      </w:r>
      <w:r w:rsidR="00184F8F" w:rsidRPr="00CF5E54">
        <w:rPr>
          <w:rFonts w:ascii="GHEA Grapalat" w:hAnsi="GHEA Grapalat"/>
          <w:sz w:val="22"/>
          <w:lang w:val="hy-AM"/>
        </w:rPr>
        <w:tab/>
      </w:r>
      <w:r w:rsidR="00184F8F" w:rsidRPr="00CF5E54">
        <w:rPr>
          <w:rFonts w:ascii="GHEA Grapalat" w:hAnsi="GHEA Grapalat"/>
          <w:sz w:val="22"/>
          <w:lang w:val="hy-AM"/>
        </w:rPr>
        <w:tab/>
      </w:r>
      <w:r w:rsidR="00184F8F" w:rsidRPr="00CF5E54">
        <w:rPr>
          <w:rFonts w:ascii="GHEA Grapalat" w:hAnsi="GHEA Grapalat"/>
          <w:sz w:val="22"/>
          <w:lang w:val="hy-AM"/>
        </w:rPr>
        <w:tab/>
      </w:r>
      <w:r w:rsidR="00CF5E54" w:rsidRPr="00CF5E54">
        <w:rPr>
          <w:rFonts w:ascii="GHEA Grapalat" w:hAnsi="GHEA Grapalat"/>
          <w:sz w:val="22"/>
          <w:lang w:val="hy-AM"/>
        </w:rPr>
        <w:t xml:space="preserve">                          </w:t>
      </w:r>
      <w:r w:rsidR="00184F8F" w:rsidRPr="00CF5E54">
        <w:rPr>
          <w:rFonts w:ascii="GHEA Grapalat" w:hAnsi="GHEA Grapalat"/>
          <w:sz w:val="22"/>
          <w:lang w:val="hy-AM"/>
        </w:rPr>
        <w:t>ք.Գյումրի</w:t>
      </w:r>
    </w:p>
    <w:p w:rsidR="00184F8F" w:rsidRPr="00CF5E54" w:rsidRDefault="00184F8F" w:rsidP="00184F8F">
      <w:pPr>
        <w:jc w:val="both"/>
        <w:rPr>
          <w:rFonts w:ascii="GHEA Grapalat" w:hAnsi="GHEA Grapalat" w:cs="Sylfaen"/>
          <w:spacing w:val="20"/>
          <w:sz w:val="22"/>
          <w:lang w:val="hy-AM"/>
        </w:rPr>
      </w:pPr>
      <w:r w:rsidRPr="00CF5E54">
        <w:rPr>
          <w:rFonts w:ascii="GHEA Grapalat" w:hAnsi="GHEA Grapalat" w:cs="Sylfaen"/>
          <w:spacing w:val="20"/>
          <w:sz w:val="22"/>
          <w:lang w:val="hy-AM"/>
        </w:rPr>
        <w:t xml:space="preserve">      </w:t>
      </w:r>
    </w:p>
    <w:p w:rsidR="00184F8F" w:rsidRPr="00CF5E54" w:rsidRDefault="00184F8F" w:rsidP="00184F8F">
      <w:pPr>
        <w:spacing w:line="360" w:lineRule="auto"/>
        <w:jc w:val="both"/>
        <w:rPr>
          <w:rFonts w:ascii="GHEA Grapalat" w:hAnsi="GHEA Grapalat" w:cs="Sylfaen"/>
          <w:spacing w:val="20"/>
          <w:sz w:val="22"/>
          <w:szCs w:val="22"/>
          <w:lang w:val="hy-AM"/>
        </w:rPr>
      </w:pPr>
      <w:r w:rsidRPr="00CF5E54">
        <w:rPr>
          <w:rFonts w:ascii="GHEA Grapalat" w:hAnsi="GHEA Grapalat" w:cs="Sylfaen"/>
          <w:spacing w:val="20"/>
          <w:sz w:val="22"/>
          <w:lang w:val="hy-AM"/>
        </w:rPr>
        <w:t xml:space="preserve">      </w:t>
      </w:r>
      <w:r w:rsidRPr="00CF5E54">
        <w:rPr>
          <w:rFonts w:ascii="GHEA Grapalat" w:hAnsi="GHEA Grapalat" w:cs="Sylfaen"/>
          <w:spacing w:val="20"/>
          <w:sz w:val="22"/>
          <w:szCs w:val="22"/>
          <w:lang w:val="hy-AM"/>
        </w:rPr>
        <w:t xml:space="preserve">ՀՀ ԱՆ ԴԱՀԿ ծառայության Շիրակի մարզային բաժնի հարկադիր կատարող, արդարադատության կապիտան` Ս. Հակոբյանս ուսումնասիրելով </w:t>
      </w:r>
      <w:r w:rsidR="00623AC6" w:rsidRPr="00CF5E54">
        <w:rPr>
          <w:rFonts w:ascii="GHEA Grapalat" w:hAnsi="GHEA Grapalat" w:cs="Sylfaen"/>
          <w:spacing w:val="20"/>
          <w:sz w:val="22"/>
          <w:szCs w:val="22"/>
          <w:lang w:val="hy-AM"/>
        </w:rPr>
        <w:t>26.08</w:t>
      </w:r>
      <w:r w:rsidRPr="00CF5E54">
        <w:rPr>
          <w:rFonts w:ascii="GHEA Grapalat" w:hAnsi="GHEA Grapalat" w:cs="Sylfaen"/>
          <w:spacing w:val="20"/>
          <w:sz w:val="22"/>
          <w:szCs w:val="22"/>
          <w:lang w:val="hy-AM"/>
        </w:rPr>
        <w:t>.2013թ. վերսկսված թիվ 08-</w:t>
      </w:r>
      <w:r w:rsidR="00623AC6" w:rsidRPr="00CF5E54">
        <w:rPr>
          <w:rFonts w:ascii="GHEA Grapalat" w:hAnsi="GHEA Grapalat" w:cs="Sylfaen"/>
          <w:spacing w:val="20"/>
          <w:sz w:val="22"/>
          <w:szCs w:val="22"/>
          <w:lang w:val="hy-AM"/>
        </w:rPr>
        <w:t>3968</w:t>
      </w:r>
      <w:r w:rsidRPr="00CF5E54">
        <w:rPr>
          <w:rFonts w:ascii="GHEA Grapalat" w:hAnsi="GHEA Grapalat" w:cs="Sylfaen"/>
          <w:spacing w:val="20"/>
          <w:sz w:val="22"/>
          <w:szCs w:val="22"/>
          <w:lang w:val="hy-AM"/>
        </w:rPr>
        <w:t>/13 կատարողական վարույթի նյութերը.</w:t>
      </w:r>
    </w:p>
    <w:p w:rsidR="00184F8F" w:rsidRPr="00CF5E54" w:rsidRDefault="00184F8F" w:rsidP="00184F8F">
      <w:pPr>
        <w:jc w:val="center"/>
        <w:rPr>
          <w:rFonts w:ascii="GHEA Grapalat" w:hAnsi="GHEA Grapalat" w:cs="Sylfaen"/>
          <w:spacing w:val="80"/>
          <w:lang w:val="hy-AM"/>
        </w:rPr>
      </w:pPr>
    </w:p>
    <w:p w:rsidR="00184F8F" w:rsidRPr="00CF5E54" w:rsidRDefault="00184F8F" w:rsidP="00184F8F">
      <w:pPr>
        <w:jc w:val="center"/>
        <w:rPr>
          <w:rFonts w:ascii="GHEA Grapalat" w:hAnsi="GHEA Grapalat" w:cs="Sylfaen"/>
          <w:spacing w:val="80"/>
          <w:sz w:val="28"/>
          <w:szCs w:val="28"/>
          <w:lang w:val="hy-AM"/>
        </w:rPr>
      </w:pPr>
      <w:r w:rsidRPr="00CF5E54">
        <w:rPr>
          <w:rFonts w:ascii="GHEA Grapalat" w:hAnsi="GHEA Grapalat" w:cs="Sylfaen"/>
          <w:spacing w:val="80"/>
          <w:sz w:val="28"/>
          <w:szCs w:val="28"/>
          <w:lang w:val="hy-AM"/>
        </w:rPr>
        <w:t>ՊԱՐԶԵՑԻ</w:t>
      </w:r>
    </w:p>
    <w:p w:rsidR="00184F8F" w:rsidRPr="00CF5E54" w:rsidRDefault="00184F8F" w:rsidP="00184F8F">
      <w:pPr>
        <w:spacing w:line="360" w:lineRule="auto"/>
        <w:jc w:val="both"/>
        <w:rPr>
          <w:rFonts w:ascii="GHEA Grapalat" w:hAnsi="GHEA Grapalat" w:cs="Sylfaen"/>
          <w:spacing w:val="20"/>
          <w:sz w:val="22"/>
          <w:szCs w:val="22"/>
          <w:lang w:val="hy-AM"/>
        </w:rPr>
      </w:pPr>
      <w:r w:rsidRPr="00CF5E54">
        <w:rPr>
          <w:rFonts w:ascii="GHEA Grapalat" w:hAnsi="GHEA Grapalat" w:cs="Sylfaen"/>
          <w:spacing w:val="20"/>
          <w:sz w:val="22"/>
          <w:szCs w:val="22"/>
          <w:lang w:val="hy-AM"/>
        </w:rPr>
        <w:t xml:space="preserve">     ՀՀ Շիրակի մարզի ընդհանուր իրավասության դատարանի կողմից </w:t>
      </w:r>
      <w:r w:rsidR="005C5CA9" w:rsidRPr="00CF5E54">
        <w:rPr>
          <w:rFonts w:ascii="GHEA Grapalat" w:hAnsi="GHEA Grapalat" w:cs="Sylfaen"/>
          <w:spacing w:val="20"/>
          <w:sz w:val="22"/>
          <w:szCs w:val="22"/>
          <w:lang w:val="hy-AM"/>
        </w:rPr>
        <w:t>22.08.2013</w:t>
      </w:r>
      <w:r w:rsidRPr="00CF5E54">
        <w:rPr>
          <w:rFonts w:ascii="GHEA Grapalat" w:hAnsi="GHEA Grapalat" w:cs="Sylfaen"/>
          <w:spacing w:val="20"/>
          <w:sz w:val="22"/>
          <w:szCs w:val="22"/>
          <w:lang w:val="hy-AM"/>
        </w:rPr>
        <w:t xml:space="preserve">թ. տրված թիվ ՇԴ/0369/02/13 կատարողական թերթի համաձայն պետք է` Սամվել Վրեժի գասպարյանից հօգուտ ՀՀ պետական բյուջե բռնագանձել </w:t>
      </w:r>
      <w:r w:rsidR="005C5CA9" w:rsidRPr="00CF5E54">
        <w:rPr>
          <w:rFonts w:ascii="GHEA Grapalat" w:hAnsi="GHEA Grapalat" w:cs="Sylfaen"/>
          <w:spacing w:val="20"/>
          <w:sz w:val="22"/>
          <w:szCs w:val="22"/>
          <w:lang w:val="hy-AM"/>
        </w:rPr>
        <w:t>130.928</w:t>
      </w:r>
      <w:r w:rsidRPr="00CF5E54">
        <w:rPr>
          <w:rFonts w:ascii="GHEA Grapalat" w:hAnsi="GHEA Grapalat" w:cs="Sylfaen"/>
          <w:spacing w:val="20"/>
          <w:sz w:val="22"/>
          <w:szCs w:val="22"/>
          <w:lang w:val="hy-AM"/>
        </w:rPr>
        <w:t xml:space="preserve"> ՀՀ դրամ՝ որպես պատճառված վնասի հատուցում, ինչպես նաև բռնագանձել </w:t>
      </w:r>
      <w:r w:rsidR="005C5CA9" w:rsidRPr="00CF5E54">
        <w:rPr>
          <w:rFonts w:ascii="GHEA Grapalat" w:hAnsi="GHEA Grapalat" w:cs="Sylfaen"/>
          <w:spacing w:val="20"/>
          <w:sz w:val="22"/>
          <w:szCs w:val="22"/>
          <w:lang w:val="hy-AM"/>
        </w:rPr>
        <w:t>6.547</w:t>
      </w:r>
      <w:r w:rsidRPr="00CF5E54">
        <w:rPr>
          <w:rFonts w:ascii="GHEA Grapalat" w:hAnsi="GHEA Grapalat" w:cs="Sylfaen"/>
          <w:spacing w:val="20"/>
          <w:sz w:val="22"/>
          <w:szCs w:val="22"/>
          <w:lang w:val="hy-AM"/>
        </w:rPr>
        <w:t xml:space="preserve"> ՀՀ դրամ կատարողական ծախս:</w:t>
      </w:r>
    </w:p>
    <w:p w:rsidR="00184F8F" w:rsidRPr="00CF5E54" w:rsidRDefault="00184F8F" w:rsidP="00184F8F">
      <w:pPr>
        <w:spacing w:line="360" w:lineRule="auto"/>
        <w:jc w:val="both"/>
        <w:rPr>
          <w:rFonts w:ascii="GHEA Grapalat" w:hAnsi="GHEA Grapalat" w:cs="Sylfaen"/>
          <w:spacing w:val="20"/>
          <w:sz w:val="22"/>
          <w:lang w:val="hy-AM"/>
        </w:rPr>
      </w:pPr>
      <w:r w:rsidRPr="00CF5E54">
        <w:rPr>
          <w:rFonts w:ascii="GHEA Grapalat" w:hAnsi="GHEA Grapalat" w:cs="Sylfaen"/>
          <w:spacing w:val="20"/>
          <w:sz w:val="22"/>
          <w:lang w:val="hy-AM"/>
        </w:rPr>
        <w:t xml:space="preserve">   </w:t>
      </w:r>
      <w:r w:rsidRPr="00CF5E54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184F8F" w:rsidRPr="00CF5E54" w:rsidRDefault="00184F8F" w:rsidP="00184F8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CF5E54">
        <w:rPr>
          <w:rFonts w:ascii="GHEA Grapalat" w:hAnsi="GHEA Grapalat"/>
          <w:sz w:val="22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0953EC" w:rsidRPr="00CF5E54">
        <w:rPr>
          <w:rFonts w:ascii="GHEA Grapalat" w:hAnsi="GHEA Grapalat"/>
          <w:sz w:val="22"/>
          <w:lang w:val="hy-AM"/>
        </w:rPr>
        <w:t xml:space="preserve">1-ին մասի </w:t>
      </w:r>
      <w:r w:rsidRPr="00CF5E54">
        <w:rPr>
          <w:rFonts w:ascii="GHEA Grapalat" w:hAnsi="GHEA Grapalat"/>
          <w:sz w:val="22"/>
          <w:lang w:val="hy-AM"/>
        </w:rPr>
        <w:t>8-րդ կետով.</w:t>
      </w:r>
    </w:p>
    <w:p w:rsidR="00184F8F" w:rsidRPr="00CF5E54" w:rsidRDefault="00184F8F" w:rsidP="00184F8F">
      <w:pPr>
        <w:jc w:val="center"/>
        <w:rPr>
          <w:rFonts w:ascii="GHEA Grapalat" w:hAnsi="GHEA Grapalat"/>
          <w:b/>
          <w:lang w:val="hy-AM"/>
        </w:rPr>
      </w:pPr>
    </w:p>
    <w:p w:rsidR="00184F8F" w:rsidRPr="00CF5E54" w:rsidRDefault="00184F8F" w:rsidP="00184F8F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CF5E54">
        <w:rPr>
          <w:rFonts w:ascii="GHEA Grapalat" w:hAnsi="GHEA Grapalat"/>
          <w:sz w:val="28"/>
          <w:szCs w:val="28"/>
          <w:lang w:val="hy-AM"/>
        </w:rPr>
        <w:t>Ո Ր Ո Շ Ե Ց Ի</w:t>
      </w:r>
    </w:p>
    <w:p w:rsidR="00184F8F" w:rsidRPr="00CF5E54" w:rsidRDefault="00184F8F" w:rsidP="00184F8F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F5E54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CF5E54">
        <w:rPr>
          <w:rFonts w:ascii="GHEA Grapalat" w:hAnsi="GHEA Grapalat"/>
          <w:sz w:val="22"/>
          <w:lang w:val="hy-AM"/>
        </w:rPr>
        <w:t xml:space="preserve">Կասեցնել  </w:t>
      </w:r>
      <w:r w:rsidR="00A0126A" w:rsidRPr="00CF5E54">
        <w:rPr>
          <w:rFonts w:ascii="GHEA Grapalat" w:hAnsi="GHEA Grapalat" w:cs="Sylfaen"/>
          <w:spacing w:val="20"/>
          <w:sz w:val="22"/>
          <w:szCs w:val="22"/>
          <w:lang w:val="hy-AM"/>
        </w:rPr>
        <w:t>26.08.2013թ. վերսկսված թիվ 08-3968/13</w:t>
      </w:r>
      <w:r w:rsidRPr="00CF5E54">
        <w:rPr>
          <w:rFonts w:ascii="GHEA Grapalat" w:hAnsi="GHEA Grapalat" w:cs="Sylfaen"/>
          <w:spacing w:val="20"/>
          <w:sz w:val="22"/>
          <w:lang w:val="hy-AM"/>
        </w:rPr>
        <w:t xml:space="preserve"> </w:t>
      </w:r>
      <w:r w:rsidRPr="00CF5E54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184F8F" w:rsidRPr="00CF5E54" w:rsidRDefault="00184F8F" w:rsidP="00184F8F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CF5E54">
        <w:rPr>
          <w:rFonts w:ascii="GHEA Grapalat" w:hAnsi="GHEA Grapalat"/>
          <w:sz w:val="22"/>
          <w:lang w:val="hy-AM"/>
        </w:rPr>
        <w:t xml:space="preserve">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84F8F" w:rsidRPr="00CF5E54" w:rsidRDefault="00184F8F" w:rsidP="00184F8F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CF5E54">
        <w:rPr>
          <w:rFonts w:ascii="GHEA Grapalat" w:hAnsi="GHEA Grapalat"/>
          <w:sz w:val="22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 w:rsidRPr="00CF5E54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CF5E54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184F8F" w:rsidRPr="00CF5E54" w:rsidRDefault="00184F8F" w:rsidP="00184F8F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184F8F" w:rsidRPr="00CF5E54" w:rsidRDefault="00184F8F" w:rsidP="00184F8F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F5E54">
        <w:rPr>
          <w:rFonts w:ascii="GHEA Grapalat" w:hAnsi="GHEA Grapalat"/>
          <w:b/>
          <w:sz w:val="18"/>
          <w:szCs w:val="18"/>
          <w:lang w:val="hy-AM"/>
        </w:rPr>
        <w:t xml:space="preserve">       </w:t>
      </w:r>
      <w:r w:rsidRPr="00CF5E54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184F8F" w:rsidRPr="00CF5E54" w:rsidRDefault="00184F8F" w:rsidP="00184F8F">
      <w:pPr>
        <w:spacing w:line="276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CF5E54">
        <w:rPr>
          <w:rFonts w:ascii="GHEA Grapalat" w:hAnsi="GHEA Grapalat"/>
          <w:b/>
          <w:sz w:val="18"/>
          <w:szCs w:val="18"/>
          <w:lang w:val="hy-AM"/>
        </w:rPr>
        <w:t xml:space="preserve">      </w:t>
      </w:r>
    </w:p>
    <w:p w:rsidR="00184F8F" w:rsidRPr="00CF5E54" w:rsidRDefault="00184F8F" w:rsidP="00184F8F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F5E54">
        <w:rPr>
          <w:rFonts w:ascii="GHEA Grapalat" w:hAnsi="GHEA Grapalat"/>
          <w:b/>
          <w:sz w:val="18"/>
          <w:szCs w:val="18"/>
          <w:lang w:val="hy-AM"/>
        </w:rPr>
        <w:t xml:space="preserve">       </w:t>
      </w:r>
      <w:r w:rsidRPr="00CF5E54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84F8F" w:rsidRPr="00CF5E54" w:rsidRDefault="00184F8F" w:rsidP="00184F8F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371F3D" w:rsidRPr="00CF5E54" w:rsidRDefault="00371F3D" w:rsidP="00184F8F">
      <w:pPr>
        <w:tabs>
          <w:tab w:val="left" w:pos="3600"/>
        </w:tabs>
        <w:spacing w:line="360" w:lineRule="auto"/>
        <w:jc w:val="center"/>
        <w:rPr>
          <w:rFonts w:ascii="GHEA Grapalat" w:hAnsi="GHEA Grapalat" w:cs="Sylfaen"/>
          <w:spacing w:val="40"/>
          <w:sz w:val="26"/>
          <w:szCs w:val="26"/>
          <w:lang w:val="hy-AM"/>
        </w:rPr>
      </w:pPr>
    </w:p>
    <w:p w:rsidR="00371F3D" w:rsidRPr="00CF5E54" w:rsidRDefault="00371F3D" w:rsidP="00184F8F">
      <w:pPr>
        <w:tabs>
          <w:tab w:val="left" w:pos="3600"/>
        </w:tabs>
        <w:spacing w:line="360" w:lineRule="auto"/>
        <w:jc w:val="center"/>
        <w:rPr>
          <w:rFonts w:ascii="GHEA Grapalat" w:hAnsi="GHEA Grapalat" w:cs="Sylfaen"/>
          <w:spacing w:val="40"/>
          <w:sz w:val="26"/>
          <w:szCs w:val="26"/>
          <w:lang w:val="hy-AM"/>
        </w:rPr>
      </w:pPr>
    </w:p>
    <w:p w:rsidR="00184F8F" w:rsidRPr="00CF5E54" w:rsidRDefault="00184F8F" w:rsidP="00371F3D">
      <w:pPr>
        <w:tabs>
          <w:tab w:val="left" w:pos="3600"/>
        </w:tabs>
        <w:spacing w:line="360" w:lineRule="auto"/>
        <w:jc w:val="center"/>
        <w:rPr>
          <w:rFonts w:ascii="GHEA Grapalat" w:hAnsi="GHEA Grapalat"/>
        </w:rPr>
      </w:pPr>
      <w:r w:rsidRPr="00CF5E54">
        <w:rPr>
          <w:rFonts w:ascii="GHEA Grapalat" w:hAnsi="GHEA Grapalat" w:cs="Sylfaen"/>
          <w:spacing w:val="40"/>
          <w:sz w:val="26"/>
          <w:szCs w:val="26"/>
          <w:lang w:val="hy-AM"/>
        </w:rPr>
        <w:t xml:space="preserve">Հարկադիր կատարող՝   </w:t>
      </w:r>
      <w:r w:rsidR="00371F3D" w:rsidRPr="00CF5E54">
        <w:rPr>
          <w:rFonts w:ascii="GHEA Grapalat" w:hAnsi="GHEA Grapalat" w:cs="Sylfaen"/>
          <w:spacing w:val="40"/>
          <w:sz w:val="26"/>
          <w:szCs w:val="26"/>
          <w:lang w:val="en-US"/>
        </w:rPr>
        <w:tab/>
      </w:r>
      <w:r w:rsidR="00371F3D" w:rsidRPr="00CF5E54">
        <w:rPr>
          <w:rFonts w:ascii="GHEA Grapalat" w:hAnsi="GHEA Grapalat" w:cs="Sylfaen"/>
          <w:spacing w:val="40"/>
          <w:sz w:val="26"/>
          <w:szCs w:val="26"/>
          <w:lang w:val="en-US"/>
        </w:rPr>
        <w:tab/>
      </w:r>
      <w:r w:rsidRPr="00CF5E54">
        <w:rPr>
          <w:rFonts w:ascii="GHEA Grapalat" w:hAnsi="GHEA Grapalat" w:cs="Sylfaen"/>
          <w:spacing w:val="40"/>
          <w:sz w:val="26"/>
          <w:szCs w:val="26"/>
          <w:lang w:val="hy-AM"/>
        </w:rPr>
        <w:t xml:space="preserve">  Ստեփան Հակոբյան</w:t>
      </w:r>
    </w:p>
    <w:p w:rsidR="00C05D67" w:rsidRPr="00CF5E54" w:rsidRDefault="00C05D67">
      <w:pPr>
        <w:rPr>
          <w:rFonts w:ascii="GHEA Grapalat" w:hAnsi="GHEA Grapalat"/>
        </w:rPr>
      </w:pPr>
    </w:p>
    <w:sectPr w:rsidR="00C05D67" w:rsidRPr="00CF5E54" w:rsidSect="00184F8F">
      <w:pgSz w:w="11906" w:h="16838"/>
      <w:pgMar w:top="0" w:right="850" w:bottom="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4F8F"/>
    <w:rsid w:val="000953EC"/>
    <w:rsid w:val="00106183"/>
    <w:rsid w:val="00184F8F"/>
    <w:rsid w:val="00283CE4"/>
    <w:rsid w:val="00356572"/>
    <w:rsid w:val="00371F3D"/>
    <w:rsid w:val="004E43C0"/>
    <w:rsid w:val="005C5CA9"/>
    <w:rsid w:val="00623AC6"/>
    <w:rsid w:val="006538D5"/>
    <w:rsid w:val="006E3ACB"/>
    <w:rsid w:val="00861635"/>
    <w:rsid w:val="00A0126A"/>
    <w:rsid w:val="00A22B9F"/>
    <w:rsid w:val="00B75373"/>
    <w:rsid w:val="00C05D67"/>
    <w:rsid w:val="00CF5E54"/>
    <w:rsid w:val="00F6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F8F"/>
    <w:rPr>
      <w:color w:val="0000FF"/>
      <w:u w:val="single"/>
    </w:rPr>
  </w:style>
  <w:style w:type="character" w:styleId="Emphasis">
    <w:name w:val="Emphasis"/>
    <w:basedOn w:val="DefaultParagraphFont"/>
    <w:qFormat/>
    <w:rsid w:val="00184F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>Corporation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Shirak-10</dc:creator>
  <cp:keywords/>
  <dc:description/>
  <cp:lastModifiedBy>Kazmbazhin</cp:lastModifiedBy>
  <cp:revision>10</cp:revision>
  <cp:lastPrinted>2014-08-12T13:15:00Z</cp:lastPrinted>
  <dcterms:created xsi:type="dcterms:W3CDTF">2014-08-12T12:49:00Z</dcterms:created>
  <dcterms:modified xsi:type="dcterms:W3CDTF">2014-08-12T13:15:00Z</dcterms:modified>
</cp:coreProperties>
</file>