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00" w:rsidRPr="002567E7" w:rsidRDefault="002E1600" w:rsidP="002E1600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2E1600" w:rsidRDefault="002E1600" w:rsidP="002E1600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2E1600" w:rsidRDefault="002E1600" w:rsidP="002E1600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2E1600" w:rsidRDefault="002E1600" w:rsidP="002E1600">
      <w:pPr>
        <w:ind w:left="-851" w:right="-143"/>
        <w:jc w:val="center"/>
        <w:rPr>
          <w:rFonts w:ascii="GHEA Grapalat" w:hAnsi="GHEA Grapalat" w:cs="Sylfaen"/>
          <w:lang w:val="hy-AM"/>
        </w:rPr>
      </w:pPr>
    </w:p>
    <w:p w:rsidR="002E1600" w:rsidRPr="00AE14EE" w:rsidRDefault="005A32E5" w:rsidP="002E1600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09</w:t>
      </w:r>
      <w:r w:rsidR="002E1600">
        <w:rPr>
          <w:rFonts w:ascii="GHEA Grapalat" w:hAnsi="GHEA Grapalat"/>
          <w:noProof/>
          <w:spacing w:val="20"/>
          <w:position w:val="16"/>
          <w:lang w:val="hy-AM"/>
        </w:rPr>
        <w:t>.</w:t>
      </w:r>
      <w:r>
        <w:rPr>
          <w:rFonts w:ascii="GHEA Grapalat" w:hAnsi="GHEA Grapalat"/>
          <w:noProof/>
          <w:spacing w:val="20"/>
          <w:position w:val="16"/>
          <w:lang w:val="hy-AM"/>
        </w:rPr>
        <w:t>10</w:t>
      </w:r>
      <w:r w:rsidR="002E1600">
        <w:rPr>
          <w:rFonts w:ascii="GHEA Grapalat" w:hAnsi="GHEA Grapalat"/>
          <w:noProof/>
          <w:spacing w:val="20"/>
          <w:position w:val="16"/>
          <w:lang w:val="hy-AM"/>
        </w:rPr>
        <w:t>.2014թ.                                                                    ք.Երևան</w:t>
      </w:r>
    </w:p>
    <w:p w:rsidR="002E1600" w:rsidRPr="00901D75" w:rsidRDefault="002E1600" w:rsidP="002E1600">
      <w:pPr>
        <w:ind w:firstLine="709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ՀՀ ԱՆ ԴԱՀԿ ապահովող ծառայության Երևան քաղաքի Արաբկիր և Քանաքեռ-Զեյթուն բաժնի հարկադիր կատարող  Գ.Մուրադյանս, ուսումնասիրելով 21.07.20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>4թ. հարուցված  թիվ 01/04-3455/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>4  կատարողական վարույթի նյութերը,</w:t>
      </w:r>
    </w:p>
    <w:p w:rsidR="002E1600" w:rsidRDefault="002E1600" w:rsidP="002E1600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2E1600" w:rsidRPr="00B2231C" w:rsidRDefault="002E1600" w:rsidP="002E1600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  <w:t>Պ Ա Ր Զ Ե Ց Ի</w:t>
      </w:r>
    </w:p>
    <w:p w:rsidR="002E1600" w:rsidRPr="00901D75" w:rsidRDefault="002E1600" w:rsidP="002E1600">
      <w:pPr>
        <w:ind w:firstLine="709"/>
        <w:jc w:val="both"/>
        <w:rPr>
          <w:rFonts w:ascii="GHEA Grapalat" w:hAnsi="GHEA Grapalat"/>
          <w:noProof/>
          <w:lang w:val="hy-AM"/>
        </w:rPr>
      </w:pPr>
      <w:r w:rsidRPr="00901D75">
        <w:rPr>
          <w:rFonts w:ascii="GHEA Grapalat" w:hAnsi="GHEA Grapalat"/>
          <w:noProof/>
          <w:lang w:val="hy-AM"/>
        </w:rPr>
        <w:t>ՀՀ Երևան քաղաքի Արաբկիր և Քանաքեռ-Զեյթուն վարչական շրջանների ընդհանուր իրավասության դատարանի կողմից 16.07.2014թ.-ին տրված թիվ ԵԱՔԴ 2001/02/13 կատարողական թերթի համաձայն պետք է.</w:t>
      </w:r>
    </w:p>
    <w:p w:rsidR="002E1600" w:rsidRPr="00901D75" w:rsidRDefault="002E1600" w:rsidP="002E1600">
      <w:pPr>
        <w:ind w:firstLine="709"/>
        <w:jc w:val="both"/>
        <w:rPr>
          <w:rFonts w:ascii="GHEA Grapalat" w:hAnsi="GHEA Grapalat"/>
          <w:lang w:val="hy-AM"/>
        </w:rPr>
      </w:pPr>
      <w:r w:rsidRPr="00901D75">
        <w:rPr>
          <w:rFonts w:ascii="GHEA Grapalat" w:hAnsi="GHEA Grapalat"/>
          <w:lang w:val="hy-AM"/>
        </w:rPr>
        <w:t>1.1.Պատասխանող Նելլի Ափոյանից հօգուտ հայցվոր Անդրանիկ Ղազարյանի բռնագանձել 1.416.000 /մեկ միլիոն չորս հարյուր տասնվեց հազար/ ՀՀ դրամ:</w:t>
      </w:r>
    </w:p>
    <w:p w:rsidR="002E1600" w:rsidRPr="00901D75" w:rsidRDefault="002E1600" w:rsidP="002E1600">
      <w:pPr>
        <w:ind w:firstLine="709"/>
        <w:jc w:val="both"/>
        <w:rPr>
          <w:rFonts w:ascii="GHEA Grapalat" w:hAnsi="GHEA Grapalat"/>
          <w:lang w:val="hy-AM"/>
        </w:rPr>
      </w:pPr>
      <w:r w:rsidRPr="00901D75">
        <w:rPr>
          <w:rFonts w:ascii="GHEA Grapalat" w:hAnsi="GHEA Grapalat"/>
          <w:lang w:val="hy-AM"/>
        </w:rPr>
        <w:t>1.2. Պատասխանողից հօգուտ հայցվորի բռնագանձել 1.416.000 /մեկ միլիոն չորս հարյուր տասնվեց հազար/ ՀՀ դրամ գումարի նկատմամբ սկսած 01.01.2012թ. մինչև պարտավորության դադարման օրը ՀՀ քաղաքացիական օրենսգրքի 411-րդ հոդվածի կիրառմամբ հաշվարկել տոկոսներ համաձայն ՀՀ կենտրոնական բանկի բանկային տոկոսի հաշվարկային դրույքի:</w:t>
      </w:r>
    </w:p>
    <w:p w:rsidR="002E1600" w:rsidRPr="00901D75" w:rsidRDefault="002E1600" w:rsidP="002E1600">
      <w:pPr>
        <w:ind w:firstLine="709"/>
        <w:jc w:val="both"/>
        <w:rPr>
          <w:rFonts w:ascii="GHEA Grapalat" w:hAnsi="GHEA Grapalat"/>
          <w:b/>
          <w:i/>
          <w:noProof/>
          <w:lang w:val="hy-AM"/>
        </w:rPr>
      </w:pPr>
      <w:r w:rsidRPr="00901D75">
        <w:rPr>
          <w:rFonts w:ascii="GHEA Grapalat" w:hAnsi="GHEA Grapalat"/>
          <w:lang w:val="hy-AM"/>
        </w:rPr>
        <w:t>2. Պատասխանողից հօգուտ հայցվոր բռնագանձել 8.000 /ութ հազար/ ՀՀ դրամ` որպես նախապես վճարված պետական տուրքի փոխհատուցում:</w:t>
      </w:r>
      <w:r w:rsidRPr="00901D75">
        <w:rPr>
          <w:rFonts w:ascii="GHEA Grapalat" w:hAnsi="GHEA Grapalat"/>
          <w:b/>
          <w:i/>
          <w:noProof/>
          <w:lang w:val="hy-AM"/>
        </w:rPr>
        <w:t xml:space="preserve"> </w:t>
      </w:r>
    </w:p>
    <w:p w:rsidR="002E1600" w:rsidRPr="00901D75" w:rsidRDefault="002E1600" w:rsidP="002E1600">
      <w:pPr>
        <w:tabs>
          <w:tab w:val="left" w:pos="1344"/>
        </w:tabs>
        <w:ind w:firstLine="567"/>
        <w:jc w:val="both"/>
        <w:rPr>
          <w:rFonts w:ascii="GHEA Grapalat" w:hAnsi="GHEA Grapalat"/>
          <w:noProof/>
          <w:lang w:val="hy-AM"/>
        </w:rPr>
      </w:pPr>
      <w:r w:rsidRPr="00901D75">
        <w:rPr>
          <w:rFonts w:ascii="GHEA Grapalat" w:hAnsi="GHEA Grapalat"/>
          <w:noProof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2E1600" w:rsidRPr="004A36A2" w:rsidRDefault="002E1600" w:rsidP="002E1600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2E1600" w:rsidRPr="008064D8" w:rsidRDefault="002E1600" w:rsidP="002E1600">
      <w:pPr>
        <w:tabs>
          <w:tab w:val="left" w:pos="2520"/>
        </w:tabs>
        <w:ind w:left="-142" w:right="-284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2E1600" w:rsidRDefault="002E1600" w:rsidP="002E1600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2E1600" w:rsidRPr="004A36A2" w:rsidRDefault="002E1600" w:rsidP="002E1600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2E1600" w:rsidRPr="00E609B6" w:rsidRDefault="002E1600" w:rsidP="002E1600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2E1600" w:rsidRPr="00D23261" w:rsidRDefault="002E1600" w:rsidP="002E1600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D23261">
        <w:rPr>
          <w:rFonts w:ascii="GHEA Grapalat" w:hAnsi="GHEA Grapalat" w:cs="Sylfaen"/>
          <w:lang w:val="hy-AM"/>
        </w:rPr>
        <w:t xml:space="preserve">       Կասեցնել </w:t>
      </w:r>
      <w:r>
        <w:rPr>
          <w:rFonts w:ascii="GHEA Grapalat" w:hAnsi="GHEA Grapalat"/>
          <w:noProof/>
          <w:color w:val="000000"/>
          <w:lang w:val="hy-AM"/>
        </w:rPr>
        <w:t>21.07.20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>4թ. հարուցված թիվ 01/04-3455/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 xml:space="preserve">4 </w:t>
      </w:r>
      <w:r w:rsidRPr="00D23261">
        <w:rPr>
          <w:rFonts w:ascii="GHEA Grapalat" w:hAnsi="GHEA Grapalat" w:cs="Sylfaen"/>
          <w:lang w:val="hy-AM"/>
        </w:rPr>
        <w:t>կատարողական վարույթը  60-օրյա ժամկետով.</w:t>
      </w:r>
    </w:p>
    <w:p w:rsidR="002E1600" w:rsidRPr="00D23261" w:rsidRDefault="002E1600" w:rsidP="002E1600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D23261">
        <w:rPr>
          <w:rFonts w:ascii="GHEA Grapalat" w:hAnsi="GHEA Grapalat" w:cs="Sylfaen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E1600" w:rsidRPr="0065715E" w:rsidRDefault="002E1600" w:rsidP="002E1600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194423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</w:t>
      </w:r>
    </w:p>
    <w:p w:rsidR="002E1600" w:rsidRPr="004A36A2" w:rsidRDefault="002E1600" w:rsidP="002E1600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2E1600" w:rsidRPr="004A36A2" w:rsidRDefault="002E1600" w:rsidP="002E1600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2E1600" w:rsidRPr="004A36A2" w:rsidRDefault="002E1600" w:rsidP="002E1600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2E1600" w:rsidRDefault="002E1600" w:rsidP="002E1600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2E1600" w:rsidRPr="004A36A2" w:rsidRDefault="002E1600" w:rsidP="002E1600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2E1600" w:rsidRPr="00E609B6" w:rsidRDefault="002E1600" w:rsidP="002E1600">
      <w:pPr>
        <w:ind w:left="-426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ՀԱՐԿԱԴԻՐ ԿԱՏԱՐՈՂ                                        Գ.ՄՈՒՐԱԴՅԱՆ</w:t>
      </w:r>
    </w:p>
    <w:p w:rsidR="00DF0D14" w:rsidRDefault="00DF0D14"/>
    <w:sectPr w:rsidR="00DF0D14" w:rsidSect="00194423">
      <w:pgSz w:w="11906" w:h="16838"/>
      <w:pgMar w:top="567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600"/>
    <w:rsid w:val="00007FCF"/>
    <w:rsid w:val="002E1600"/>
    <w:rsid w:val="00322507"/>
    <w:rsid w:val="005A32E5"/>
    <w:rsid w:val="00616C33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1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2014-09-24T10:25:00Z</dcterms:created>
  <dcterms:modified xsi:type="dcterms:W3CDTF">2014-10-08T13:34:00Z</dcterms:modified>
</cp:coreProperties>
</file>