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8" w:rsidRDefault="00FB23B8" w:rsidP="00FB23B8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FB23B8" w:rsidRDefault="00FB23B8" w:rsidP="00FB23B8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FB23B8" w:rsidRPr="00393A6F" w:rsidRDefault="00FB23B8" w:rsidP="00FB23B8">
      <w:pPr>
        <w:ind w:firstLine="567"/>
        <w:rPr>
          <w:rFonts w:ascii="GHEA Grapalat" w:hAnsi="GHEA Grapalat" w:cs="Sylfaen"/>
          <w:bCs/>
          <w:sz w:val="20"/>
          <w:szCs w:val="20"/>
        </w:rPr>
      </w:pPr>
      <w:r w:rsidRPr="00A9359C"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</w:rPr>
        <w:t>0</w:t>
      </w:r>
      <w:r w:rsidR="003B31D5" w:rsidRPr="00DB1545">
        <w:rPr>
          <w:rFonts w:ascii="GHEA Grapalat" w:hAnsi="GHEA Grapalat"/>
          <w:sz w:val="20"/>
          <w:szCs w:val="20"/>
        </w:rPr>
        <w:t>8</w:t>
      </w:r>
      <w:r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12</w:t>
      </w:r>
      <w:r w:rsidRPr="00393A6F">
        <w:rPr>
          <w:rFonts w:ascii="GHEA Grapalat" w:hAnsi="GHEA Grapalat"/>
          <w:sz w:val="20"/>
          <w:szCs w:val="20"/>
        </w:rPr>
        <w:t>.2014թ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.                                                </w:t>
      </w:r>
      <w:r w:rsidRPr="00FB23B8">
        <w:rPr>
          <w:rFonts w:ascii="GHEA Grapalat" w:hAnsi="GHEA Grapalat" w:cs="Sylfaen"/>
          <w:bCs/>
          <w:sz w:val="20"/>
          <w:szCs w:val="20"/>
        </w:rPr>
        <w:t xml:space="preserve">     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</w:t>
      </w:r>
      <w:r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FB23B8" w:rsidRPr="00393A6F" w:rsidRDefault="00FB23B8" w:rsidP="00FB23B8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393A6F">
        <w:rPr>
          <w:rFonts w:ascii="GHEA Grapalat" w:hAnsi="GHEA Grapalat" w:cs="Sylfaen"/>
          <w:sz w:val="20"/>
          <w:szCs w:val="20"/>
        </w:rPr>
        <w:t xml:space="preserve">    ՀՀ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ԴԱՀԿ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ծառայության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Երևան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քաղաքի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Աջափնյակ և Դավթաշեն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բաժնի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հարկադիր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կատարող արդարադատության</w:t>
      </w:r>
      <w:r>
        <w:rPr>
          <w:rFonts w:ascii="GHEA Grapalat" w:hAnsi="GHEA Grapalat" w:cs="Sylfaen"/>
          <w:sz w:val="20"/>
          <w:szCs w:val="20"/>
        </w:rPr>
        <w:t xml:space="preserve"> ավագ</w:t>
      </w:r>
      <w:r w:rsidRPr="00393A6F">
        <w:rPr>
          <w:rFonts w:ascii="GHEA Grapalat" w:hAnsi="GHEA Grapalat" w:cs="Sylfaen"/>
          <w:sz w:val="20"/>
          <w:szCs w:val="20"/>
        </w:rPr>
        <w:t xml:space="preserve"> լեյտենանտ 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</w:t>
      </w:r>
      <w:r w:rsidRPr="00393A6F">
        <w:rPr>
          <w:rFonts w:ascii="GHEA Grapalat" w:hAnsi="GHEA Grapalat" w:cs="Times Armenian"/>
          <w:sz w:val="20"/>
          <w:szCs w:val="20"/>
        </w:rPr>
        <w:t>. Հոբոս</w:t>
      </w:r>
      <w:r w:rsidRPr="00393A6F">
        <w:rPr>
          <w:rFonts w:ascii="GHEA Grapalat" w:hAnsi="GHEA Grapalat" w:cs="Sylfaen"/>
          <w:sz w:val="20"/>
          <w:szCs w:val="20"/>
        </w:rPr>
        <w:t>յանս</w:t>
      </w:r>
      <w:r>
        <w:rPr>
          <w:rFonts w:ascii="GHEA Grapalat" w:hAnsi="GHEA Grapalat" w:cs="Sylfaen"/>
          <w:bCs/>
          <w:sz w:val="20"/>
          <w:szCs w:val="20"/>
        </w:rPr>
        <w:t xml:space="preserve">  ուսումնասիրելով </w:t>
      </w:r>
      <w:r>
        <w:rPr>
          <w:rFonts w:ascii="GHEA Grapalat" w:hAnsi="GHEA Grapalat" w:cs="Times Armenian"/>
          <w:bCs/>
          <w:sz w:val="20"/>
          <w:szCs w:val="20"/>
        </w:rPr>
        <w:t>06.09.2013թ. հարուցված թիվ 01/06-5229/13</w:t>
      </w:r>
      <w:r w:rsidRPr="00393A6F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FB23B8" w:rsidRDefault="00FB23B8" w:rsidP="00FB23B8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FB23B8" w:rsidRPr="0017717E" w:rsidRDefault="00FB23B8" w:rsidP="00FB23B8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 w:cs="Sylfaen"/>
          <w:sz w:val="20"/>
          <w:szCs w:val="20"/>
        </w:rPr>
        <w:t>ՀՀ Աջափնյակ և Դավթաշեն</w:t>
      </w:r>
      <w:r w:rsidRPr="0017717E">
        <w:rPr>
          <w:rFonts w:ascii="GHEA Grapalat" w:hAnsi="GHEA Grapalat" w:cs="Times Armenian"/>
          <w:sz w:val="20"/>
          <w:szCs w:val="20"/>
        </w:rPr>
        <w:t xml:space="preserve"> </w:t>
      </w:r>
      <w:r w:rsidRPr="0017717E">
        <w:rPr>
          <w:rFonts w:ascii="GHEA Grapalat" w:hAnsi="GHEA Grapalat" w:cs="Sylfaen"/>
          <w:sz w:val="20"/>
          <w:szCs w:val="20"/>
        </w:rPr>
        <w:t xml:space="preserve">վարչական շրջանների ընդհանուր իրավասության դատարանի կողմից 01.11.2013թ. տրված թիվ ԵԱԴԴ/0462/02/13 կատարողական թերթի համաձայն պետք է </w:t>
      </w:r>
      <w:r w:rsidRPr="0017717E">
        <w:rPr>
          <w:rFonts w:ascii="GHEA Grapalat" w:hAnsi="GHEA Grapalat"/>
          <w:sz w:val="20"/>
          <w:szCs w:val="20"/>
        </w:rPr>
        <w:t>Անահիտ Սարդարյանից հօգուտ «ՎՏԲ-Հայաստան Բանկ» ՓԲԸ-ի բռնագանձել 38653.38 ԱՄՆ դոլարին համարժեք ՀՀ դրամ և 321631.6 ՀՀ դրամ, որից 36560.14 ԱՄՆ դոլարին համարժեք ՀՀ դրամը` վարկի գումար, 1833.6 ԱՄՆ դոլարին համարժեք ՀՀ դրամը` վարկի տոկոս, 259.64 ԱՄՆ դոլարին համարժեք ՀՀ դրամը` ժամկետանց տոկոսի տույժ, 321631.6 ՀՀ դրամը` վճարված պետական տուրքի գումար` բռնագանձումը տարածելով ՔՈՒ/Գ046-90ա անշարժ գույքի հիփոթեքի պայմանագրով գրավադրված քաղաք Երևան, Կորեական փողոց, 25 հասցեում գտնվող 450 քմ ընդհանուր մակերեսով բնակելի կառուցապատման համար նախատեսված հողամաս, 334 քմ ընդհանուր մակերեսով բնակելի տուն, գույքի վրա:</w:t>
      </w:r>
    </w:p>
    <w:p w:rsidR="00FB23B8" w:rsidRPr="0017717E" w:rsidRDefault="00FB23B8" w:rsidP="00FB23B8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Սկսած 11.02.2013 թվականից ժամկետանց վարկին հաշվեգրել տույժ` օրական 0.3 տոկոս տոկոսադրույքով, ժամկետանց տոկոսին հաշվեգրել տույժ` յուրաքանչյուր օրվա համար 0.5%-ի չափով` մինչև ժամկետանց վարկի և ժամկետանց տոկոսի փաստացի մարումը:</w:t>
      </w:r>
    </w:p>
    <w:p w:rsidR="00FB23B8" w:rsidRPr="0017717E" w:rsidRDefault="00FB23B8" w:rsidP="00FB23B8">
      <w:pPr>
        <w:ind w:firstLine="567"/>
        <w:jc w:val="both"/>
        <w:rPr>
          <w:rFonts w:ascii="Sylfaen" w:hAnsi="Sylfaen"/>
          <w:color w:val="21346E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Անահիտ Սարդարյանից հօգուտ Հայաստանի Հանրապետության բռնագանձել սկսած 11.02.2013 թվականից մինչև ժամկետանց վարկի և ժամկետանց տոկոսի փաստացի մարումը ժամկետանց վարկին` օրական 0.3 տոկոս տոկոսադրույքով, իսկ ժամկետանց տոկոսին` յուրաքանչյուր օրվա համար 0.5%-ի չափով հաշվեգրվող տույժի գումարների 2%-ը` որպես չվճարված պետական տուրքի գումար</w:t>
      </w:r>
      <w:r w:rsidRPr="0017717E">
        <w:rPr>
          <w:rFonts w:ascii="Arial Unicode" w:hAnsi="Arial Unicode"/>
          <w:color w:val="21346E"/>
          <w:sz w:val="20"/>
          <w:szCs w:val="20"/>
        </w:rPr>
        <w:t xml:space="preserve">: </w:t>
      </w:r>
    </w:p>
    <w:p w:rsidR="00FB23B8" w:rsidRPr="0017717E" w:rsidRDefault="00FB23B8" w:rsidP="00FB23B8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FB23B8" w:rsidRPr="0017717E" w:rsidRDefault="00FB23B8" w:rsidP="00FB23B8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21.03.2014թ. որոշում է կայացվել ք.Երևան, Կորեական փող. 25 տուն հասցեում գտնվող անշարժ գույքը ներկայացվել է հարկադիր էլեկտրոնային աճուրդի 58.287.000 ՀՀ դրամ մեկնարկային գնով /գույքի հերթական աճուրդը ավարտվել է 06.10.2014թ. 18.291.078 ՀՀ դրամ մեկնարկային գնով/ :</w:t>
      </w:r>
    </w:p>
    <w:p w:rsidR="00FB23B8" w:rsidRPr="0017717E" w:rsidRDefault="00FB23B8" w:rsidP="00FB23B8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Pr="0017717E">
        <w:rPr>
          <w:rFonts w:ascii="GHEA Grapalat" w:hAnsi="GHEA Grapalat"/>
          <w:sz w:val="20"/>
          <w:szCs w:val="20"/>
        </w:rPr>
        <w:t>Անահիտ Սարդարյանի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FB23B8" w:rsidRPr="0017717E" w:rsidRDefault="00FB23B8" w:rsidP="00FB23B8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FB23B8" w:rsidRDefault="00FB23B8" w:rsidP="00FB23B8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FB23B8" w:rsidRDefault="00FB23B8" w:rsidP="00FB23B8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>
        <w:rPr>
          <w:rFonts w:ascii="GHEA Grapalat" w:hAnsi="GHEA Grapalat" w:cs="Times Armenian"/>
          <w:bCs/>
          <w:sz w:val="20"/>
          <w:szCs w:val="20"/>
        </w:rPr>
        <w:t>06.09.2013թ. հարուցված թիվ 01/06-5229/13</w:t>
      </w:r>
      <w:r w:rsidRPr="00393A6F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FB23B8" w:rsidRDefault="00FB23B8" w:rsidP="00FB23B8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B23B8" w:rsidRDefault="00FB23B8" w:rsidP="00FB23B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FB23B8" w:rsidRDefault="00FB23B8" w:rsidP="00FB23B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FB23B8" w:rsidRPr="00DB1545" w:rsidRDefault="00FB23B8" w:rsidP="00FB23B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B1545" w:rsidRPr="00DB1545" w:rsidRDefault="00DB1545" w:rsidP="00FB23B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FB23B8" w:rsidRDefault="00FB23B8" w:rsidP="00FB23B8">
      <w:pPr>
        <w:rPr>
          <w:rFonts w:ascii="GHEA Grapalat" w:hAnsi="GHEA Grapalat" w:cs="Sylfaen"/>
          <w:bCs/>
          <w:sz w:val="20"/>
          <w:szCs w:val="20"/>
          <w:lang w:val="en-US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Հարկադիր կատարող                                                                Ա.Հոբոս</w:t>
      </w:r>
      <w:r w:rsidR="00DB1545">
        <w:rPr>
          <w:rFonts w:ascii="GHEA Grapalat" w:hAnsi="GHEA Grapalat" w:cs="Sylfaen"/>
          <w:bCs/>
          <w:sz w:val="20"/>
          <w:szCs w:val="20"/>
        </w:rPr>
        <w:t>յ</w:t>
      </w:r>
      <w:r>
        <w:rPr>
          <w:rFonts w:ascii="GHEA Grapalat" w:hAnsi="GHEA Grapalat" w:cs="Sylfaen"/>
          <w:bCs/>
          <w:sz w:val="20"/>
          <w:szCs w:val="20"/>
        </w:rPr>
        <w:t>ան</w:t>
      </w:r>
    </w:p>
    <w:p w:rsidR="00FB23B8" w:rsidRPr="00FB23B8" w:rsidRDefault="00FB23B8" w:rsidP="00FB23B8">
      <w:pPr>
        <w:rPr>
          <w:rFonts w:ascii="GHEA Grapalat" w:hAnsi="GHEA Grapalat" w:cs="Sylfaen"/>
          <w:bCs/>
          <w:sz w:val="20"/>
          <w:szCs w:val="20"/>
          <w:lang w:val="en-US"/>
        </w:rPr>
      </w:pPr>
    </w:p>
    <w:p w:rsidR="005C0C1D" w:rsidRDefault="005C0C1D"/>
    <w:sectPr w:rsidR="005C0C1D" w:rsidSect="005C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3B8"/>
    <w:rsid w:val="000917F0"/>
    <w:rsid w:val="00176A88"/>
    <w:rsid w:val="003B31D5"/>
    <w:rsid w:val="004E2A20"/>
    <w:rsid w:val="005C0C1D"/>
    <w:rsid w:val="00DB1545"/>
    <w:rsid w:val="00FB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</cp:revision>
  <dcterms:created xsi:type="dcterms:W3CDTF">2014-12-04T14:08:00Z</dcterms:created>
  <dcterms:modified xsi:type="dcterms:W3CDTF">2014-12-08T07:54:00Z</dcterms:modified>
</cp:coreProperties>
</file>