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8D" w:rsidRDefault="00AB698D" w:rsidP="00AB698D">
      <w:pPr>
        <w:jc w:val="center"/>
        <w:rPr>
          <w:rFonts w:ascii="GHEA Grapalat" w:hAnsi="GHEA Grapalat" w:cs="Sylfaen"/>
          <w:b/>
          <w:bCs/>
          <w:i/>
          <w:sz w:val="32"/>
          <w:szCs w:val="32"/>
          <w:lang w:val="en-US"/>
        </w:rPr>
      </w:pPr>
      <w:r>
        <w:rPr>
          <w:rFonts w:ascii="GHEA Grapalat" w:hAnsi="GHEA Grapalat" w:cs="Sylfaen"/>
          <w:b/>
          <w:bCs/>
          <w:i/>
          <w:sz w:val="32"/>
          <w:szCs w:val="32"/>
        </w:rPr>
        <w:t>Ո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Ր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Ո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Շ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ՈՒ</w:t>
      </w:r>
      <w:r>
        <w:rPr>
          <w:rFonts w:ascii="GHEA Grapalat" w:hAnsi="GHEA Grapalat" w:cs="Sylfaen"/>
          <w:b/>
          <w:bCs/>
          <w:i/>
          <w:sz w:val="32"/>
          <w:szCs w:val="32"/>
          <w:lang w:val="en-US"/>
        </w:rPr>
        <w:t xml:space="preserve">  </w:t>
      </w:r>
      <w:r>
        <w:rPr>
          <w:rFonts w:ascii="GHEA Grapalat" w:hAnsi="GHEA Grapalat" w:cs="Sylfaen"/>
          <w:b/>
          <w:bCs/>
          <w:i/>
          <w:sz w:val="32"/>
          <w:szCs w:val="32"/>
        </w:rPr>
        <w:t>Մ</w:t>
      </w:r>
    </w:p>
    <w:p w:rsidR="00AB698D" w:rsidRDefault="00AB698D" w:rsidP="00AB698D">
      <w:pPr>
        <w:jc w:val="center"/>
        <w:rPr>
          <w:rFonts w:ascii="GHEA Grapalat" w:hAnsi="GHEA Grapalat" w:cs="Sylfaen"/>
          <w:bCs/>
          <w:i/>
          <w:sz w:val="28"/>
          <w:szCs w:val="28"/>
          <w:lang w:val="en-US"/>
        </w:rPr>
      </w:pPr>
      <w:r>
        <w:rPr>
          <w:rFonts w:ascii="GHEA Grapalat" w:hAnsi="GHEA Grapalat" w:cs="Sylfaen"/>
          <w:bCs/>
          <w:i/>
          <w:sz w:val="28"/>
          <w:szCs w:val="28"/>
        </w:rPr>
        <w:t>ԿԱՏԱՐՈՂԱԿԱՆ</w:t>
      </w:r>
      <w:r>
        <w:rPr>
          <w:rFonts w:ascii="GHEA Grapalat" w:hAnsi="GHEA Grapalat" w:cs="Sylfaen"/>
          <w:bCs/>
          <w:i/>
          <w:sz w:val="28"/>
          <w:szCs w:val="28"/>
          <w:lang w:val="en-US"/>
        </w:rPr>
        <w:t xml:space="preserve">  </w:t>
      </w:r>
      <w:r>
        <w:rPr>
          <w:rFonts w:ascii="GHEA Grapalat" w:hAnsi="GHEA Grapalat" w:cs="Sylfaen"/>
          <w:bCs/>
          <w:i/>
          <w:sz w:val="28"/>
          <w:szCs w:val="28"/>
        </w:rPr>
        <w:t>ՎԱՐՈՒՅԹԸ</w:t>
      </w:r>
      <w:r>
        <w:rPr>
          <w:rFonts w:ascii="GHEA Grapalat" w:hAnsi="GHEA Grapalat" w:cs="Sylfaen"/>
          <w:bCs/>
          <w:i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>ԿԱՍԵՑՆԵԼՈՒ</w:t>
      </w:r>
      <w:r>
        <w:rPr>
          <w:rFonts w:ascii="GHEA Grapalat" w:hAnsi="GHEA Grapalat" w:cs="Sylfaen"/>
          <w:bCs/>
          <w:i/>
          <w:sz w:val="28"/>
          <w:szCs w:val="28"/>
          <w:lang w:val="en-US"/>
        </w:rPr>
        <w:t xml:space="preserve"> </w:t>
      </w:r>
      <w:r>
        <w:rPr>
          <w:rFonts w:ascii="GHEA Grapalat" w:hAnsi="GHEA Grapalat" w:cs="Sylfaen"/>
          <w:bCs/>
          <w:i/>
          <w:sz w:val="28"/>
          <w:szCs w:val="28"/>
        </w:rPr>
        <w:t>ՄԱՍԻՆ</w:t>
      </w:r>
    </w:p>
    <w:p w:rsidR="00AB698D" w:rsidRDefault="00AB698D" w:rsidP="00AB698D">
      <w:pPr>
        <w:ind w:firstLine="567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en-US"/>
        </w:rPr>
        <w:t xml:space="preserve">       </w:t>
      </w:r>
    </w:p>
    <w:p w:rsidR="00AB698D" w:rsidRDefault="00AB698D" w:rsidP="00AB698D">
      <w:pPr>
        <w:ind w:firstLine="567"/>
        <w:rPr>
          <w:rFonts w:ascii="GHEA Grapalat" w:hAnsi="GHEA Grapalat" w:cs="Sylfaen"/>
          <w:bCs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1</w:t>
      </w:r>
      <w:r w:rsidRPr="00AB698D">
        <w:rPr>
          <w:rFonts w:ascii="GHEA Grapalat" w:hAnsi="GHEA Grapalat"/>
          <w:i/>
          <w:sz w:val="20"/>
          <w:lang w:val="hy-AM"/>
        </w:rPr>
        <w:t>2</w:t>
      </w:r>
      <w:r>
        <w:rPr>
          <w:rFonts w:ascii="GHEA Grapalat" w:hAnsi="GHEA Grapalat"/>
          <w:i/>
          <w:sz w:val="20"/>
          <w:lang w:val="hy-AM"/>
        </w:rPr>
        <w:t>.12.2014թ</w:t>
      </w:r>
      <w:r>
        <w:rPr>
          <w:rFonts w:ascii="GHEA Grapalat" w:hAnsi="GHEA Grapalat" w:cs="Sylfaen"/>
          <w:bCs/>
          <w:i/>
          <w:sz w:val="20"/>
          <w:lang w:val="hy-AM"/>
        </w:rPr>
        <w:t>.                                                                                              ք.Երևան</w:t>
      </w:r>
    </w:p>
    <w:p w:rsidR="00AB698D" w:rsidRDefault="00AB698D" w:rsidP="00AB698D">
      <w:pPr>
        <w:ind w:firstLine="708"/>
        <w:jc w:val="both"/>
        <w:rPr>
          <w:rFonts w:ascii="GHEA Grapalat" w:hAnsi="GHEA Grapalat" w:cs="Sylfaen"/>
          <w:i/>
          <w:sz w:val="20"/>
          <w:lang w:val="hy-AM"/>
        </w:rPr>
      </w:pPr>
      <w:r>
        <w:rPr>
          <w:rFonts w:ascii="GHEA Grapalat" w:hAnsi="GHEA Grapalat" w:cs="Sylfaen"/>
          <w:i/>
          <w:sz w:val="20"/>
          <w:lang w:val="hy-AM"/>
        </w:rPr>
        <w:t xml:space="preserve">   </w:t>
      </w:r>
    </w:p>
    <w:p w:rsidR="00AB698D" w:rsidRDefault="00AB698D" w:rsidP="00AB698D">
      <w:pPr>
        <w:ind w:firstLine="708"/>
        <w:jc w:val="both"/>
        <w:rPr>
          <w:rFonts w:ascii="GHEA Grapalat" w:hAnsi="GHEA Grapalat"/>
          <w:bCs/>
          <w:i/>
          <w:szCs w:val="24"/>
          <w:lang w:val="hy-AM"/>
        </w:rPr>
      </w:pPr>
      <w:r>
        <w:rPr>
          <w:rFonts w:ascii="GHEA Grapalat" w:hAnsi="GHEA Grapalat" w:cs="Sylfaen"/>
          <w:i/>
          <w:sz w:val="20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ՀՀ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ԱՆ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ԴԱՀԿ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ծառայության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Երևան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քաղաքի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Աջափնյակ և Դավթաշեն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բաժնի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հարկադիր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 xml:space="preserve">կատարող արդարադատության լեյտենանտ </w:t>
      </w:r>
      <w:r>
        <w:rPr>
          <w:rFonts w:ascii="GHEA Grapalat" w:hAnsi="GHEA Grapalat" w:cs="Times Armenian"/>
          <w:i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Ռ.Նամաթյանս</w:t>
      </w:r>
      <w:r>
        <w:rPr>
          <w:rFonts w:ascii="GHEA Grapalat" w:hAnsi="GHEA Grapalat" w:cs="Sylfaen"/>
          <w:bCs/>
          <w:i/>
          <w:szCs w:val="24"/>
          <w:lang w:val="hy-AM"/>
        </w:rPr>
        <w:t xml:space="preserve">  ուսումնասիրելով 12.08.2014թ. վերսկսված </w:t>
      </w:r>
      <w:r>
        <w:rPr>
          <w:rFonts w:ascii="GHEA Grapalat" w:hAnsi="GHEA Grapalat"/>
          <w:i/>
          <w:szCs w:val="24"/>
          <w:lang w:val="hy-AM"/>
        </w:rPr>
        <w:t xml:space="preserve">թիվ </w:t>
      </w:r>
      <w:r>
        <w:rPr>
          <w:rFonts w:ascii="GHEA Grapalat" w:hAnsi="GHEA Grapalat"/>
          <w:bCs/>
          <w:i/>
          <w:szCs w:val="24"/>
          <w:lang w:val="hy-AM"/>
        </w:rPr>
        <w:t>01/06-4207</w:t>
      </w:r>
      <w:r>
        <w:rPr>
          <w:rFonts w:ascii="GHEA Grapalat" w:hAnsi="GHEA Grapalat" w:cs="Times Armenian"/>
          <w:bCs/>
          <w:i/>
          <w:szCs w:val="24"/>
          <w:lang w:val="hy-AM"/>
        </w:rPr>
        <w:t xml:space="preserve">/14 </w:t>
      </w:r>
      <w:r>
        <w:rPr>
          <w:rFonts w:ascii="GHEA Grapalat" w:hAnsi="GHEA Grapalat"/>
          <w:bCs/>
          <w:i/>
          <w:szCs w:val="24"/>
          <w:lang w:val="hy-AM"/>
        </w:rPr>
        <w:t>կատարողական վարույթի նյութերը.</w:t>
      </w:r>
    </w:p>
    <w:p w:rsidR="00AB698D" w:rsidRDefault="00AB698D" w:rsidP="00AB698D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AB698D" w:rsidRDefault="00AB698D" w:rsidP="00AB698D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  <w:r>
        <w:rPr>
          <w:rFonts w:ascii="GHEA Grapalat" w:hAnsi="GHEA Grapalat" w:cs="Sylfaen"/>
          <w:bCs/>
          <w:i/>
          <w:sz w:val="28"/>
          <w:szCs w:val="28"/>
          <w:lang w:val="hy-AM"/>
        </w:rPr>
        <w:t>Պ  Ա  Ր  Զ  Ե  Ց  Ի</w:t>
      </w:r>
    </w:p>
    <w:p w:rsidR="00AB698D" w:rsidRDefault="00AB698D" w:rsidP="00AB698D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AB698D" w:rsidRDefault="00AB698D" w:rsidP="00AB698D">
      <w:pPr>
        <w:ind w:firstLine="567"/>
        <w:jc w:val="both"/>
        <w:rPr>
          <w:rFonts w:ascii="GHEA Grapalat" w:hAnsi="GHEA Grapalat" w:cs="Sylfaen"/>
          <w:i/>
          <w:szCs w:val="24"/>
          <w:lang w:val="af-ZA"/>
        </w:rPr>
      </w:pPr>
      <w:r>
        <w:rPr>
          <w:rFonts w:ascii="GHEA Grapalat" w:hAnsi="GHEA Grapalat"/>
          <w:bCs/>
          <w:i/>
          <w:color w:val="000000"/>
          <w:szCs w:val="24"/>
          <w:lang w:val="hy-AM"/>
        </w:rPr>
        <w:t xml:space="preserve">ՀՀ Երևան քաղաքի Արաբկիր և Քանաքեռ-Զեյթուն  վարչական շրջանների ընդհանուր իրավասության դատարանի կողմից 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>01.08.2014.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թ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տրված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թիվ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ԵԱԴԴ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/0588/02/13     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կատարողական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թերթի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համաձայն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պետք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է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`</w:t>
      </w:r>
      <w:r>
        <w:rPr>
          <w:rFonts w:ascii="GHEA Grapalat" w:hAnsi="GHEA Grapalat" w:cs="Sylfaen"/>
          <w:i/>
          <w:szCs w:val="24"/>
          <w:lang w:val="hy-AM"/>
        </w:rPr>
        <w:t>«Ինտերտելեկոմ» ՍՊԸ-ից</w:t>
      </w:r>
      <w:r>
        <w:rPr>
          <w:rFonts w:ascii="GHEA Grapalat" w:hAnsi="GHEA Grapalat" w:cs="Sylfaen"/>
          <w:i/>
          <w:szCs w:val="24"/>
          <w:lang w:val="af-ZA"/>
        </w:rPr>
        <w:t xml:space="preserve"> հօգուտ </w:t>
      </w:r>
      <w:r>
        <w:rPr>
          <w:rFonts w:ascii="GHEA Grapalat" w:hAnsi="GHEA Grapalat"/>
          <w:bCs/>
          <w:i/>
          <w:color w:val="000000"/>
          <w:szCs w:val="24"/>
          <w:lang w:val="hy-AM"/>
        </w:rPr>
        <w:t>`</w:t>
      </w:r>
      <w:r>
        <w:rPr>
          <w:rFonts w:ascii="GHEA Grapalat" w:hAnsi="GHEA Grapalat" w:cs="Sylfaen"/>
          <w:i/>
          <w:szCs w:val="24"/>
          <w:lang w:val="hy-AM"/>
        </w:rPr>
        <w:t>«Ֆայբրնետ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Քոմյունիքեշն»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ՍՊԸ</w:t>
      </w:r>
      <w:r>
        <w:rPr>
          <w:rFonts w:ascii="GHEA Grapalat" w:hAnsi="GHEA Grapalat" w:cs="Sylfaen"/>
          <w:i/>
          <w:szCs w:val="24"/>
          <w:lang w:val="af-ZA"/>
        </w:rPr>
        <w:t>-</w:t>
      </w:r>
      <w:r>
        <w:rPr>
          <w:rFonts w:ascii="GHEA Grapalat" w:hAnsi="GHEA Grapalat" w:cs="Sylfaen"/>
          <w:i/>
          <w:szCs w:val="24"/>
          <w:lang w:val="hy-AM"/>
        </w:rPr>
        <w:t>ի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բռնագաձել</w:t>
      </w:r>
      <w:r>
        <w:rPr>
          <w:rFonts w:ascii="GHEA Grapalat" w:hAnsi="GHEA Grapalat" w:cs="Sylfaen"/>
          <w:i/>
          <w:szCs w:val="24"/>
          <w:lang w:val="af-ZA"/>
        </w:rPr>
        <w:t xml:space="preserve"> 10.117.860 </w:t>
      </w:r>
      <w:r>
        <w:rPr>
          <w:rFonts w:ascii="GHEA Grapalat" w:hAnsi="GHEA Grapalat" w:cs="Sylfaen"/>
          <w:i/>
          <w:szCs w:val="24"/>
          <w:lang w:val="hy-AM"/>
        </w:rPr>
        <w:t>ՀՀ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դրամ</w:t>
      </w:r>
      <w:r>
        <w:rPr>
          <w:rFonts w:ascii="GHEA Grapalat" w:hAnsi="GHEA Grapalat" w:cs="Sylfaen"/>
          <w:i/>
          <w:szCs w:val="24"/>
          <w:lang w:val="af-ZA"/>
        </w:rPr>
        <w:t xml:space="preserve">` </w:t>
      </w:r>
      <w:r>
        <w:rPr>
          <w:rFonts w:ascii="GHEA Grapalat" w:hAnsi="GHEA Grapalat" w:cs="Sylfaen"/>
          <w:i/>
          <w:szCs w:val="24"/>
          <w:lang w:val="hy-AM"/>
        </w:rPr>
        <w:t>որպես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պարտավորության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ոչ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պատշաճ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կատարման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հետևանքով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առաջացած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պարտքի</w:t>
      </w:r>
      <w:r>
        <w:rPr>
          <w:rFonts w:ascii="GHEA Grapalat" w:hAnsi="GHEA Grapalat" w:cs="Sylfaen"/>
          <w:i/>
          <w:szCs w:val="24"/>
          <w:lang w:val="af-ZA"/>
        </w:rPr>
        <w:t xml:space="preserve"> գումար :</w:t>
      </w:r>
    </w:p>
    <w:p w:rsidR="00AB698D" w:rsidRDefault="00AB698D" w:rsidP="00AB698D">
      <w:pPr>
        <w:ind w:firstLine="567"/>
        <w:jc w:val="both"/>
        <w:rPr>
          <w:rFonts w:ascii="GHEA Grapalat" w:hAnsi="GHEA Grapalat"/>
          <w:i/>
          <w:szCs w:val="24"/>
          <w:lang w:val="af-ZA"/>
        </w:rPr>
      </w:pPr>
      <w:r>
        <w:rPr>
          <w:rFonts w:ascii="GHEA Grapalat" w:hAnsi="GHEA Grapalat"/>
          <w:i/>
          <w:szCs w:val="24"/>
        </w:rPr>
        <w:t>Ինչպես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նաև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պարտապանից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բռնագանձել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բռնագանձման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ենթակա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գումարի</w:t>
      </w:r>
      <w:r>
        <w:rPr>
          <w:rFonts w:ascii="GHEA Grapalat" w:hAnsi="GHEA Grapalat"/>
          <w:i/>
          <w:szCs w:val="24"/>
          <w:lang w:val="af-ZA"/>
        </w:rPr>
        <w:t xml:space="preserve"> 5 </w:t>
      </w:r>
      <w:r>
        <w:rPr>
          <w:rFonts w:ascii="GHEA Grapalat" w:hAnsi="GHEA Grapalat"/>
          <w:i/>
          <w:szCs w:val="24"/>
        </w:rPr>
        <w:t>տոկոսը</w:t>
      </w:r>
      <w:r>
        <w:rPr>
          <w:rFonts w:ascii="GHEA Grapalat" w:hAnsi="GHEA Grapalat"/>
          <w:i/>
          <w:szCs w:val="24"/>
          <w:lang w:val="af-ZA"/>
        </w:rPr>
        <w:t xml:space="preserve">, </w:t>
      </w:r>
      <w:r>
        <w:rPr>
          <w:rFonts w:ascii="GHEA Grapalat" w:hAnsi="GHEA Grapalat"/>
          <w:i/>
          <w:szCs w:val="24"/>
        </w:rPr>
        <w:t>որպես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կատարողական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գործողությունների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կատարման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ծախսի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գումար</w:t>
      </w:r>
      <w:r>
        <w:rPr>
          <w:rFonts w:ascii="GHEA Grapalat" w:hAnsi="GHEA Grapalat"/>
          <w:i/>
          <w:szCs w:val="24"/>
          <w:lang w:val="af-ZA"/>
        </w:rPr>
        <w:t>:</w:t>
      </w:r>
    </w:p>
    <w:p w:rsidR="00AB698D" w:rsidRDefault="00AB698D" w:rsidP="00AB698D">
      <w:pPr>
        <w:ind w:firstLine="567"/>
        <w:jc w:val="both"/>
        <w:rPr>
          <w:rFonts w:ascii="GHEA Grapalat" w:hAnsi="GHEA Grapalat"/>
          <w:bCs/>
          <w:i/>
          <w:color w:val="000000"/>
          <w:szCs w:val="24"/>
          <w:lang w:val="af-ZA"/>
        </w:rPr>
      </w:pPr>
      <w:r>
        <w:rPr>
          <w:rFonts w:ascii="GHEA Grapalat" w:hAnsi="GHEA Grapalat"/>
          <w:bCs/>
          <w:i/>
          <w:color w:val="000000"/>
          <w:szCs w:val="24"/>
        </w:rPr>
        <w:t>Կատարողական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վարույթով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բռնագանձման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վերաբերյալ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վճռի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հարկադիր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կատարման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ընթացքում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color w:val="000000"/>
          <w:szCs w:val="24"/>
        </w:rPr>
        <w:t>պարտապան</w:t>
      </w:r>
      <w:r>
        <w:rPr>
          <w:rFonts w:ascii="GHEA Grapalat" w:hAnsi="GHEA Grapalat"/>
          <w:bCs/>
          <w:i/>
          <w:color w:val="000000"/>
          <w:szCs w:val="24"/>
          <w:lang w:val="af-ZA"/>
        </w:rPr>
        <w:t xml:space="preserve"> </w:t>
      </w:r>
      <w:r>
        <w:rPr>
          <w:rFonts w:ascii="GHEA Grapalat" w:hAnsi="GHEA Grapalat" w:cs="Sylfaen"/>
          <w:i/>
          <w:szCs w:val="24"/>
          <w:lang w:val="hy-AM"/>
        </w:rPr>
        <w:t>«Ինտերտելեկոմ» ՍՊԸ-ի</w:t>
      </w:r>
      <w:r>
        <w:rPr>
          <w:rFonts w:ascii="GHEA Grapalat" w:hAnsi="GHEA Grapalat" w:cs="Sylfaen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գույքի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վրա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բռնագանձում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տարածելու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պարագայում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պարզվել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է</w:t>
      </w:r>
      <w:r>
        <w:rPr>
          <w:rFonts w:ascii="GHEA Grapalat" w:hAnsi="GHEA Grapalat"/>
          <w:i/>
          <w:szCs w:val="24"/>
          <w:lang w:val="af-ZA"/>
        </w:rPr>
        <w:t xml:space="preserve">, </w:t>
      </w:r>
      <w:r>
        <w:rPr>
          <w:rFonts w:ascii="GHEA Grapalat" w:hAnsi="GHEA Grapalat"/>
          <w:i/>
          <w:szCs w:val="24"/>
        </w:rPr>
        <w:t>որ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այդ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գույքը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օրենքով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սահմանված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նվազագույն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աշխատավարձի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հազարապատիկի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և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ավելի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չափով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բավարար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չէ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պահանջատիրոջ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հանդեպ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պարտավորությունների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ամբողջական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կատարումն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ապահովելու</w:t>
      </w:r>
      <w:r>
        <w:rPr>
          <w:rFonts w:ascii="GHEA Grapalat" w:hAnsi="GHEA Grapalat"/>
          <w:i/>
          <w:szCs w:val="24"/>
          <w:lang w:val="af-ZA"/>
        </w:rPr>
        <w:t xml:space="preserve"> </w:t>
      </w:r>
      <w:r>
        <w:rPr>
          <w:rFonts w:ascii="GHEA Grapalat" w:hAnsi="GHEA Grapalat"/>
          <w:i/>
          <w:szCs w:val="24"/>
        </w:rPr>
        <w:t>համար</w:t>
      </w:r>
      <w:r>
        <w:rPr>
          <w:rFonts w:ascii="GHEA Grapalat" w:hAnsi="GHEA Grapalat"/>
          <w:i/>
          <w:szCs w:val="24"/>
          <w:lang w:val="af-ZA"/>
        </w:rPr>
        <w:t>:</w:t>
      </w:r>
    </w:p>
    <w:p w:rsidR="00AB698D" w:rsidRDefault="00AB698D" w:rsidP="00AB698D">
      <w:pPr>
        <w:ind w:firstLine="708"/>
        <w:jc w:val="both"/>
        <w:rPr>
          <w:rFonts w:ascii="GHEA Grapalat" w:hAnsi="GHEA Grapalat"/>
          <w:bCs/>
          <w:i/>
          <w:szCs w:val="24"/>
          <w:lang w:val="af-ZA"/>
        </w:rPr>
      </w:pPr>
      <w:r>
        <w:rPr>
          <w:rFonts w:ascii="GHEA Grapalat" w:hAnsi="GHEA Grapalat" w:cs="Sylfaen"/>
          <w:bCs/>
          <w:i/>
          <w:szCs w:val="24"/>
        </w:rPr>
        <w:t>Վերոգրյալի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հիման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վրա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և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ղեկավարվելով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«</w:t>
      </w:r>
      <w:r>
        <w:rPr>
          <w:rFonts w:ascii="GHEA Grapalat" w:hAnsi="GHEA Grapalat" w:cs="Sylfaen"/>
          <w:bCs/>
          <w:i/>
          <w:szCs w:val="24"/>
        </w:rPr>
        <w:t>Սնանկության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մասին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» </w:t>
      </w:r>
      <w:r>
        <w:rPr>
          <w:rFonts w:ascii="GHEA Grapalat" w:hAnsi="GHEA Grapalat" w:cs="Sylfaen"/>
          <w:bCs/>
          <w:i/>
          <w:szCs w:val="24"/>
        </w:rPr>
        <w:t>ՀՀ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օրենքի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6-</w:t>
      </w:r>
      <w:r>
        <w:rPr>
          <w:rFonts w:ascii="GHEA Grapalat" w:hAnsi="GHEA Grapalat" w:cs="Sylfaen"/>
          <w:bCs/>
          <w:i/>
          <w:szCs w:val="24"/>
        </w:rPr>
        <w:t>րդ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հոդվածի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2-</w:t>
      </w:r>
      <w:r>
        <w:rPr>
          <w:rFonts w:ascii="GHEA Grapalat" w:hAnsi="GHEA Grapalat" w:cs="Sylfaen"/>
          <w:bCs/>
          <w:i/>
          <w:szCs w:val="24"/>
        </w:rPr>
        <w:t>րդ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մասով</w:t>
      </w:r>
      <w:r>
        <w:rPr>
          <w:rFonts w:ascii="GHEA Grapalat" w:hAnsi="GHEA Grapalat" w:cs="Sylfaen"/>
          <w:bCs/>
          <w:i/>
          <w:szCs w:val="24"/>
          <w:lang w:val="af-ZA"/>
        </w:rPr>
        <w:t>, «</w:t>
      </w:r>
      <w:r>
        <w:rPr>
          <w:rFonts w:ascii="GHEA Grapalat" w:hAnsi="GHEA Grapalat" w:cs="Sylfaen"/>
          <w:bCs/>
          <w:i/>
          <w:szCs w:val="24"/>
        </w:rPr>
        <w:t>ԴԱՀԿ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մասին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» </w:t>
      </w:r>
      <w:r>
        <w:rPr>
          <w:rFonts w:ascii="GHEA Grapalat" w:hAnsi="GHEA Grapalat" w:cs="Sylfaen"/>
          <w:bCs/>
          <w:i/>
          <w:szCs w:val="24"/>
        </w:rPr>
        <w:t>ՀՀ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i/>
          <w:szCs w:val="24"/>
        </w:rPr>
        <w:t>օրենքի</w:t>
      </w:r>
      <w:r>
        <w:rPr>
          <w:rFonts w:ascii="GHEA Grapalat" w:hAnsi="GHEA Grapalat" w:cs="Sylfaen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  <w:lang w:val="af-ZA"/>
        </w:rPr>
        <w:t>28-</w:t>
      </w:r>
      <w:r>
        <w:rPr>
          <w:rFonts w:ascii="GHEA Grapalat" w:hAnsi="GHEA Grapalat"/>
          <w:bCs/>
          <w:i/>
          <w:szCs w:val="24"/>
        </w:rPr>
        <w:t>րդ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հոդվածով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և</w:t>
      </w:r>
      <w:r>
        <w:rPr>
          <w:rFonts w:ascii="GHEA Grapalat" w:hAnsi="GHEA Grapalat"/>
          <w:bCs/>
          <w:i/>
          <w:szCs w:val="24"/>
          <w:lang w:val="af-ZA"/>
        </w:rPr>
        <w:t xml:space="preserve"> 37-</w:t>
      </w:r>
      <w:r>
        <w:rPr>
          <w:rFonts w:ascii="GHEA Grapalat" w:hAnsi="GHEA Grapalat"/>
          <w:bCs/>
          <w:i/>
          <w:szCs w:val="24"/>
        </w:rPr>
        <w:t>րդ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հոդվածի</w:t>
      </w:r>
      <w:r>
        <w:rPr>
          <w:rFonts w:ascii="GHEA Grapalat" w:hAnsi="GHEA Grapalat"/>
          <w:bCs/>
          <w:i/>
          <w:szCs w:val="24"/>
          <w:lang w:val="af-ZA"/>
        </w:rPr>
        <w:t xml:space="preserve"> 1-</w:t>
      </w:r>
      <w:r>
        <w:rPr>
          <w:rFonts w:ascii="GHEA Grapalat" w:hAnsi="GHEA Grapalat"/>
          <w:bCs/>
          <w:i/>
          <w:szCs w:val="24"/>
        </w:rPr>
        <w:t>ին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մասի</w:t>
      </w:r>
      <w:r>
        <w:rPr>
          <w:rFonts w:ascii="GHEA Grapalat" w:hAnsi="GHEA Grapalat"/>
          <w:bCs/>
          <w:i/>
          <w:szCs w:val="24"/>
          <w:lang w:val="af-ZA"/>
        </w:rPr>
        <w:t xml:space="preserve"> 8-</w:t>
      </w:r>
      <w:r>
        <w:rPr>
          <w:rFonts w:ascii="GHEA Grapalat" w:hAnsi="GHEA Grapalat"/>
          <w:bCs/>
          <w:i/>
          <w:szCs w:val="24"/>
        </w:rPr>
        <w:t>րդ</w:t>
      </w:r>
      <w:r>
        <w:rPr>
          <w:rFonts w:ascii="GHEA Grapalat" w:hAnsi="GHEA Grapalat"/>
          <w:bCs/>
          <w:i/>
          <w:szCs w:val="24"/>
          <w:lang w:val="af-ZA"/>
        </w:rPr>
        <w:t xml:space="preserve"> </w:t>
      </w:r>
      <w:r>
        <w:rPr>
          <w:rFonts w:ascii="GHEA Grapalat" w:hAnsi="GHEA Grapalat"/>
          <w:bCs/>
          <w:i/>
          <w:szCs w:val="24"/>
        </w:rPr>
        <w:t>կետով</w:t>
      </w:r>
      <w:r>
        <w:rPr>
          <w:rFonts w:ascii="GHEA Grapalat" w:hAnsi="GHEA Grapalat"/>
          <w:bCs/>
          <w:i/>
          <w:szCs w:val="24"/>
          <w:lang w:val="af-ZA"/>
        </w:rPr>
        <w:t>.</w:t>
      </w:r>
    </w:p>
    <w:p w:rsidR="00AB698D" w:rsidRDefault="00AB698D" w:rsidP="00AB698D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AB698D" w:rsidRDefault="00AB698D" w:rsidP="00AB698D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  <w:r>
        <w:rPr>
          <w:rFonts w:ascii="GHEA Grapalat" w:hAnsi="GHEA Grapalat" w:cs="Sylfaen"/>
          <w:bCs/>
          <w:i/>
          <w:sz w:val="28"/>
          <w:szCs w:val="28"/>
          <w:lang w:val="hy-AM"/>
        </w:rPr>
        <w:t>Ո  Ր  Ո  Շ  Ե  Ց  Ի</w:t>
      </w:r>
    </w:p>
    <w:p w:rsidR="00AB698D" w:rsidRDefault="00AB698D" w:rsidP="00AB698D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AB698D" w:rsidRDefault="00AB698D" w:rsidP="00AB698D">
      <w:pPr>
        <w:ind w:firstLine="567"/>
        <w:jc w:val="both"/>
        <w:rPr>
          <w:rFonts w:ascii="GHEA Grapalat" w:hAnsi="GHEA Grapalat"/>
          <w:bCs/>
          <w:i/>
          <w:szCs w:val="24"/>
          <w:lang w:val="hy-AM"/>
        </w:rPr>
      </w:pPr>
      <w:r>
        <w:rPr>
          <w:rFonts w:ascii="GHEA Grapalat" w:hAnsi="GHEA Grapalat" w:cs="Sylfaen"/>
          <w:bCs/>
          <w:i/>
          <w:szCs w:val="24"/>
          <w:lang w:val="hy-AM"/>
        </w:rPr>
        <w:t xml:space="preserve">Կասեցնել  12.08.2014թ. վերսկսված </w:t>
      </w:r>
      <w:r>
        <w:rPr>
          <w:rFonts w:ascii="GHEA Grapalat" w:hAnsi="GHEA Grapalat"/>
          <w:i/>
          <w:szCs w:val="24"/>
          <w:lang w:val="hy-AM"/>
        </w:rPr>
        <w:t xml:space="preserve">թիվ </w:t>
      </w:r>
      <w:r>
        <w:rPr>
          <w:rFonts w:ascii="GHEA Grapalat" w:hAnsi="GHEA Grapalat"/>
          <w:bCs/>
          <w:i/>
          <w:szCs w:val="24"/>
          <w:lang w:val="hy-AM"/>
        </w:rPr>
        <w:t>01/06-4207</w:t>
      </w:r>
      <w:r>
        <w:rPr>
          <w:rFonts w:ascii="GHEA Grapalat" w:hAnsi="GHEA Grapalat" w:cs="Times Armenian"/>
          <w:bCs/>
          <w:i/>
          <w:szCs w:val="24"/>
          <w:lang w:val="hy-AM"/>
        </w:rPr>
        <w:t xml:space="preserve">/14 </w:t>
      </w:r>
      <w:r>
        <w:rPr>
          <w:rFonts w:ascii="GHEA Grapalat" w:hAnsi="GHEA Grapalat"/>
          <w:bCs/>
          <w:i/>
          <w:szCs w:val="24"/>
          <w:lang w:val="hy-AM"/>
        </w:rPr>
        <w:t>կատարողական վարույթը 60-օրյա ժամկետով.</w:t>
      </w:r>
    </w:p>
    <w:p w:rsidR="00AB698D" w:rsidRDefault="00AB698D" w:rsidP="00AB698D">
      <w:pPr>
        <w:ind w:firstLine="567"/>
        <w:jc w:val="both"/>
        <w:rPr>
          <w:rFonts w:ascii="GHEA Grapalat" w:hAnsi="GHEA Grapalat"/>
          <w:bCs/>
          <w:i/>
          <w:szCs w:val="24"/>
          <w:lang w:val="hy-AM"/>
        </w:rPr>
      </w:pPr>
      <w:r>
        <w:rPr>
          <w:rFonts w:ascii="GHEA Grapalat" w:hAnsi="GHEA Grapalat"/>
          <w:bCs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B698D" w:rsidRDefault="00AB698D" w:rsidP="00AB698D">
      <w:pPr>
        <w:ind w:firstLine="567"/>
        <w:jc w:val="both"/>
        <w:rPr>
          <w:rFonts w:ascii="GHEA Grapalat" w:hAnsi="GHEA Grapalat" w:cs="Sylfaen"/>
          <w:bCs/>
          <w:i/>
          <w:szCs w:val="24"/>
          <w:lang w:val="hy-AM"/>
        </w:rPr>
      </w:pPr>
      <w:r>
        <w:rPr>
          <w:rFonts w:ascii="GHEA Grapalat" w:hAnsi="GHEA Grapalat"/>
          <w:bCs/>
          <w:i/>
          <w:szCs w:val="24"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AB698D" w:rsidRDefault="00AB698D" w:rsidP="00AB698D">
      <w:pPr>
        <w:ind w:firstLine="567"/>
        <w:jc w:val="both"/>
        <w:rPr>
          <w:rFonts w:ascii="GHEA Grapalat" w:hAnsi="GHEA Grapalat" w:cs="Sylfaen"/>
          <w:bCs/>
          <w:i/>
          <w:szCs w:val="24"/>
          <w:lang w:val="hy-AM"/>
        </w:rPr>
      </w:pPr>
      <w:r>
        <w:rPr>
          <w:rFonts w:ascii="GHEA Grapalat" w:hAnsi="GHEA Grapalat" w:cs="Sylfaen"/>
          <w:bCs/>
          <w:i/>
          <w:szCs w:val="24"/>
          <w:lang w:val="hy-AM"/>
        </w:rPr>
        <w:t>Որոշման պատճեն ուղարկել կողմերին։</w:t>
      </w:r>
    </w:p>
    <w:p w:rsidR="00AB698D" w:rsidRDefault="00AB698D" w:rsidP="00AB698D">
      <w:pPr>
        <w:ind w:firstLine="567"/>
        <w:jc w:val="both"/>
        <w:rPr>
          <w:rFonts w:ascii="GHEA Grapalat" w:hAnsi="GHEA Grapalat" w:cs="Sylfaen"/>
          <w:bCs/>
          <w:i/>
          <w:szCs w:val="24"/>
          <w:lang w:val="hy-AM"/>
        </w:rPr>
      </w:pPr>
      <w:r>
        <w:rPr>
          <w:rFonts w:ascii="GHEA Grapalat" w:hAnsi="GHEA Grapalat" w:cs="Sylfaen"/>
          <w:bCs/>
          <w:i/>
          <w:szCs w:val="24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AB698D" w:rsidRDefault="00AB698D" w:rsidP="00AB698D">
      <w:pPr>
        <w:ind w:firstLine="567"/>
        <w:jc w:val="both"/>
        <w:rPr>
          <w:rFonts w:ascii="GHEA Grapalat" w:hAnsi="GHEA Grapalat" w:cs="Sylfaen"/>
          <w:bCs/>
          <w:i/>
          <w:sz w:val="20"/>
          <w:lang w:val="hy-AM"/>
        </w:rPr>
      </w:pPr>
    </w:p>
    <w:p w:rsidR="00AB698D" w:rsidRDefault="00AB698D" w:rsidP="00AB698D">
      <w:pPr>
        <w:rPr>
          <w:rFonts w:ascii="GHEA Grapalat" w:hAnsi="GHEA Grapalat" w:cs="Sylfaen"/>
          <w:bCs/>
          <w:sz w:val="28"/>
          <w:szCs w:val="28"/>
          <w:lang w:val="hy-AM"/>
        </w:rPr>
      </w:pPr>
      <w:r>
        <w:rPr>
          <w:rFonts w:ascii="GHEA Grapalat" w:hAnsi="GHEA Grapalat" w:cs="Sylfaen"/>
          <w:bCs/>
          <w:i/>
          <w:sz w:val="20"/>
          <w:lang w:val="hy-AM"/>
        </w:rPr>
        <w:t xml:space="preserve">       </w:t>
      </w:r>
      <w:r>
        <w:rPr>
          <w:rFonts w:ascii="GHEA Grapalat" w:hAnsi="GHEA Grapalat" w:cs="Sylfaen"/>
          <w:b/>
          <w:bCs/>
          <w:i/>
          <w:sz w:val="28"/>
          <w:szCs w:val="28"/>
        </w:rPr>
        <w:t>Հարկադիր կատարող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                         </w:t>
      </w:r>
      <w:r>
        <w:rPr>
          <w:rFonts w:ascii="GHEA Grapalat" w:hAnsi="GHEA Grapalat" w:cs="Sylfaen"/>
          <w:bCs/>
          <w:i/>
          <w:sz w:val="28"/>
          <w:szCs w:val="28"/>
          <w:lang w:val="hy-AM"/>
        </w:rPr>
        <w:t xml:space="preserve">    </w:t>
      </w:r>
      <w:r>
        <w:rPr>
          <w:rFonts w:ascii="GHEA Grapalat" w:hAnsi="GHEA Grapalat" w:cs="Sylfaen"/>
          <w:bCs/>
          <w:i/>
          <w:sz w:val="28"/>
          <w:szCs w:val="28"/>
        </w:rPr>
        <w:t xml:space="preserve">     </w:t>
      </w:r>
      <w:r>
        <w:rPr>
          <w:rFonts w:ascii="GHEA Grapalat" w:hAnsi="GHEA Grapalat" w:cs="Sylfaen"/>
          <w:b/>
          <w:bCs/>
          <w:i/>
          <w:lang w:val="hy-AM"/>
        </w:rPr>
        <w:t>Ռ.ՆԱՄԱԹՅԱՆ</w:t>
      </w:r>
      <w:r>
        <w:rPr>
          <w:rFonts w:ascii="GHEA Grapalat" w:hAnsi="GHEA Grapalat" w:cs="Sylfaen"/>
          <w:bCs/>
          <w:sz w:val="28"/>
          <w:szCs w:val="28"/>
        </w:rPr>
        <w:t xml:space="preserve">    </w:t>
      </w:r>
    </w:p>
    <w:p w:rsidR="00081B4A" w:rsidRDefault="00081B4A"/>
    <w:sectPr w:rsidR="00081B4A" w:rsidSect="000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B698D"/>
    <w:rsid w:val="00081B4A"/>
    <w:rsid w:val="00AB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8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2014-12-12T08:44:00Z</dcterms:created>
  <dcterms:modified xsi:type="dcterms:W3CDTF">2014-12-12T08:44:00Z</dcterms:modified>
</cp:coreProperties>
</file>