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1" w:rsidRDefault="00910501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</w:p>
    <w:p w:rsidR="00701453" w:rsidRDefault="00701453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701453" w:rsidRDefault="00701453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910501" w:rsidRDefault="00910501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701453" w:rsidRDefault="00393A6F" w:rsidP="001B63BE">
      <w:pPr>
        <w:ind w:firstLine="284"/>
        <w:rPr>
          <w:rFonts w:ascii="GHEA Grapalat" w:hAnsi="GHEA Grapalat" w:cs="Sylfaen"/>
          <w:bCs/>
          <w:sz w:val="20"/>
          <w:szCs w:val="20"/>
        </w:rPr>
      </w:pPr>
      <w:r w:rsidRPr="00A9359C">
        <w:rPr>
          <w:rFonts w:ascii="GHEA Grapalat" w:hAnsi="GHEA Grapalat"/>
          <w:sz w:val="20"/>
          <w:szCs w:val="20"/>
        </w:rPr>
        <w:t xml:space="preserve"> </w:t>
      </w:r>
      <w:r w:rsidR="00492BC5">
        <w:rPr>
          <w:rFonts w:ascii="GHEA Grapalat" w:hAnsi="GHEA Grapalat"/>
          <w:sz w:val="20"/>
          <w:szCs w:val="20"/>
        </w:rPr>
        <w:t>18</w:t>
      </w:r>
      <w:r w:rsidR="00701453" w:rsidRPr="00393A6F">
        <w:rPr>
          <w:rFonts w:ascii="GHEA Grapalat" w:hAnsi="GHEA Grapalat"/>
          <w:sz w:val="20"/>
          <w:szCs w:val="20"/>
        </w:rPr>
        <w:t>.</w:t>
      </w:r>
      <w:r w:rsidR="00593C89">
        <w:rPr>
          <w:rFonts w:ascii="GHEA Grapalat" w:hAnsi="GHEA Grapalat"/>
          <w:sz w:val="20"/>
          <w:szCs w:val="20"/>
        </w:rPr>
        <w:t>12</w:t>
      </w:r>
      <w:r w:rsidR="00701453" w:rsidRPr="00393A6F">
        <w:rPr>
          <w:rFonts w:ascii="GHEA Grapalat" w:hAnsi="GHEA Grapalat"/>
          <w:sz w:val="20"/>
          <w:szCs w:val="20"/>
        </w:rPr>
        <w:t>.2014թ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1B63BE" w:rsidRPr="001B63BE">
        <w:rPr>
          <w:rFonts w:ascii="GHEA Grapalat" w:hAnsi="GHEA Grapalat" w:cs="Sylfaen"/>
          <w:bCs/>
          <w:sz w:val="20"/>
          <w:szCs w:val="20"/>
        </w:rPr>
        <w:t xml:space="preserve">              </w:t>
      </w:r>
      <w:r w:rsidR="001B63BE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910501" w:rsidRPr="00D03A69" w:rsidRDefault="00910501" w:rsidP="001B63BE">
      <w:pPr>
        <w:ind w:firstLine="284"/>
        <w:rPr>
          <w:rFonts w:ascii="GHEA Grapalat" w:hAnsi="GHEA Grapalat" w:cs="Sylfaen"/>
          <w:bCs/>
          <w:sz w:val="20"/>
          <w:szCs w:val="20"/>
        </w:rPr>
      </w:pPr>
    </w:p>
    <w:p w:rsidR="00D03A69" w:rsidRPr="00D03A69" w:rsidRDefault="00D03A69" w:rsidP="001B63BE">
      <w:pPr>
        <w:ind w:firstLine="284"/>
        <w:rPr>
          <w:rFonts w:ascii="GHEA Grapalat" w:hAnsi="GHEA Grapalat" w:cs="Sylfaen"/>
          <w:bCs/>
          <w:sz w:val="20"/>
          <w:szCs w:val="20"/>
        </w:rPr>
      </w:pPr>
    </w:p>
    <w:p w:rsidR="00701453" w:rsidRDefault="00701453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393A6F">
        <w:rPr>
          <w:rFonts w:ascii="GHEA Grapalat" w:hAnsi="GHEA Grapalat" w:cs="Sylfaen"/>
          <w:sz w:val="20"/>
          <w:szCs w:val="20"/>
        </w:rPr>
        <w:t xml:space="preserve">    ՀՀ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ԴԱՀԿ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ծառայության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Երևան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քաղաքի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Աջափնյակ և Դավթաշեն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բաժնի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հարկադիր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կատարող</w:t>
      </w:r>
      <w:r w:rsidR="00C86105">
        <w:rPr>
          <w:rFonts w:ascii="GHEA Grapalat" w:hAnsi="GHEA Grapalat" w:cs="Sylfaen"/>
          <w:sz w:val="20"/>
          <w:szCs w:val="20"/>
        </w:rPr>
        <w:t>՝</w:t>
      </w:r>
      <w:r w:rsidRPr="00393A6F">
        <w:rPr>
          <w:rFonts w:ascii="GHEA Grapalat" w:hAnsi="GHEA Grapalat" w:cs="Sylfaen"/>
          <w:sz w:val="20"/>
          <w:szCs w:val="20"/>
        </w:rPr>
        <w:t xml:space="preserve"> արդարադատության</w:t>
      </w:r>
      <w:r w:rsidR="00492BC5">
        <w:rPr>
          <w:rFonts w:ascii="GHEA Grapalat" w:hAnsi="GHEA Grapalat" w:cs="Sylfae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 xml:space="preserve">լեյտենանտ </w:t>
      </w:r>
      <w:r w:rsidR="00492BC5">
        <w:rPr>
          <w:rFonts w:ascii="GHEA Grapalat" w:hAnsi="GHEA Grapalat" w:cs="Sylfaen"/>
          <w:sz w:val="20"/>
          <w:szCs w:val="20"/>
        </w:rPr>
        <w:t>Ս</w:t>
      </w:r>
      <w:r w:rsidRPr="00393A6F">
        <w:rPr>
          <w:rFonts w:ascii="GHEA Grapalat" w:hAnsi="GHEA Grapalat" w:cs="Times Armenian"/>
          <w:sz w:val="20"/>
          <w:szCs w:val="20"/>
        </w:rPr>
        <w:t xml:space="preserve">. </w:t>
      </w:r>
      <w:r w:rsidR="00492BC5">
        <w:rPr>
          <w:rFonts w:ascii="GHEA Grapalat" w:hAnsi="GHEA Grapalat" w:cs="Times Armenian"/>
          <w:sz w:val="20"/>
          <w:szCs w:val="20"/>
        </w:rPr>
        <w:t>Հովհաննիս</w:t>
      </w:r>
      <w:r w:rsidRPr="00393A6F">
        <w:rPr>
          <w:rFonts w:ascii="GHEA Grapalat" w:hAnsi="GHEA Grapalat" w:cs="Sylfaen"/>
          <w:sz w:val="20"/>
          <w:szCs w:val="20"/>
        </w:rPr>
        <w:t>յանս</w:t>
      </w:r>
      <w:r w:rsidR="00C86105">
        <w:rPr>
          <w:rFonts w:ascii="GHEA Grapalat" w:hAnsi="GHEA Grapalat" w:cs="Sylfaen"/>
          <w:sz w:val="20"/>
          <w:szCs w:val="20"/>
        </w:rPr>
        <w:t>,</w:t>
      </w:r>
      <w:r w:rsidR="008A58CE">
        <w:rPr>
          <w:rFonts w:ascii="GHEA Grapalat" w:hAnsi="GHEA Grapalat" w:cs="Sylfaen"/>
          <w:bCs/>
          <w:sz w:val="20"/>
          <w:szCs w:val="20"/>
        </w:rPr>
        <w:t xml:space="preserve">  ուսումնասիրելով </w:t>
      </w:r>
      <w:r w:rsidR="008A58CE" w:rsidRPr="008A58CE">
        <w:rPr>
          <w:rFonts w:ascii="GHEA Grapalat" w:hAnsi="GHEA Grapalat" w:cs="Sylfaen"/>
          <w:bCs/>
          <w:sz w:val="20"/>
          <w:szCs w:val="20"/>
        </w:rPr>
        <w:t>28.02.2014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8A58CE">
        <w:rPr>
          <w:rFonts w:ascii="GHEA Grapalat" w:hAnsi="GHEA Grapalat" w:cs="Sylfaen"/>
          <w:bCs/>
          <w:sz w:val="20"/>
          <w:szCs w:val="20"/>
        </w:rPr>
        <w:t>վերսկս</w:t>
      </w:r>
      <w:r w:rsidR="0017717E">
        <w:rPr>
          <w:rFonts w:ascii="GHEA Grapalat" w:hAnsi="GHEA Grapalat" w:cs="Sylfaen"/>
          <w:bCs/>
          <w:sz w:val="20"/>
          <w:szCs w:val="20"/>
        </w:rPr>
        <w:t xml:space="preserve">ված </w:t>
      </w:r>
      <w:r w:rsidRPr="00393A6F">
        <w:rPr>
          <w:rFonts w:ascii="GHEA Grapalat" w:hAnsi="GHEA Grapalat"/>
          <w:sz w:val="20"/>
          <w:szCs w:val="20"/>
        </w:rPr>
        <w:t xml:space="preserve">թիվ </w:t>
      </w:r>
      <w:r w:rsidR="002211E1">
        <w:rPr>
          <w:rFonts w:ascii="GHEA Grapalat" w:hAnsi="GHEA Grapalat"/>
          <w:bCs/>
          <w:sz w:val="20"/>
          <w:szCs w:val="20"/>
        </w:rPr>
        <w:t>01/06-5947/14</w:t>
      </w:r>
      <w:r w:rsidR="0017717E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910501" w:rsidRPr="00393A6F" w:rsidRDefault="00910501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701453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910501" w:rsidRDefault="00910501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17717E" w:rsidRPr="007D115A" w:rsidRDefault="0017717E" w:rsidP="00EE73A1">
      <w:pPr>
        <w:ind w:firstLine="567"/>
        <w:jc w:val="both"/>
        <w:rPr>
          <w:rStyle w:val="a5"/>
          <w:rFonts w:ascii="GHEA Grapalat" w:hAnsi="GHEA Grapalat"/>
          <w:b w:val="0"/>
          <w:sz w:val="20"/>
          <w:lang w:val="hy-AM"/>
        </w:rPr>
      </w:pPr>
      <w:r w:rsidRPr="0017717E">
        <w:rPr>
          <w:rFonts w:ascii="GHEA Grapalat" w:hAnsi="GHEA Grapalat" w:cs="Sylfaen"/>
          <w:sz w:val="20"/>
          <w:szCs w:val="20"/>
        </w:rPr>
        <w:t>ՀՀ Աջափնյակ և Դավթաշեն</w:t>
      </w:r>
      <w:r w:rsidRPr="0017717E">
        <w:rPr>
          <w:rFonts w:ascii="GHEA Grapalat" w:hAnsi="GHEA Grapalat" w:cs="Times Armenian"/>
          <w:sz w:val="20"/>
          <w:szCs w:val="20"/>
        </w:rPr>
        <w:t xml:space="preserve"> </w:t>
      </w:r>
      <w:r w:rsidRPr="0017717E">
        <w:rPr>
          <w:rFonts w:ascii="GHEA Grapalat" w:hAnsi="GHEA Grapalat" w:cs="Sylfaen"/>
          <w:sz w:val="20"/>
          <w:szCs w:val="20"/>
        </w:rPr>
        <w:t>վարչական շրջանների ընդհանուր</w:t>
      </w:r>
      <w:r w:rsidR="00EE73A1">
        <w:rPr>
          <w:rFonts w:ascii="GHEA Grapalat" w:hAnsi="GHEA Grapalat" w:cs="Sylfaen"/>
          <w:sz w:val="20"/>
          <w:szCs w:val="20"/>
        </w:rPr>
        <w:t xml:space="preserve"> իրավասության դատարանի կողմից 06</w:t>
      </w:r>
      <w:r w:rsidRPr="0017717E">
        <w:rPr>
          <w:rFonts w:ascii="GHEA Grapalat" w:hAnsi="GHEA Grapalat" w:cs="Sylfaen"/>
          <w:sz w:val="20"/>
          <w:szCs w:val="20"/>
        </w:rPr>
        <w:t>.11.2013թ. տրված թիվ ԵԱԴԴ/</w:t>
      </w:r>
      <w:r w:rsidR="00EE73A1">
        <w:rPr>
          <w:rFonts w:ascii="GHEA Grapalat" w:hAnsi="GHEA Grapalat" w:cs="Sylfaen"/>
          <w:sz w:val="20"/>
          <w:szCs w:val="20"/>
        </w:rPr>
        <w:t>0701</w:t>
      </w:r>
      <w:r w:rsidRPr="0017717E">
        <w:rPr>
          <w:rFonts w:ascii="GHEA Grapalat" w:hAnsi="GHEA Grapalat" w:cs="Sylfaen"/>
          <w:sz w:val="20"/>
          <w:szCs w:val="20"/>
        </w:rPr>
        <w:t>/02/13 կատարողական թերթի համաձայն պետք է</w:t>
      </w:r>
      <w:r w:rsidR="007D115A">
        <w:rPr>
          <w:rFonts w:ascii="GHEA Grapalat" w:hAnsi="GHEA Grapalat" w:cs="Sylfaen"/>
          <w:sz w:val="20"/>
          <w:szCs w:val="20"/>
        </w:rPr>
        <w:t>՝</w:t>
      </w:r>
      <w:r w:rsidRPr="0017717E">
        <w:rPr>
          <w:rFonts w:ascii="GHEA Grapalat" w:hAnsi="GHEA Grapalat" w:cs="Sylfaen"/>
          <w:sz w:val="20"/>
          <w:szCs w:val="20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Հակոբ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Քոյլոյանից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հօգուտ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հայցվոր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Սերգեյ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Մարտիրոսյանի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բռնագանձել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1257000 /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մեկ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միլիոն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երկու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հարյուր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հիսունյոթ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հազար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/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ՀՀ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դրամ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,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որպես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փոխառությամբ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վերցված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գումար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>: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br/>
      </w:r>
      <w:r w:rsidR="007D115A">
        <w:rPr>
          <w:rStyle w:val="a5"/>
          <w:rFonts w:ascii="GHEA Grapalat" w:hAnsi="GHEA Grapalat" w:cs="Sylfaen"/>
          <w:b w:val="0"/>
          <w:sz w:val="20"/>
          <w:lang w:val="hy-AM"/>
        </w:rPr>
        <w:t xml:space="preserve">          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Պատասխանող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Հակոբ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Քոյլոյանից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հօգուտ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հայցվոր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Սերգեյ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Մարտիրոսյանի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բռնագանձել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1257000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ՀՀ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դրամի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վրա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հաշվեգրվելիք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ՀՀ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քաղաքացիական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օրենսգրքի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411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հոդվածով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նախատեսված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տոկոսները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`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սկսած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02.03.2013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թ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.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մինչև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պարտավորության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կատարման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օրը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>: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br/>
      </w:r>
      <w:r w:rsidR="00CB05AD">
        <w:rPr>
          <w:rStyle w:val="a5"/>
          <w:rFonts w:ascii="GHEA Grapalat" w:hAnsi="GHEA Grapalat" w:cs="Sylfaen"/>
          <w:b w:val="0"/>
          <w:sz w:val="20"/>
          <w:lang w:val="hy-AM"/>
        </w:rPr>
        <w:t xml:space="preserve">           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Պատասխանող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Հակոբ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Քոյլոյանից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հօգուտ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ՀՀ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պետական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բյուջեի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բռնագանձել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պատասխանողից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հօգուտ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հայցվորի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բռնագանձվելիք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գումարի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2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տոկոսը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`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որպես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պետական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տուրքի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 xml:space="preserve"> </w:t>
      </w:r>
      <w:r w:rsidR="00EE73A1" w:rsidRPr="007D115A">
        <w:rPr>
          <w:rStyle w:val="a5"/>
          <w:rFonts w:ascii="GHEA Grapalat" w:hAnsi="GHEA Grapalat" w:cs="Sylfaen"/>
          <w:b w:val="0"/>
          <w:sz w:val="20"/>
          <w:lang w:val="hy-AM"/>
        </w:rPr>
        <w:t>գումար</w:t>
      </w:r>
      <w:r w:rsidR="00EE73A1" w:rsidRPr="007D115A">
        <w:rPr>
          <w:rStyle w:val="a5"/>
          <w:rFonts w:ascii="GHEA Grapalat" w:hAnsi="GHEA Grapalat" w:cs="Times LatArm"/>
          <w:b w:val="0"/>
          <w:sz w:val="20"/>
          <w:lang w:val="hy-AM"/>
        </w:rPr>
        <w:t>:</w:t>
      </w:r>
    </w:p>
    <w:p w:rsidR="0017717E" w:rsidRPr="0017717E" w:rsidRDefault="00721854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Պ</w:t>
      </w:r>
      <w:r w:rsidR="0017717E" w:rsidRPr="0017717E">
        <w:rPr>
          <w:rFonts w:ascii="GHEA Grapalat" w:hAnsi="GHEA Grapalat"/>
          <w:sz w:val="20"/>
          <w:szCs w:val="20"/>
        </w:rPr>
        <w:t>արտապանից բռնագանձել</w:t>
      </w:r>
      <w:r w:rsidR="003D0D92">
        <w:rPr>
          <w:rFonts w:ascii="GHEA Grapalat" w:hAnsi="GHEA Grapalat"/>
          <w:sz w:val="20"/>
          <w:szCs w:val="20"/>
        </w:rPr>
        <w:t xml:space="preserve"> նաև</w:t>
      </w:r>
      <w:r w:rsidR="0017717E" w:rsidRPr="0017717E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A150C7">
        <w:rPr>
          <w:rFonts w:ascii="GHEA Grapalat" w:hAnsi="GHEA Grapalat"/>
          <w:bCs/>
          <w:color w:val="000000"/>
          <w:sz w:val="20"/>
          <w:szCs w:val="20"/>
        </w:rPr>
        <w:t>Հակոբ Քոյլո</w:t>
      </w:r>
      <w:r w:rsidRPr="0017717E">
        <w:rPr>
          <w:rFonts w:ascii="GHEA Grapalat" w:hAnsi="GHEA Grapalat"/>
          <w:sz w:val="20"/>
          <w:szCs w:val="20"/>
        </w:rPr>
        <w:t>յանի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7717E" w:rsidRDefault="0017717E" w:rsidP="0017717E">
      <w:pPr>
        <w:ind w:firstLine="708"/>
        <w:jc w:val="both"/>
        <w:rPr>
          <w:rFonts w:ascii="GHEA Grapalat" w:hAnsi="GHEA Grapalat"/>
          <w:bCs/>
          <w:sz w:val="20"/>
          <w:szCs w:val="20"/>
          <w:lang w:val="en-US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1-ին մասի 8-րդ կետով.</w:t>
      </w:r>
    </w:p>
    <w:p w:rsidR="00D03A69" w:rsidRDefault="00D03A69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910501" w:rsidRPr="00910501" w:rsidRDefault="00910501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701453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  <w:lang w:val="en-US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910501" w:rsidRPr="00910501" w:rsidRDefault="00910501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</w:t>
      </w:r>
      <w:r w:rsidR="00E11B7D">
        <w:rPr>
          <w:rFonts w:ascii="GHEA Grapalat" w:hAnsi="GHEA Grapalat" w:cs="Sylfaen"/>
          <w:bCs/>
          <w:sz w:val="20"/>
          <w:szCs w:val="20"/>
        </w:rPr>
        <w:t>՝</w:t>
      </w:r>
      <w:r>
        <w:rPr>
          <w:rFonts w:ascii="GHEA Grapalat" w:hAnsi="GHEA Grapalat" w:cs="Sylfaen"/>
          <w:bCs/>
          <w:sz w:val="20"/>
          <w:szCs w:val="20"/>
        </w:rPr>
        <w:t xml:space="preserve">  </w:t>
      </w:r>
      <w:r w:rsidR="00E11B7D" w:rsidRPr="008A58CE">
        <w:rPr>
          <w:rFonts w:ascii="GHEA Grapalat" w:hAnsi="GHEA Grapalat" w:cs="Sylfaen"/>
          <w:bCs/>
          <w:sz w:val="20"/>
          <w:szCs w:val="20"/>
        </w:rPr>
        <w:t>28.02.2014</w:t>
      </w:r>
      <w:r w:rsidR="00E11B7D" w:rsidRPr="00393A6F">
        <w:rPr>
          <w:rFonts w:ascii="GHEA Grapalat" w:hAnsi="GHEA Grapalat" w:cs="Sylfaen"/>
          <w:bCs/>
          <w:sz w:val="20"/>
          <w:szCs w:val="20"/>
        </w:rPr>
        <w:t xml:space="preserve">թ. </w:t>
      </w:r>
      <w:r w:rsidR="00E11B7D">
        <w:rPr>
          <w:rFonts w:ascii="GHEA Grapalat" w:hAnsi="GHEA Grapalat" w:cs="Sylfaen"/>
          <w:bCs/>
          <w:sz w:val="20"/>
          <w:szCs w:val="20"/>
        </w:rPr>
        <w:t xml:space="preserve">վերսկսված </w:t>
      </w:r>
      <w:r w:rsidR="00E11B7D" w:rsidRPr="00393A6F">
        <w:rPr>
          <w:rFonts w:ascii="GHEA Grapalat" w:hAnsi="GHEA Grapalat"/>
          <w:sz w:val="20"/>
          <w:szCs w:val="20"/>
        </w:rPr>
        <w:t xml:space="preserve">թիվ </w:t>
      </w:r>
      <w:r w:rsidR="00E11B7D">
        <w:rPr>
          <w:rFonts w:ascii="GHEA Grapalat" w:hAnsi="GHEA Grapalat"/>
          <w:bCs/>
          <w:sz w:val="20"/>
          <w:szCs w:val="20"/>
        </w:rPr>
        <w:t>01/06-5947/14</w:t>
      </w:r>
      <w:r w:rsidR="00F05901">
        <w:rPr>
          <w:rFonts w:ascii="GHEA Grapalat" w:hAnsi="GHEA Grapalat"/>
          <w:bCs/>
          <w:sz w:val="20"/>
          <w:szCs w:val="20"/>
        </w:rPr>
        <w:t xml:space="preserve"> </w:t>
      </w:r>
      <w:r w:rsidR="0017717E"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 w:rsidR="0017717E">
        <w:rPr>
          <w:rFonts w:ascii="GHEA Grapalat" w:hAnsi="GHEA Grapalat"/>
          <w:bCs/>
          <w:sz w:val="20"/>
          <w:szCs w:val="20"/>
        </w:rPr>
        <w:t>ը</w:t>
      </w:r>
      <w:r>
        <w:rPr>
          <w:rFonts w:ascii="GHEA Grapalat" w:hAnsi="GHEA Grapalat"/>
          <w:bCs/>
          <w:sz w:val="20"/>
          <w:szCs w:val="20"/>
        </w:rPr>
        <w:t xml:space="preserve"> 60-օրյա ժամկետով.</w:t>
      </w: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17717E" w:rsidRPr="005C5BD0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04C63" w:rsidRPr="00D03A69" w:rsidRDefault="00D04C6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A37B6" w:rsidRDefault="003A37B6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910501" w:rsidRDefault="00910501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4135E" w:rsidRDefault="0034135E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910501" w:rsidRPr="00D03A69" w:rsidRDefault="00910501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3E7598" w:rsidRPr="00DE7AE7" w:rsidRDefault="003E7598" w:rsidP="0017717E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Հարկադիր կատարող</w:t>
      </w:r>
      <w:r w:rsidR="003A37B6">
        <w:rPr>
          <w:rFonts w:ascii="GHEA Grapalat" w:hAnsi="GHEA Grapalat" w:cs="Sylfaen"/>
          <w:bCs/>
          <w:sz w:val="20"/>
          <w:szCs w:val="20"/>
          <w:lang w:val="en-US"/>
        </w:rPr>
        <w:t xml:space="preserve">                       </w:t>
      </w:r>
      <w:r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</w:t>
      </w:r>
      <w:r w:rsidR="00DE7AE7">
        <w:rPr>
          <w:rFonts w:ascii="GHEA Grapalat" w:hAnsi="GHEA Grapalat" w:cs="Sylfaen"/>
          <w:bCs/>
          <w:sz w:val="20"/>
          <w:szCs w:val="20"/>
        </w:rPr>
        <w:t>Ս.ՀՈՎՀԱՆՆԻՍՅԱՆ</w:t>
      </w:r>
    </w:p>
    <w:sectPr w:rsidR="003E7598" w:rsidRPr="00DE7AE7" w:rsidSect="00DE14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01453"/>
    <w:rsid w:val="00033189"/>
    <w:rsid w:val="0006206B"/>
    <w:rsid w:val="000E4572"/>
    <w:rsid w:val="0017717E"/>
    <w:rsid w:val="001B63BE"/>
    <w:rsid w:val="002211E1"/>
    <w:rsid w:val="00274146"/>
    <w:rsid w:val="0034135E"/>
    <w:rsid w:val="0034553C"/>
    <w:rsid w:val="003521BD"/>
    <w:rsid w:val="00393A6F"/>
    <w:rsid w:val="003A37B6"/>
    <w:rsid w:val="003D0D92"/>
    <w:rsid w:val="003E7598"/>
    <w:rsid w:val="00492BC5"/>
    <w:rsid w:val="00557930"/>
    <w:rsid w:val="00557F78"/>
    <w:rsid w:val="00593C89"/>
    <w:rsid w:val="005B2A65"/>
    <w:rsid w:val="005C5BD0"/>
    <w:rsid w:val="005D5FA3"/>
    <w:rsid w:val="006A1622"/>
    <w:rsid w:val="006B579A"/>
    <w:rsid w:val="00701453"/>
    <w:rsid w:val="00721854"/>
    <w:rsid w:val="007D115A"/>
    <w:rsid w:val="00854D25"/>
    <w:rsid w:val="0089356E"/>
    <w:rsid w:val="008A58CE"/>
    <w:rsid w:val="008E652B"/>
    <w:rsid w:val="00910501"/>
    <w:rsid w:val="00A150C7"/>
    <w:rsid w:val="00A9359C"/>
    <w:rsid w:val="00B65394"/>
    <w:rsid w:val="00BB136F"/>
    <w:rsid w:val="00C36AB1"/>
    <w:rsid w:val="00C66398"/>
    <w:rsid w:val="00C86105"/>
    <w:rsid w:val="00CB05AD"/>
    <w:rsid w:val="00CE5762"/>
    <w:rsid w:val="00D03A69"/>
    <w:rsid w:val="00D04C63"/>
    <w:rsid w:val="00D87E38"/>
    <w:rsid w:val="00DE14B9"/>
    <w:rsid w:val="00DE7AE7"/>
    <w:rsid w:val="00DF07C9"/>
    <w:rsid w:val="00E11B7D"/>
    <w:rsid w:val="00EE73A1"/>
    <w:rsid w:val="00F05901"/>
    <w:rsid w:val="00FA1227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53"/>
    <w:rPr>
      <w:color w:val="0000FF"/>
      <w:u w:val="single"/>
    </w:rPr>
  </w:style>
  <w:style w:type="paragraph" w:styleId="a4">
    <w:name w:val="Title"/>
    <w:basedOn w:val="a"/>
    <w:link w:val="a5"/>
    <w:qFormat/>
    <w:rsid w:val="0070145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701453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70145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0145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8">
    <w:name w:val="Body Text Indent"/>
    <w:basedOn w:val="a"/>
    <w:link w:val="a9"/>
    <w:semiHidden/>
    <w:unhideWhenUsed/>
    <w:rsid w:val="00701453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9">
    <w:name w:val="Основной текст с отступом Знак"/>
    <w:basedOn w:val="a0"/>
    <w:link w:val="a8"/>
    <w:semiHidden/>
    <w:rsid w:val="00701453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2">
    <w:name w:val="Body Text Indent 2"/>
    <w:basedOn w:val="a"/>
    <w:link w:val="20"/>
    <w:unhideWhenUsed/>
    <w:rsid w:val="00701453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01453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1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453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150</cp:revision>
  <cp:lastPrinted>2014-12-18T11:19:00Z</cp:lastPrinted>
  <dcterms:created xsi:type="dcterms:W3CDTF">2014-02-20T14:43:00Z</dcterms:created>
  <dcterms:modified xsi:type="dcterms:W3CDTF">2014-12-18T11:19:00Z</dcterms:modified>
</cp:coreProperties>
</file>