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2" w:rsidRPr="000F7D90" w:rsidRDefault="00A76FB2" w:rsidP="00A76FB2">
      <w:pP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ՈՒ Մ</w:t>
      </w: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Կատարողական վարույթը կասեցնելու մասին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C61C7E">
        <w:rPr>
          <w:rFonts w:ascii="GHEA Grapalat" w:hAnsi="GHEA Grapalat"/>
          <w:lang w:val="hy-AM"/>
        </w:rPr>
        <w:t>25</w:t>
      </w:r>
      <w:r w:rsidRPr="00381EC8">
        <w:rPr>
          <w:rFonts w:ascii="GHEA Grapalat" w:hAnsi="GHEA Grapalat"/>
          <w:lang w:val="hy-AM"/>
        </w:rPr>
        <w:t>.</w:t>
      </w:r>
      <w:r w:rsidRPr="00C61C7E">
        <w:rPr>
          <w:rFonts w:ascii="GHEA Grapalat" w:hAnsi="GHEA Grapalat"/>
          <w:lang w:val="hy-AM"/>
        </w:rPr>
        <w:t>12</w:t>
      </w:r>
      <w:r w:rsidRPr="00381EC8">
        <w:rPr>
          <w:rFonts w:ascii="GHEA Grapalat" w:hAnsi="GHEA Grapalat"/>
          <w:lang w:val="hy-AM"/>
        </w:rPr>
        <w:t>.2014թ.</w:t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ab/>
        <w:t xml:space="preserve">                       </w:t>
      </w:r>
      <w:r w:rsidRPr="00381EC8">
        <w:rPr>
          <w:rFonts w:ascii="GHEA Grapalat" w:hAnsi="GHEA Grapalat"/>
          <w:lang w:val="hy-AM"/>
        </w:rPr>
        <w:tab/>
        <w:t>ք.Երևան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</w:t>
      </w:r>
      <w:r w:rsidRPr="00381EC8">
        <w:rPr>
          <w:rFonts w:ascii="GHEA Grapalat" w:hAnsi="GHEA Grapalat"/>
          <w:lang w:val="hy-AM"/>
        </w:rPr>
        <w:tab/>
        <w:t xml:space="preserve">  ՀՀ ԱՆ ԴԱՀԿ ծառայության Երևան քաղաքի ՊԵԿ հայցերով բռնագանձումների բաժնի հարկադիր կատարող արդարադատության </w:t>
      </w:r>
      <w:r>
        <w:rPr>
          <w:rFonts w:ascii="GHEA Grapalat" w:hAnsi="GHEA Grapalat"/>
          <w:lang w:val="hy-AM"/>
        </w:rPr>
        <w:t xml:space="preserve">ավագ </w:t>
      </w:r>
      <w:r w:rsidRPr="00381EC8">
        <w:rPr>
          <w:rFonts w:ascii="GHEA Grapalat" w:hAnsi="GHEA Grapalat"/>
          <w:lang w:val="hy-AM"/>
        </w:rPr>
        <w:t xml:space="preserve">լեյտենանտ Ա.Սարգսյանս ուսումնասիրելով </w:t>
      </w:r>
      <w:r w:rsidR="00BD4F0B" w:rsidRPr="00C61C7E">
        <w:rPr>
          <w:rFonts w:ascii="GHEA Grapalat" w:hAnsi="GHEA Grapalat"/>
          <w:lang w:val="hy-AM"/>
        </w:rPr>
        <w:t>25.08.2014</w:t>
      </w:r>
      <w:r w:rsidRPr="00381EC8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վերսկս</w:t>
      </w:r>
      <w:r w:rsidRPr="00381EC8">
        <w:rPr>
          <w:rFonts w:ascii="GHEA Grapalat" w:hAnsi="GHEA Grapalat"/>
          <w:lang w:val="hy-AM"/>
        </w:rPr>
        <w:t>ված թիվ 01/11-</w:t>
      </w:r>
      <w:r w:rsidR="00637B30" w:rsidRPr="00C61C7E">
        <w:rPr>
          <w:rFonts w:ascii="GHEA Grapalat" w:hAnsi="GHEA Grapalat"/>
          <w:lang w:val="hy-AM"/>
        </w:rPr>
        <w:t>3116/14</w:t>
      </w:r>
      <w:r w:rsidRPr="00381EC8">
        <w:rPr>
          <w:rFonts w:ascii="GHEA Grapalat" w:hAnsi="GHEA Grapalat"/>
          <w:lang w:val="hy-AM"/>
        </w:rPr>
        <w:t xml:space="preserve"> կատարողական վարույթի նյութերը.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ՊԱՐԶԵՑԻ</w:t>
      </w: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BD4F0B" w:rsidRDefault="00BD4F0B" w:rsidP="00BD4F0B">
      <w:pPr>
        <w:ind w:firstLine="567"/>
        <w:jc w:val="both"/>
        <w:rPr>
          <w:rFonts w:ascii="GHEA Grapalat" w:hAnsi="GHEA Grapalat"/>
          <w:lang w:val="hy-AM"/>
        </w:rPr>
      </w:pPr>
      <w:r w:rsidRPr="007C0006">
        <w:rPr>
          <w:rFonts w:ascii="GHEA Grapalat" w:hAnsi="GHEA Grapalat"/>
          <w:lang w:val="hy-AM"/>
        </w:rPr>
        <w:t xml:space="preserve">ՀՀ վարչական դատարանի կողմից տրված </w:t>
      </w:r>
      <w:r>
        <w:rPr>
          <w:rFonts w:ascii="GHEA Grapalat" w:hAnsi="GHEA Grapalat"/>
          <w:lang w:val="hy-AM"/>
        </w:rPr>
        <w:t xml:space="preserve">թիվ </w:t>
      </w:r>
      <w:r w:rsidRPr="007C0006">
        <w:rPr>
          <w:rFonts w:ascii="GHEA Grapalat" w:hAnsi="GHEA Grapalat"/>
          <w:lang w:val="hy-AM"/>
        </w:rPr>
        <w:t>ՎԴ/</w:t>
      </w:r>
      <w:r w:rsidRPr="00C61C7E">
        <w:rPr>
          <w:rFonts w:ascii="GHEA Grapalat" w:hAnsi="GHEA Grapalat"/>
          <w:lang w:val="hy-AM"/>
        </w:rPr>
        <w:t>9611/05/13</w:t>
      </w:r>
      <w:r w:rsidRPr="007C0006">
        <w:rPr>
          <w:rFonts w:ascii="GHEA Grapalat" w:hAnsi="GHEA Grapalat"/>
          <w:lang w:val="hy-AM"/>
        </w:rPr>
        <w:t xml:space="preserve"> կատարողական թերթ</w:t>
      </w:r>
      <w:r>
        <w:rPr>
          <w:rFonts w:ascii="GHEA Grapalat" w:hAnsi="GHEA Grapalat"/>
          <w:lang w:val="hy-AM"/>
        </w:rPr>
        <w:t xml:space="preserve"> բռնագանձման վերաբերյալ, որի համաձայն պետք է «Դավիթաշեն բնակֆոնդ և կոմունալ տնտեսություն» ՓԲԸ-ից հօգուտ ՀՀ պետ. բյուջե բռնագանձել 16.306.351 դրամ և 326.127 դրամ, որպես հայցվորի կողմից նախապես վճարված պետական տուրքի փոխհատուցում: </w:t>
      </w:r>
    </w:p>
    <w:p w:rsidR="00A76FB2" w:rsidRPr="00381EC8" w:rsidRDefault="003F4521" w:rsidP="003F4521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2158D2">
        <w:rPr>
          <w:rFonts w:ascii="GHEA Grapalat" w:hAnsi="GHEA Grapalat"/>
          <w:lang w:val="hy-AM"/>
        </w:rPr>
        <w:t xml:space="preserve">արգելանք </w:t>
      </w:r>
      <w:r w:rsidR="00A76FB2" w:rsidRPr="00381EC8">
        <w:rPr>
          <w:rFonts w:ascii="GHEA Grapalat" w:hAnsi="GHEA Grapalat"/>
          <w:lang w:val="hy-AM"/>
        </w:rPr>
        <w:t xml:space="preserve">պարտապանին պատկանող գույք </w:t>
      </w:r>
      <w:r w:rsidR="002158D2">
        <w:rPr>
          <w:rFonts w:ascii="GHEA Grapalat" w:hAnsi="GHEA Grapalat"/>
          <w:lang w:val="hy-AM"/>
        </w:rPr>
        <w:t>կամ</w:t>
      </w:r>
      <w:r w:rsidR="00A76FB2" w:rsidRPr="00381EC8">
        <w:rPr>
          <w:rFonts w:ascii="GHEA Grapalat" w:hAnsi="GHEA Grapalat"/>
          <w:lang w:val="hy-AM"/>
        </w:rPr>
        <w:t xml:space="preserve"> դրամական միջոցներ չեն հայտնաբերվել։</w:t>
      </w: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Ո Ր Ո Շ Ե Ց Ի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ab/>
      </w:r>
      <w:r w:rsidRPr="00381EC8">
        <w:rPr>
          <w:rFonts w:ascii="GHEA Grapalat" w:hAnsi="GHEA Grapalat"/>
          <w:lang w:val="hy-AM"/>
        </w:rPr>
        <w:t xml:space="preserve">Կասեցնել  </w:t>
      </w:r>
      <w:r w:rsidR="00BD4F0B" w:rsidRPr="00C61C7E">
        <w:rPr>
          <w:rFonts w:ascii="GHEA Grapalat" w:hAnsi="GHEA Grapalat"/>
          <w:lang w:val="hy-AM"/>
        </w:rPr>
        <w:t>25.08.2014</w:t>
      </w:r>
      <w:r w:rsidR="00BD4F0B" w:rsidRPr="00381EC8">
        <w:rPr>
          <w:rFonts w:ascii="GHEA Grapalat" w:hAnsi="GHEA Grapalat"/>
          <w:lang w:val="hy-AM"/>
        </w:rPr>
        <w:t xml:space="preserve">թ. </w:t>
      </w:r>
      <w:r w:rsidR="00BD4F0B">
        <w:rPr>
          <w:rFonts w:ascii="GHEA Grapalat" w:hAnsi="GHEA Grapalat"/>
          <w:lang w:val="hy-AM"/>
        </w:rPr>
        <w:t>վերսկս</w:t>
      </w:r>
      <w:r w:rsidR="00BD4F0B" w:rsidRPr="00381EC8">
        <w:rPr>
          <w:rFonts w:ascii="GHEA Grapalat" w:hAnsi="GHEA Grapalat"/>
          <w:lang w:val="hy-AM"/>
        </w:rPr>
        <w:t>ված թիվ 01/11-</w:t>
      </w:r>
      <w:r w:rsidR="00637B30" w:rsidRPr="00C61C7E">
        <w:rPr>
          <w:rFonts w:ascii="GHEA Grapalat" w:hAnsi="GHEA Grapalat"/>
          <w:lang w:val="hy-AM"/>
        </w:rPr>
        <w:t>3116/14</w:t>
      </w:r>
      <w:r w:rsidR="00BD4F0B" w:rsidRPr="00381EC8">
        <w:rPr>
          <w:rFonts w:ascii="GHEA Grapalat" w:hAnsi="GHEA Grapalat"/>
          <w:lang w:val="hy-AM"/>
        </w:rPr>
        <w:t xml:space="preserve"> </w:t>
      </w:r>
      <w:r w:rsidRPr="00381EC8">
        <w:rPr>
          <w:rFonts w:ascii="GHEA Grapalat" w:hAnsi="GHEA Grapalat"/>
          <w:lang w:val="hy-AM"/>
        </w:rPr>
        <w:t>կատարողական վարույթը 60-օրյա ժամկետով.</w:t>
      </w:r>
    </w:p>
    <w:p w:rsidR="00A76FB2" w:rsidRPr="00381EC8" w:rsidRDefault="00A76FB2" w:rsidP="00A76FB2">
      <w:pPr>
        <w:ind w:firstLine="708"/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 w:rsidRPr="00381EC8">
          <w:rPr>
            <w:rFonts w:ascii="GHEA Grapalat" w:hAnsi="GHEA Grapalat"/>
            <w:lang w:val="hy-AM"/>
          </w:rPr>
          <w:t>www.azdarar.am</w:t>
        </w:r>
      </w:hyperlink>
      <w:r w:rsidRPr="00381EC8">
        <w:rPr>
          <w:rFonts w:ascii="GHEA Grapalat" w:hAnsi="GHEA Grapalat"/>
          <w:lang w:val="hy-AM"/>
        </w:rPr>
        <w:t xml:space="preserve"> ինտերնետային կայքում.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Pr="00381EC8" w:rsidRDefault="00A76FB2" w:rsidP="00A76FB2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ՀԱՐԿԱԴԻՐ ԿԱՏԱՐՈՂ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Ա.ՍԱՐԳՍՅԱՆ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  <w:r w:rsidRPr="00381EC8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FB2" w:rsidRPr="00381EC8" w:rsidRDefault="00A76FB2" w:rsidP="00A76FB2">
      <w:pPr>
        <w:jc w:val="both"/>
        <w:rPr>
          <w:rFonts w:ascii="GHEA Grapalat" w:hAnsi="GHEA Grapalat"/>
          <w:lang w:val="hy-AM"/>
        </w:rPr>
      </w:pPr>
    </w:p>
    <w:p w:rsidR="00A76FB2" w:rsidRDefault="00A76FB2" w:rsidP="00A76FB2">
      <w:pPr>
        <w:jc w:val="center"/>
        <w:rPr>
          <w:rFonts w:ascii="GHEA Grapalat" w:hAnsi="GHEA Grapalat"/>
          <w:color w:val="000000"/>
          <w:lang w:val="hy-AM"/>
        </w:rPr>
      </w:pPr>
    </w:p>
    <w:p w:rsidR="002158D2" w:rsidRDefault="002158D2" w:rsidP="00A76FB2">
      <w:pPr>
        <w:jc w:val="center"/>
        <w:rPr>
          <w:rFonts w:ascii="GHEA Grapalat" w:hAnsi="GHEA Grapalat"/>
          <w:color w:val="000000"/>
        </w:rPr>
      </w:pPr>
    </w:p>
    <w:p w:rsidR="00BD4F0B" w:rsidRPr="00BD4F0B" w:rsidRDefault="00BD4F0B" w:rsidP="00A76FB2">
      <w:pPr>
        <w:jc w:val="center"/>
        <w:rPr>
          <w:rFonts w:ascii="GHEA Grapalat" w:hAnsi="GHEA Grapalat"/>
          <w:color w:val="000000"/>
        </w:rPr>
      </w:pPr>
    </w:p>
    <w:sectPr w:rsidR="00BD4F0B" w:rsidRPr="00BD4F0B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8E6"/>
    <w:multiLevelType w:val="hybridMultilevel"/>
    <w:tmpl w:val="ACE2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49"/>
    <w:rsid w:val="00026AA1"/>
    <w:rsid w:val="00042AE0"/>
    <w:rsid w:val="00055E44"/>
    <w:rsid w:val="00061AA5"/>
    <w:rsid w:val="000731C7"/>
    <w:rsid w:val="00085528"/>
    <w:rsid w:val="00091F11"/>
    <w:rsid w:val="000A3E2E"/>
    <w:rsid w:val="000B582F"/>
    <w:rsid w:val="000E242D"/>
    <w:rsid w:val="000E6A6A"/>
    <w:rsid w:val="000F1F1F"/>
    <w:rsid w:val="0011334C"/>
    <w:rsid w:val="00117D58"/>
    <w:rsid w:val="00123F37"/>
    <w:rsid w:val="00163D73"/>
    <w:rsid w:val="001751D9"/>
    <w:rsid w:val="0017605D"/>
    <w:rsid w:val="001A5AD3"/>
    <w:rsid w:val="001B114E"/>
    <w:rsid w:val="001C5077"/>
    <w:rsid w:val="001F7E9B"/>
    <w:rsid w:val="002158D2"/>
    <w:rsid w:val="00222ADF"/>
    <w:rsid w:val="002C6101"/>
    <w:rsid w:val="002D1F0B"/>
    <w:rsid w:val="002F0816"/>
    <w:rsid w:val="002F6566"/>
    <w:rsid w:val="00304A69"/>
    <w:rsid w:val="0033656C"/>
    <w:rsid w:val="00385960"/>
    <w:rsid w:val="00390FDD"/>
    <w:rsid w:val="003A0537"/>
    <w:rsid w:val="003A0966"/>
    <w:rsid w:val="003B3E21"/>
    <w:rsid w:val="003B3E4A"/>
    <w:rsid w:val="003D5EF4"/>
    <w:rsid w:val="003D6055"/>
    <w:rsid w:val="003F4521"/>
    <w:rsid w:val="004377C7"/>
    <w:rsid w:val="00457433"/>
    <w:rsid w:val="0048218C"/>
    <w:rsid w:val="00485F7E"/>
    <w:rsid w:val="004A1E99"/>
    <w:rsid w:val="004D0F67"/>
    <w:rsid w:val="004F33A5"/>
    <w:rsid w:val="004F3864"/>
    <w:rsid w:val="005319E5"/>
    <w:rsid w:val="00541F90"/>
    <w:rsid w:val="00544B04"/>
    <w:rsid w:val="0055376E"/>
    <w:rsid w:val="00575EF8"/>
    <w:rsid w:val="005A16BA"/>
    <w:rsid w:val="005B33CB"/>
    <w:rsid w:val="005D1DB8"/>
    <w:rsid w:val="005E3218"/>
    <w:rsid w:val="005F1E20"/>
    <w:rsid w:val="005F6031"/>
    <w:rsid w:val="0063084A"/>
    <w:rsid w:val="006311D8"/>
    <w:rsid w:val="00637B30"/>
    <w:rsid w:val="00637D05"/>
    <w:rsid w:val="00641A32"/>
    <w:rsid w:val="00644712"/>
    <w:rsid w:val="0069521A"/>
    <w:rsid w:val="006A2764"/>
    <w:rsid w:val="006E6C82"/>
    <w:rsid w:val="006F609C"/>
    <w:rsid w:val="007227E3"/>
    <w:rsid w:val="00732E49"/>
    <w:rsid w:val="00741FE8"/>
    <w:rsid w:val="00780B7B"/>
    <w:rsid w:val="0078123A"/>
    <w:rsid w:val="007830B7"/>
    <w:rsid w:val="00791F9C"/>
    <w:rsid w:val="007D37A1"/>
    <w:rsid w:val="007E0B3E"/>
    <w:rsid w:val="007F3590"/>
    <w:rsid w:val="00805589"/>
    <w:rsid w:val="008178C4"/>
    <w:rsid w:val="00842BA0"/>
    <w:rsid w:val="00847BBF"/>
    <w:rsid w:val="00877703"/>
    <w:rsid w:val="0088078C"/>
    <w:rsid w:val="008830ED"/>
    <w:rsid w:val="008A44CE"/>
    <w:rsid w:val="008C4069"/>
    <w:rsid w:val="008D469F"/>
    <w:rsid w:val="008E2519"/>
    <w:rsid w:val="008F7CB3"/>
    <w:rsid w:val="009712B3"/>
    <w:rsid w:val="009A1183"/>
    <w:rsid w:val="009B63C2"/>
    <w:rsid w:val="009B6E43"/>
    <w:rsid w:val="009D3691"/>
    <w:rsid w:val="009E50DB"/>
    <w:rsid w:val="009E6665"/>
    <w:rsid w:val="00A00672"/>
    <w:rsid w:val="00A04DCD"/>
    <w:rsid w:val="00A20DAB"/>
    <w:rsid w:val="00A22F0E"/>
    <w:rsid w:val="00A40FC5"/>
    <w:rsid w:val="00A45D86"/>
    <w:rsid w:val="00A54C41"/>
    <w:rsid w:val="00A56CAE"/>
    <w:rsid w:val="00A57424"/>
    <w:rsid w:val="00A66D15"/>
    <w:rsid w:val="00A76FB2"/>
    <w:rsid w:val="00A81EE7"/>
    <w:rsid w:val="00AB765F"/>
    <w:rsid w:val="00AC137D"/>
    <w:rsid w:val="00AE040E"/>
    <w:rsid w:val="00AE24F7"/>
    <w:rsid w:val="00AE5B8C"/>
    <w:rsid w:val="00AF2628"/>
    <w:rsid w:val="00B0187D"/>
    <w:rsid w:val="00B856A9"/>
    <w:rsid w:val="00BA2728"/>
    <w:rsid w:val="00BD4F0B"/>
    <w:rsid w:val="00BF1132"/>
    <w:rsid w:val="00BF16D4"/>
    <w:rsid w:val="00C1428B"/>
    <w:rsid w:val="00C61C7E"/>
    <w:rsid w:val="00C71529"/>
    <w:rsid w:val="00CB09FE"/>
    <w:rsid w:val="00CB1823"/>
    <w:rsid w:val="00CB4FCD"/>
    <w:rsid w:val="00CC22CB"/>
    <w:rsid w:val="00CD2C5A"/>
    <w:rsid w:val="00CE1569"/>
    <w:rsid w:val="00CE449E"/>
    <w:rsid w:val="00CE5ABE"/>
    <w:rsid w:val="00D03DAC"/>
    <w:rsid w:val="00D06E0C"/>
    <w:rsid w:val="00D17F13"/>
    <w:rsid w:val="00D3040A"/>
    <w:rsid w:val="00D43DAD"/>
    <w:rsid w:val="00D85525"/>
    <w:rsid w:val="00D85F3A"/>
    <w:rsid w:val="00D94E0E"/>
    <w:rsid w:val="00DD3B42"/>
    <w:rsid w:val="00DE65FB"/>
    <w:rsid w:val="00DF02D2"/>
    <w:rsid w:val="00DF1D3B"/>
    <w:rsid w:val="00E05E9E"/>
    <w:rsid w:val="00E1032F"/>
    <w:rsid w:val="00E1065E"/>
    <w:rsid w:val="00E75C1D"/>
    <w:rsid w:val="00EA4621"/>
    <w:rsid w:val="00EA4AAA"/>
    <w:rsid w:val="00EB18D1"/>
    <w:rsid w:val="00EB1924"/>
    <w:rsid w:val="00EC570D"/>
    <w:rsid w:val="00EE0D0C"/>
    <w:rsid w:val="00EE208F"/>
    <w:rsid w:val="00EF6804"/>
    <w:rsid w:val="00F501A4"/>
    <w:rsid w:val="00F7646E"/>
    <w:rsid w:val="00F80511"/>
    <w:rsid w:val="00F93867"/>
    <w:rsid w:val="00FB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2E49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05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51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11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8C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817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Professional</dc:creator>
  <cp:lastModifiedBy>Kazmbazhin</cp:lastModifiedBy>
  <cp:revision>62</cp:revision>
  <cp:lastPrinted>2014-07-16T06:46:00Z</cp:lastPrinted>
  <dcterms:created xsi:type="dcterms:W3CDTF">2012-10-09T06:41:00Z</dcterms:created>
  <dcterms:modified xsi:type="dcterms:W3CDTF">2014-12-25T11:47:00Z</dcterms:modified>
</cp:coreProperties>
</file>