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Pr="00580D00" w:rsidRDefault="001D7A10" w:rsidP="009A6F55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9A6F55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9A6F55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7E21F0" w:rsidRPr="00BC3196" w:rsidRDefault="007E21F0" w:rsidP="009A6F55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5C4F65" w:rsidP="009A6F55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946204" w:rsidRPr="007E21F0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9A6F55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9A6F55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9A6F55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7E21F0" w:rsidRDefault="005C4F65" w:rsidP="009A6F55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ԴԱՀԿ ծառայության Երևան քաղաքի Ավան և Նոր Նորք  բաժնի հարկադիր կատարող, արդարադատության ավագ լեյտենանտ Արմեն Հովսեփյանս ուսումնասիրելով </w:t>
      </w:r>
      <w:r w:rsidR="009A6F55">
        <w:rPr>
          <w:rFonts w:ascii="GHEA Grapalat" w:hAnsi="GHEA Grapalat"/>
          <w:szCs w:val="24"/>
          <w:lang w:val="hy-AM"/>
        </w:rPr>
        <w:t>05</w:t>
      </w:r>
      <w:r w:rsidRPr="007E21F0">
        <w:rPr>
          <w:rFonts w:ascii="GHEA Grapalat" w:hAnsi="GHEA Grapalat"/>
          <w:color w:val="000000"/>
          <w:szCs w:val="24"/>
          <w:lang w:val="af-ZA"/>
        </w:rPr>
        <w:t>.</w:t>
      </w:r>
      <w:r w:rsidR="009A6F55">
        <w:rPr>
          <w:rFonts w:ascii="GHEA Grapalat" w:hAnsi="GHEA Grapalat"/>
          <w:color w:val="000000"/>
          <w:szCs w:val="24"/>
          <w:lang w:val="hy-AM"/>
        </w:rPr>
        <w:t>05</w:t>
      </w:r>
      <w:r w:rsidRPr="007E21F0">
        <w:rPr>
          <w:rFonts w:ascii="GHEA Grapalat" w:hAnsi="GHEA Grapalat"/>
          <w:color w:val="000000"/>
          <w:szCs w:val="24"/>
          <w:lang w:val="af-ZA"/>
        </w:rPr>
        <w:t>.201</w:t>
      </w:r>
      <w:r w:rsidR="00580D00">
        <w:rPr>
          <w:rFonts w:ascii="GHEA Grapalat" w:hAnsi="GHEA Grapalat"/>
          <w:color w:val="000000"/>
          <w:szCs w:val="24"/>
          <w:lang w:val="af-ZA"/>
        </w:rPr>
        <w:t>4</w:t>
      </w:r>
      <w:r w:rsidRPr="007E21F0">
        <w:rPr>
          <w:rFonts w:ascii="GHEA Grapalat" w:hAnsi="GHEA Grapalat"/>
          <w:color w:val="000000"/>
          <w:szCs w:val="24"/>
          <w:lang w:val="hy-AM"/>
        </w:rPr>
        <w:t>թ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հարուցված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color w:val="000000"/>
          <w:szCs w:val="24"/>
          <w:lang w:val="hy-AM"/>
        </w:rPr>
        <w:t>թիվ</w:t>
      </w:r>
      <w:r w:rsidR="003F1CA7" w:rsidRPr="007E21F0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9A6F55">
        <w:rPr>
          <w:rFonts w:ascii="GHEA Grapalat" w:hAnsi="GHEA Grapalat"/>
          <w:color w:val="000000"/>
          <w:szCs w:val="24"/>
          <w:lang w:val="hy-AM"/>
        </w:rPr>
        <w:t>2519</w:t>
      </w:r>
      <w:r w:rsidR="003F1CA7" w:rsidRPr="007E21F0">
        <w:rPr>
          <w:rFonts w:ascii="GHEA Grapalat" w:hAnsi="GHEA Grapalat"/>
          <w:color w:val="000000"/>
          <w:szCs w:val="24"/>
          <w:lang w:val="af-ZA"/>
        </w:rPr>
        <w:t>/</w:t>
      </w:r>
      <w:r w:rsidRPr="007E21F0">
        <w:rPr>
          <w:rFonts w:ascii="GHEA Grapalat" w:hAnsi="GHEA Grapalat"/>
          <w:color w:val="000000"/>
          <w:szCs w:val="24"/>
          <w:lang w:val="af-ZA"/>
        </w:rPr>
        <w:t>1</w:t>
      </w:r>
      <w:r w:rsidR="00580D00">
        <w:rPr>
          <w:rFonts w:ascii="GHEA Grapalat" w:hAnsi="GHEA Grapalat"/>
          <w:color w:val="000000"/>
          <w:szCs w:val="24"/>
          <w:lang w:val="af-ZA"/>
        </w:rPr>
        <w:t>4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>կատարողական վարույթի նյութերը</w:t>
      </w:r>
    </w:p>
    <w:p w:rsidR="005C4F65" w:rsidRDefault="005C4F65" w:rsidP="009A6F55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E21F0" w:rsidRPr="005C4F65" w:rsidRDefault="007E21F0" w:rsidP="009A6F55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9A6F5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C4F65" w:rsidRDefault="005C4F65" w:rsidP="009A6F5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7E21F0" w:rsidRPr="00580D00" w:rsidRDefault="007E21F0" w:rsidP="009A6F5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9A6F55" w:rsidRPr="009A6F55" w:rsidRDefault="00580D00" w:rsidP="009A6F55">
      <w:pPr>
        <w:ind w:left="-284" w:right="-284" w:firstLine="720"/>
        <w:jc w:val="both"/>
        <w:rPr>
          <w:rFonts w:ascii="GHEA Grapalat" w:hAnsi="GHEA Grapalat"/>
          <w:szCs w:val="24"/>
          <w:lang w:val="hy-AM"/>
        </w:rPr>
      </w:pPr>
      <w:r w:rsidRPr="009A6F55">
        <w:rPr>
          <w:rFonts w:ascii="GHEA Grapalat" w:hAnsi="GHEA Grapalat"/>
          <w:color w:val="000000"/>
          <w:lang w:val="hy-AM"/>
        </w:rPr>
        <w:tab/>
      </w:r>
      <w:r w:rsidR="009A6F55" w:rsidRPr="009A6F55">
        <w:rPr>
          <w:rFonts w:ascii="GHEA Grapalat" w:hAnsi="GHEA Grapalat"/>
          <w:szCs w:val="24"/>
          <w:lang w:val="hy-AM"/>
        </w:rPr>
        <w:t xml:space="preserve">Երևան քաղաքի Ավան և Նոր Նորք </w:t>
      </w:r>
      <w:r w:rsidR="009A6F55">
        <w:rPr>
          <w:rFonts w:ascii="GHEA Grapalat" w:hAnsi="GHEA Grapalat"/>
          <w:szCs w:val="24"/>
          <w:lang w:val="hy-AM"/>
        </w:rPr>
        <w:t>վարչական շրջանների</w:t>
      </w:r>
      <w:r w:rsidR="009A6F55" w:rsidRPr="009A6F55">
        <w:rPr>
          <w:rFonts w:ascii="GHEA Grapalat" w:hAnsi="GHEA Grapalat"/>
          <w:szCs w:val="24"/>
          <w:lang w:val="hy-AM"/>
        </w:rPr>
        <w:t xml:space="preserve"> ընդհանուր իրավասության </w:t>
      </w:r>
      <w:r w:rsidR="009A6F55">
        <w:rPr>
          <w:rFonts w:ascii="GHEA Grapalat" w:hAnsi="GHEA Grapalat"/>
          <w:szCs w:val="24"/>
          <w:lang w:val="hy-AM"/>
        </w:rPr>
        <w:t>դատարանի կողմից</w:t>
      </w:r>
      <w:r w:rsidR="009A6F55" w:rsidRPr="009A6F55">
        <w:rPr>
          <w:rFonts w:ascii="GHEA Grapalat" w:hAnsi="GHEA Grapalat"/>
          <w:szCs w:val="24"/>
          <w:lang w:val="hy-AM"/>
        </w:rPr>
        <w:t xml:space="preserve"> 23.04.2014</w:t>
      </w:r>
      <w:r w:rsidR="009A6F55">
        <w:rPr>
          <w:rFonts w:ascii="GHEA Grapalat" w:hAnsi="GHEA Grapalat"/>
          <w:szCs w:val="24"/>
          <w:lang w:val="hy-AM"/>
        </w:rPr>
        <w:t>թ</w:t>
      </w:r>
      <w:r w:rsidR="009A6F55" w:rsidRPr="009A6F55">
        <w:rPr>
          <w:rFonts w:ascii="GHEA Grapalat" w:hAnsi="GHEA Grapalat"/>
          <w:szCs w:val="24"/>
          <w:lang w:val="hy-AM"/>
        </w:rPr>
        <w:t xml:space="preserve">. </w:t>
      </w:r>
      <w:r w:rsidR="009A6F55">
        <w:rPr>
          <w:rFonts w:ascii="GHEA Grapalat" w:hAnsi="GHEA Grapalat"/>
          <w:szCs w:val="24"/>
          <w:lang w:val="hy-AM"/>
        </w:rPr>
        <w:t>տրված թիվ</w:t>
      </w:r>
      <w:r w:rsidR="009A6F55" w:rsidRPr="009A6F55">
        <w:rPr>
          <w:rFonts w:ascii="GHEA Grapalat" w:hAnsi="GHEA Grapalat"/>
          <w:szCs w:val="24"/>
          <w:lang w:val="hy-AM"/>
        </w:rPr>
        <w:t xml:space="preserve">  ԵԱՆ</w:t>
      </w:r>
      <w:r w:rsidR="009A6F55">
        <w:rPr>
          <w:rFonts w:ascii="GHEA Grapalat" w:hAnsi="GHEA Grapalat"/>
          <w:szCs w:val="24"/>
          <w:lang w:val="hy-AM"/>
        </w:rPr>
        <w:t>Դ</w:t>
      </w:r>
      <w:r w:rsidR="009A6F55" w:rsidRPr="009A6F55">
        <w:rPr>
          <w:rFonts w:ascii="GHEA Grapalat" w:hAnsi="GHEA Grapalat"/>
          <w:szCs w:val="24"/>
          <w:lang w:val="hy-AM"/>
        </w:rPr>
        <w:t xml:space="preserve">/2057/02/13 </w:t>
      </w:r>
      <w:r w:rsidR="009A6F55">
        <w:rPr>
          <w:rFonts w:ascii="GHEA Grapalat" w:hAnsi="GHEA Grapalat"/>
          <w:szCs w:val="24"/>
          <w:lang w:val="hy-AM"/>
        </w:rPr>
        <w:t>կատարողական թերթի համաձայն պետք է</w:t>
      </w:r>
      <w:r w:rsidR="009A6F55" w:rsidRPr="009A6F55">
        <w:rPr>
          <w:rFonts w:ascii="GHEA Grapalat" w:hAnsi="GHEA Grapalat"/>
          <w:szCs w:val="24"/>
          <w:lang w:val="hy-AM"/>
        </w:rPr>
        <w:t xml:space="preserve"> Արմեն Մեխակյանից հօգուտ Հայաստանի Հանրապետության պետական բյուջեի բռնագանձել 25.12.2012թ-ից մինչև դրամական պարտավորության կատարման օրը` 650000 /վեց հարյուր հիսուն հազար/ ՀՀ դրամի նկատմամբ` ՀՀ քաղաքացիական օրենսգրքի 411-րդ հոդվածով հաշվարկվող տոկոսների գումարի 2 տոկոսի չափով պետական տուրքի գումար, որը չի կարող պակաս լինել 1500 ՀՀ դրամից:</w:t>
      </w:r>
      <w:r w:rsidR="009A6F55" w:rsidRPr="009A6F55">
        <w:rPr>
          <w:rFonts w:ascii="GHEA Grapalat" w:hAnsi="GHEA Grapalat"/>
          <w:szCs w:val="24"/>
          <w:lang w:val="hy-AM"/>
        </w:rPr>
        <w:br/>
      </w:r>
      <w:r w:rsidR="009A6F55" w:rsidRPr="009A6F55">
        <w:rPr>
          <w:rFonts w:ascii="GHEA Grapalat" w:hAnsi="GHEA Grapalat"/>
          <w:szCs w:val="24"/>
          <w:lang w:val="hy-AM"/>
        </w:rPr>
        <w:tab/>
        <w:t>Պատասխանող Արմեն Մեխակյանից հօգուտ Հայաստանի Հանրապետության պետական բյուջեի բռնագանձել 13000 ՀՀ դրամ` որպես պետական տուրքի գումար:</w:t>
      </w:r>
    </w:p>
    <w:p w:rsidR="00580D00" w:rsidRPr="009A6F55" w:rsidRDefault="00580D00" w:rsidP="009A6F55">
      <w:pPr>
        <w:tabs>
          <w:tab w:val="left" w:pos="-284"/>
        </w:tabs>
        <w:ind w:left="-284" w:right="-284"/>
        <w:jc w:val="both"/>
        <w:rPr>
          <w:rFonts w:ascii="GHEA Grapalat" w:hAnsi="GHEA Grapalat"/>
          <w:szCs w:val="24"/>
          <w:lang w:val="hy-AM"/>
        </w:rPr>
      </w:pPr>
      <w:r w:rsidRPr="009A6F55">
        <w:rPr>
          <w:rFonts w:ascii="GHEA Grapalat" w:hAnsi="GHEA Grapalat"/>
          <w:color w:val="000000"/>
          <w:lang w:val="hy-AM"/>
        </w:rPr>
        <w:tab/>
      </w:r>
      <w:r w:rsidRPr="009A6F55">
        <w:rPr>
          <w:rFonts w:ascii="GHEA Grapalat" w:hAnsi="GHEA Grapalat"/>
          <w:color w:val="000000"/>
          <w:lang w:val="hy-AM"/>
        </w:rPr>
        <w:tab/>
      </w:r>
      <w:r w:rsidRPr="009A6F55">
        <w:rPr>
          <w:rFonts w:ascii="GHEA Grapalat" w:hAnsi="GHEA Grapalat"/>
          <w:szCs w:val="24"/>
          <w:lang w:val="hy-AM"/>
        </w:rPr>
        <w:t xml:space="preserve">Պարտապան </w:t>
      </w:r>
      <w:r w:rsidRPr="009A6F55">
        <w:rPr>
          <w:rFonts w:ascii="GHEA Grapalat" w:hAnsi="GHEA Grapalat"/>
          <w:color w:val="000000"/>
          <w:szCs w:val="24"/>
          <w:lang w:val="hy-AM"/>
        </w:rPr>
        <w:t xml:space="preserve">Արմեն Մեխակյանից </w:t>
      </w:r>
      <w:r w:rsidRPr="009A6F55">
        <w:rPr>
          <w:rFonts w:ascii="GHEA Grapalat" w:hAnsi="GHEA Grapalat"/>
          <w:szCs w:val="24"/>
          <w:lang w:val="hy-AM"/>
        </w:rPr>
        <w:t>բռնագանձել նաև 5.000 ՀՀ դրամ  որպես կատարողական գործողությունների կատարման ծախսի գումար:</w:t>
      </w:r>
    </w:p>
    <w:p w:rsidR="001D7A10" w:rsidRPr="007E21F0" w:rsidRDefault="007E21F0" w:rsidP="009A6F55">
      <w:pPr>
        <w:spacing w:line="0" w:lineRule="atLeast"/>
        <w:ind w:left="-284" w:right="-284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color w:val="333333"/>
          <w:szCs w:val="24"/>
          <w:lang w:val="hy-AM"/>
        </w:rPr>
        <w:tab/>
      </w:r>
      <w:r w:rsidR="00B4303A" w:rsidRPr="007E21F0">
        <w:rPr>
          <w:rFonts w:ascii="GHEA Grapalat" w:hAnsi="GHEA Grapalat"/>
          <w:color w:val="333333"/>
          <w:szCs w:val="24"/>
          <w:lang w:val="af-ZA"/>
        </w:rPr>
        <w:tab/>
      </w:r>
      <w:r w:rsidR="001D7A10" w:rsidRPr="007E21F0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BC3196" w:rsidRPr="007E21F0">
        <w:rPr>
          <w:rFonts w:ascii="GHEA Grapalat" w:hAnsi="GHEA Grapalat"/>
          <w:color w:val="000000"/>
          <w:szCs w:val="24"/>
          <w:lang w:val="hy-AM"/>
        </w:rPr>
        <w:t xml:space="preserve">Արմեն Մեխակյանի </w:t>
      </w:r>
      <w:r w:rsidR="001D7A10" w:rsidRPr="007E21F0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7E21F0" w:rsidRPr="005C4F65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Կասեցնել </w:t>
      </w:r>
      <w:r w:rsidR="009A6F55">
        <w:rPr>
          <w:rFonts w:ascii="GHEA Grapalat" w:hAnsi="GHEA Grapalat"/>
          <w:szCs w:val="24"/>
          <w:lang w:val="hy-AM"/>
        </w:rPr>
        <w:t>05</w:t>
      </w:r>
      <w:r w:rsidR="009A6F55" w:rsidRPr="007E21F0">
        <w:rPr>
          <w:rFonts w:ascii="GHEA Grapalat" w:hAnsi="GHEA Grapalat"/>
          <w:color w:val="000000"/>
          <w:szCs w:val="24"/>
          <w:lang w:val="af-ZA"/>
        </w:rPr>
        <w:t>.</w:t>
      </w:r>
      <w:r w:rsidR="009A6F55">
        <w:rPr>
          <w:rFonts w:ascii="GHEA Grapalat" w:hAnsi="GHEA Grapalat"/>
          <w:color w:val="000000"/>
          <w:szCs w:val="24"/>
          <w:lang w:val="hy-AM"/>
        </w:rPr>
        <w:t>05</w:t>
      </w:r>
      <w:r w:rsidR="009A6F55" w:rsidRPr="007E21F0">
        <w:rPr>
          <w:rFonts w:ascii="GHEA Grapalat" w:hAnsi="GHEA Grapalat"/>
          <w:color w:val="000000"/>
          <w:szCs w:val="24"/>
          <w:lang w:val="af-ZA"/>
        </w:rPr>
        <w:t>.201</w:t>
      </w:r>
      <w:r w:rsidR="009A6F55">
        <w:rPr>
          <w:rFonts w:ascii="GHEA Grapalat" w:hAnsi="GHEA Grapalat"/>
          <w:color w:val="000000"/>
          <w:szCs w:val="24"/>
          <w:lang w:val="af-ZA"/>
        </w:rPr>
        <w:t>4</w:t>
      </w:r>
      <w:r w:rsidR="009A6F55" w:rsidRPr="007E21F0">
        <w:rPr>
          <w:rFonts w:ascii="GHEA Grapalat" w:hAnsi="GHEA Grapalat"/>
          <w:color w:val="000000"/>
          <w:szCs w:val="24"/>
          <w:lang w:val="hy-AM"/>
        </w:rPr>
        <w:t>թ</w:t>
      </w:r>
      <w:r w:rsidR="009A6F55" w:rsidRPr="007E21F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9A6F55" w:rsidRPr="007E21F0">
        <w:rPr>
          <w:rFonts w:ascii="GHEA Grapalat" w:hAnsi="GHEA Grapalat"/>
          <w:color w:val="000000"/>
          <w:szCs w:val="24"/>
          <w:lang w:val="hy-AM"/>
        </w:rPr>
        <w:t>հարուցված</w:t>
      </w:r>
      <w:r w:rsidR="009A6F55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9A6F55" w:rsidRPr="007E21F0">
        <w:rPr>
          <w:rFonts w:ascii="GHEA Grapalat" w:hAnsi="GHEA Grapalat"/>
          <w:color w:val="000000"/>
          <w:szCs w:val="24"/>
          <w:lang w:val="hy-AM"/>
        </w:rPr>
        <w:t>թիվ</w:t>
      </w:r>
      <w:r w:rsidR="009A6F55" w:rsidRPr="007E21F0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9A6F55">
        <w:rPr>
          <w:rFonts w:ascii="GHEA Grapalat" w:hAnsi="GHEA Grapalat"/>
          <w:color w:val="000000"/>
          <w:szCs w:val="24"/>
          <w:lang w:val="hy-AM"/>
        </w:rPr>
        <w:t>2519</w:t>
      </w:r>
      <w:r w:rsidR="009A6F55" w:rsidRPr="007E21F0">
        <w:rPr>
          <w:rFonts w:ascii="GHEA Grapalat" w:hAnsi="GHEA Grapalat"/>
          <w:color w:val="000000"/>
          <w:szCs w:val="24"/>
          <w:lang w:val="af-ZA"/>
        </w:rPr>
        <w:t>/1</w:t>
      </w:r>
      <w:r w:rsidR="009A6F55">
        <w:rPr>
          <w:rFonts w:ascii="GHEA Grapalat" w:hAnsi="GHEA Grapalat"/>
          <w:color w:val="000000"/>
          <w:szCs w:val="24"/>
          <w:lang w:val="af-ZA"/>
        </w:rPr>
        <w:t>4</w:t>
      </w:r>
      <w:r w:rsidR="009A6F55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E21F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7E21F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Default="00B4303A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7E21F0" w:rsidRPr="005C4F65" w:rsidRDefault="007E21F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BC3196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sectPr w:rsidR="001D7A1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0F4EF3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D2314"/>
    <w:rsid w:val="007E21F0"/>
    <w:rsid w:val="007E2F2E"/>
    <w:rsid w:val="007F68F9"/>
    <w:rsid w:val="00827033"/>
    <w:rsid w:val="0086046E"/>
    <w:rsid w:val="00862933"/>
    <w:rsid w:val="00867558"/>
    <w:rsid w:val="00875709"/>
    <w:rsid w:val="00883970"/>
    <w:rsid w:val="0088623F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CD0FF0"/>
    <w:rsid w:val="00D32690"/>
    <w:rsid w:val="00D64877"/>
    <w:rsid w:val="00D64A70"/>
    <w:rsid w:val="00D707E5"/>
    <w:rsid w:val="00D760A4"/>
    <w:rsid w:val="00D84F7C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84</cp:revision>
  <cp:lastPrinted>2015-01-13T08:02:00Z</cp:lastPrinted>
  <dcterms:created xsi:type="dcterms:W3CDTF">2012-04-06T07:11:00Z</dcterms:created>
  <dcterms:modified xsi:type="dcterms:W3CDTF">2015-01-13T08:02:00Z</dcterms:modified>
</cp:coreProperties>
</file>