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11" w:rsidRPr="00681F11" w:rsidRDefault="00681F11" w:rsidP="00714415">
      <w:pPr>
        <w:tabs>
          <w:tab w:val="left" w:pos="630"/>
          <w:tab w:val="left" w:pos="1260"/>
          <w:tab w:val="left" w:pos="1350"/>
          <w:tab w:val="left" w:pos="3382"/>
        </w:tabs>
        <w:spacing w:after="0" w:line="240" w:lineRule="auto"/>
        <w:jc w:val="right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      Հավելված 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N 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>2</w:t>
      </w:r>
    </w:p>
    <w:p w:rsidR="00681F11" w:rsidRPr="00681F11" w:rsidRDefault="00681F11" w:rsidP="00714415">
      <w:pPr>
        <w:tabs>
          <w:tab w:val="left" w:pos="630"/>
          <w:tab w:val="left" w:pos="1260"/>
          <w:tab w:val="left" w:pos="1350"/>
          <w:tab w:val="left" w:pos="3382"/>
        </w:tabs>
        <w:spacing w:after="0" w:line="240" w:lineRule="auto"/>
        <w:jc w:val="right"/>
        <w:rPr>
          <w:rFonts w:ascii="GHEA Grapalat" w:eastAsia="Calibri" w:hAnsi="GHEA Grapalat" w:cs="Times New Roman"/>
          <w:bCs/>
          <w:sz w:val="12"/>
          <w:szCs w:val="12"/>
          <w:lang w:val="hy-AM"/>
        </w:rPr>
      </w:pPr>
    </w:p>
    <w:p w:rsidR="00681F11" w:rsidRPr="00681F11" w:rsidRDefault="00681F11" w:rsidP="00714415">
      <w:pPr>
        <w:tabs>
          <w:tab w:val="left" w:pos="3382"/>
        </w:tabs>
        <w:spacing w:after="0" w:line="240" w:lineRule="auto"/>
        <w:ind w:hanging="576"/>
        <w:jc w:val="right"/>
        <w:rPr>
          <w:rFonts w:ascii="GHEA Grapalat" w:eastAsia="Calibri" w:hAnsi="GHEA Grapalat" w:cs="Times New Roman"/>
          <w:bCs/>
          <w:sz w:val="24"/>
          <w:szCs w:val="24"/>
          <w:lang w:val="af-ZA"/>
        </w:rPr>
      </w:pP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  <w:t xml:space="preserve">  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  <w:t>ՀՀ ֆինանսների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>նախարարության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</w:p>
    <w:p w:rsidR="00681F11" w:rsidRPr="00681F11" w:rsidRDefault="00681F11" w:rsidP="00714415">
      <w:pPr>
        <w:tabs>
          <w:tab w:val="left" w:pos="3382"/>
        </w:tabs>
        <w:spacing w:after="0" w:line="240" w:lineRule="auto"/>
        <w:ind w:hanging="576"/>
        <w:jc w:val="right"/>
        <w:rPr>
          <w:rFonts w:ascii="GHEA Grapalat" w:eastAsia="Calibri" w:hAnsi="GHEA Grapalat" w:cs="Times New Roman"/>
          <w:bCs/>
          <w:sz w:val="24"/>
          <w:szCs w:val="24"/>
          <w:lang w:val="af-ZA"/>
        </w:rPr>
      </w:pP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  <w:t xml:space="preserve">         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ab/>
        <w:t xml:space="preserve">         գլխավոր քարտուղարի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    </w:t>
      </w:r>
    </w:p>
    <w:p w:rsidR="00681F11" w:rsidRPr="00681F11" w:rsidRDefault="00681F11" w:rsidP="00714415">
      <w:pPr>
        <w:tabs>
          <w:tab w:val="left" w:pos="3382"/>
        </w:tabs>
        <w:spacing w:after="0" w:line="240" w:lineRule="auto"/>
        <w:ind w:hanging="576"/>
        <w:jc w:val="right"/>
        <w:rPr>
          <w:rFonts w:ascii="GHEA Grapalat" w:eastAsia="Calibri" w:hAnsi="GHEA Grapalat" w:cs="Times New Roman"/>
          <w:bCs/>
          <w:sz w:val="24"/>
          <w:szCs w:val="24"/>
          <w:lang w:val="af-ZA"/>
        </w:rPr>
      </w:pP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                                                                         202</w:t>
      </w:r>
      <w:r w:rsidR="00714415">
        <w:rPr>
          <w:rFonts w:ascii="GHEA Grapalat" w:eastAsia="Calibri" w:hAnsi="GHEA Grapalat" w:cs="Times New Roman"/>
          <w:bCs/>
          <w:sz w:val="24"/>
          <w:szCs w:val="24"/>
          <w:lang w:val="af-ZA"/>
        </w:rPr>
        <w:t>2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  <w:proofErr w:type="spellStart"/>
      <w:r w:rsidRPr="00681F11">
        <w:rPr>
          <w:rFonts w:ascii="GHEA Grapalat" w:eastAsia="Calibri" w:hAnsi="GHEA Grapalat" w:cs="Times New Roman"/>
          <w:bCs/>
          <w:sz w:val="24"/>
          <w:szCs w:val="24"/>
        </w:rPr>
        <w:t>թվականի</w:t>
      </w:r>
      <w:proofErr w:type="spellEnd"/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  <w:r w:rsidRPr="00681F11">
        <w:rPr>
          <w:rFonts w:ascii="GHEA Grapalat" w:eastAsia="Calibri" w:hAnsi="GHEA Grapalat" w:cs="Times New Roman"/>
          <w:bCs/>
          <w:sz w:val="24"/>
          <w:szCs w:val="24"/>
          <w:vertAlign w:val="superscript"/>
          <w:lang w:val="hy-AM"/>
        </w:rPr>
        <w:t xml:space="preserve"> </w:t>
      </w:r>
      <w:proofErr w:type="spellStart"/>
      <w:r w:rsidR="00714415">
        <w:rPr>
          <w:rFonts w:ascii="GHEA Grapalat" w:eastAsia="Calibri" w:hAnsi="GHEA Grapalat" w:cs="Times New Roman"/>
          <w:bCs/>
          <w:sz w:val="24"/>
          <w:szCs w:val="24"/>
        </w:rPr>
        <w:t>դեկտեմբեր</w:t>
      </w:r>
      <w:proofErr w:type="spellEnd"/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>ի</w:t>
      </w:r>
      <w:r w:rsidR="007F1796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7F1796">
        <w:rPr>
          <w:rFonts w:ascii="GHEA Grapalat" w:eastAsia="Calibri" w:hAnsi="GHEA Grapalat" w:cs="Times New Roman"/>
          <w:bCs/>
          <w:sz w:val="24"/>
          <w:szCs w:val="24"/>
        </w:rPr>
        <w:t>28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-ի 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>N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714415">
        <w:rPr>
          <w:rFonts w:ascii="GHEA Grapalat" w:eastAsia="Calibri" w:hAnsi="GHEA Grapalat" w:cs="Times New Roman"/>
          <w:bCs/>
          <w:sz w:val="24"/>
          <w:szCs w:val="24"/>
        </w:rPr>
        <w:t xml:space="preserve">    </w:t>
      </w:r>
      <w:r w:rsidR="007F1796">
        <w:rPr>
          <w:rFonts w:ascii="GHEA Grapalat" w:eastAsia="Calibri" w:hAnsi="GHEA Grapalat" w:cs="Times New Roman"/>
          <w:bCs/>
          <w:sz w:val="24"/>
          <w:szCs w:val="24"/>
        </w:rPr>
        <w:t>1716</w:t>
      </w:r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>-</w:t>
      </w:r>
      <w:r w:rsidR="007F1796">
        <w:rPr>
          <w:rFonts w:ascii="GHEA Grapalat" w:eastAsia="Calibri" w:hAnsi="GHEA Grapalat" w:cs="Times New Roman"/>
          <w:bCs/>
          <w:sz w:val="24"/>
          <w:szCs w:val="24"/>
        </w:rPr>
        <w:t>Լ</w:t>
      </w:r>
      <w:bookmarkStart w:id="0" w:name="_GoBack"/>
      <w:bookmarkEnd w:id="0"/>
      <w:r w:rsidRPr="00681F1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  <w:proofErr w:type="spellStart"/>
      <w:r w:rsidRPr="00681F11">
        <w:rPr>
          <w:rFonts w:ascii="GHEA Grapalat" w:eastAsia="Calibri" w:hAnsi="GHEA Grapalat" w:cs="Times New Roman"/>
          <w:bCs/>
          <w:sz w:val="24"/>
          <w:szCs w:val="24"/>
        </w:rPr>
        <w:t>հրամանի</w:t>
      </w:r>
      <w:proofErr w:type="spellEnd"/>
    </w:p>
    <w:p w:rsidR="00681F11" w:rsidRPr="00681F11" w:rsidRDefault="00681F11" w:rsidP="00714415">
      <w:pPr>
        <w:tabs>
          <w:tab w:val="left" w:pos="3382"/>
        </w:tabs>
        <w:spacing w:after="0" w:line="240" w:lineRule="auto"/>
        <w:ind w:hanging="576"/>
        <w:jc w:val="right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681F11" w:rsidRPr="00681F11" w:rsidRDefault="00681F11" w:rsidP="00714415">
      <w:pPr>
        <w:tabs>
          <w:tab w:val="left" w:pos="3382"/>
        </w:tabs>
        <w:spacing w:after="0"/>
        <w:ind w:left="576" w:hanging="576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681F11" w:rsidRPr="00681F11" w:rsidRDefault="00681F11" w:rsidP="00714415">
      <w:pPr>
        <w:tabs>
          <w:tab w:val="left" w:pos="3382"/>
        </w:tabs>
        <w:spacing w:after="0"/>
        <w:ind w:left="576" w:hanging="576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681F11" w:rsidRPr="00681F11" w:rsidRDefault="00681F11" w:rsidP="00681F11">
      <w:pPr>
        <w:tabs>
          <w:tab w:val="left" w:pos="3382"/>
        </w:tabs>
        <w:spacing w:after="0" w:line="360" w:lineRule="auto"/>
        <w:ind w:hanging="576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81F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 Ա Ն Ո Ն Ա Կ Ա Ր Գ </w:t>
      </w:r>
    </w:p>
    <w:p w:rsidR="00681F11" w:rsidRPr="00681F11" w:rsidRDefault="00681F11" w:rsidP="00681F11">
      <w:pPr>
        <w:tabs>
          <w:tab w:val="left" w:pos="3382"/>
        </w:tabs>
        <w:spacing w:after="0" w:line="360" w:lineRule="auto"/>
        <w:ind w:hanging="576"/>
        <w:jc w:val="center"/>
        <w:rPr>
          <w:rFonts w:ascii="GHEA Grapalat" w:eastAsia="Calibri" w:hAnsi="GHEA Grapalat" w:cs="Times New Roman"/>
          <w:sz w:val="10"/>
          <w:szCs w:val="10"/>
          <w:lang w:val="hy-AM"/>
        </w:rPr>
      </w:pPr>
    </w:p>
    <w:p w:rsidR="00681F11" w:rsidRPr="00681F11" w:rsidRDefault="00714415" w:rsidP="00681F11">
      <w:pPr>
        <w:tabs>
          <w:tab w:val="left" w:pos="3382"/>
        </w:tabs>
        <w:spacing w:after="0" w:line="360" w:lineRule="auto"/>
        <w:ind w:hanging="576"/>
        <w:jc w:val="center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714415">
        <w:rPr>
          <w:rFonts w:ascii="GHEA Grapalat" w:eastAsia="Calibri" w:hAnsi="GHEA Grapalat" w:cs="Calibri"/>
          <w:bCs/>
          <w:iCs/>
          <w:sz w:val="24"/>
          <w:szCs w:val="24"/>
        </w:rPr>
        <w:t>ՊԵՏԱԿԱՆ և ՏԵՂԱԿԱՆ ԻՆՔՆԱԿԱՌԱՎԱՐՄԱՆ ՄԱՐՄԻՆՆԵՐՈՒՄ POS ՏԵՐՄԻՆԱԼՆԵՐԻ ՏԵՂԱԴՐՈՒՄՆ ՈՒ ՍՊԱՍԱՐԿՈՒՄՆ ԱՊԱՀՈՎՈՂ</w:t>
      </w:r>
      <w:r w:rsidRPr="00714415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Pr="00714415">
        <w:rPr>
          <w:rFonts w:ascii="GHEA Grapalat" w:eastAsia="Calibri" w:hAnsi="GHEA Grapalat" w:cs="Calibri"/>
          <w:bCs/>
          <w:iCs/>
          <w:sz w:val="24"/>
          <w:szCs w:val="24"/>
        </w:rPr>
        <w:t xml:space="preserve">ՀՀ ԱՌԵՎՏՐԱՅԻՆ ԲԱՆԿԻ </w:t>
      </w:r>
      <w:r w:rsidRPr="00714415">
        <w:rPr>
          <w:rFonts w:ascii="GHEA Grapalat" w:eastAsia="Calibri" w:hAnsi="GHEA Grapalat" w:cs="Calibri"/>
          <w:bCs/>
          <w:sz w:val="24"/>
          <w:szCs w:val="24"/>
          <w:lang w:val="af-ZA"/>
        </w:rPr>
        <w:t>ԸՆՏՐՈՒԹՅԱՆ</w:t>
      </w:r>
      <w:r w:rsidRPr="00714415">
        <w:rPr>
          <w:rFonts w:ascii="GHEA Grapalat" w:eastAsia="Calibri" w:hAnsi="GHEA Grapalat" w:cs="Calibri"/>
          <w:bCs/>
          <w:sz w:val="24"/>
          <w:szCs w:val="24"/>
        </w:rPr>
        <w:t xml:space="preserve"> </w:t>
      </w:r>
      <w:r>
        <w:rPr>
          <w:rFonts w:ascii="GHEA Grapalat" w:eastAsia="Calibri" w:hAnsi="GHEA Grapalat" w:cs="Calibri"/>
          <w:bCs/>
          <w:sz w:val="24"/>
          <w:szCs w:val="24"/>
        </w:rPr>
        <w:t>ՄՐՑՈՒՅԹԻ</w:t>
      </w:r>
      <w:r w:rsidR="00681F11" w:rsidRPr="00681F11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ԿԱԶՄԱԿԵՐՊՄԱՆ</w:t>
      </w:r>
    </w:p>
    <w:p w:rsidR="00681F11" w:rsidRPr="00681F11" w:rsidRDefault="00681F11" w:rsidP="00681F11">
      <w:pPr>
        <w:tabs>
          <w:tab w:val="left" w:pos="3382"/>
        </w:tabs>
        <w:spacing w:after="0" w:line="360" w:lineRule="auto"/>
        <w:ind w:hanging="576"/>
        <w:jc w:val="center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p w:rsidR="00681F11" w:rsidRPr="00681F11" w:rsidRDefault="00681F11" w:rsidP="00681F11">
      <w:pPr>
        <w:tabs>
          <w:tab w:val="left" w:pos="3382"/>
        </w:tabs>
        <w:spacing w:after="0" w:line="360" w:lineRule="auto"/>
        <w:ind w:hanging="576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681F11">
        <w:rPr>
          <w:rFonts w:ascii="GHEA Grapalat" w:eastAsia="Calibri" w:hAnsi="GHEA Grapalat" w:cs="Sylfaen"/>
          <w:sz w:val="24"/>
          <w:szCs w:val="24"/>
          <w:lang w:val="hy-AM"/>
        </w:rPr>
        <w:t>1. ԸՆԴՀԱՆՈՒՐ ԴՐՈՒՅԹՆԵՐ</w:t>
      </w:r>
    </w:p>
    <w:p w:rsidR="00681F11" w:rsidRPr="00681F11" w:rsidRDefault="00681F11" w:rsidP="00681F11">
      <w:pPr>
        <w:tabs>
          <w:tab w:val="left" w:pos="3382"/>
        </w:tabs>
        <w:spacing w:after="0" w:line="360" w:lineRule="auto"/>
        <w:ind w:hanging="576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681F11" w:rsidRPr="00681F11" w:rsidRDefault="00681F11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1.1.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Սույն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կանոնակարգով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կարգավորվում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են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>այաստանի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Հանրապետության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ֆինանսների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նախարարության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(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այսուհետ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՝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կ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ազ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softHyphen/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մակերպիչ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)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կողմից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="0071441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սակարկվող</w:t>
      </w:r>
      <w:proofErr w:type="spellEnd"/>
      <w:r w:rsidR="0071441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71441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(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այսուհետ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՝</w:t>
      </w:r>
      <w:r w:rsidR="00714415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="0071441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)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միջոցով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պետական</w:t>
      </w:r>
      <w:proofErr w:type="spellEnd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և </w:t>
      </w:r>
      <w:proofErr w:type="spellStart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տեղական</w:t>
      </w:r>
      <w:proofErr w:type="spellEnd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proofErr w:type="spellStart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ինքնակառավարման</w:t>
      </w:r>
      <w:proofErr w:type="spellEnd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proofErr w:type="spellStart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մարմիններում</w:t>
      </w:r>
      <w:proofErr w:type="spellEnd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ՀՀ </w:t>
      </w:r>
      <w:proofErr w:type="spellStart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առև</w:t>
      </w:r>
      <w:r w:rsidR="0007217E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տրային</w:t>
      </w:r>
      <w:proofErr w:type="spellEnd"/>
      <w:r w:rsidR="0007217E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proofErr w:type="spellStart"/>
      <w:r w:rsidR="0007217E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բ</w:t>
      </w:r>
      <w:r w:rsidR="00513AAC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անկ</w:t>
      </w:r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ի</w:t>
      </w:r>
      <w:proofErr w:type="spellEnd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POS </w:t>
      </w:r>
      <w:proofErr w:type="spellStart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տերմինալների</w:t>
      </w:r>
      <w:proofErr w:type="spellEnd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proofErr w:type="spellStart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տեղադրման</w:t>
      </w:r>
      <w:proofErr w:type="spellEnd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proofErr w:type="spellStart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ու</w:t>
      </w:r>
      <w:proofErr w:type="spellEnd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proofErr w:type="spellStart"/>
      <w:r w:rsidR="00D71536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սպասարկ</w:t>
      </w:r>
      <w:r w:rsidR="0007217E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>ման</w:t>
      </w:r>
      <w:proofErr w:type="spellEnd"/>
      <w:r w:rsidR="00714415" w:rsidRPr="00714415">
        <w:rPr>
          <w:rFonts w:ascii="GHEA Grapalat" w:eastAsia="Times New Roman" w:hAnsi="GHEA Grapalat" w:cs="Sylfaen"/>
          <w:bCs/>
          <w:iCs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հետ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կապված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հարաբերությունները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>:</w:t>
      </w:r>
    </w:p>
    <w:p w:rsidR="00681F11" w:rsidRPr="00681F11" w:rsidRDefault="00681F11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hy-AM" w:eastAsia="x-none"/>
        </w:rPr>
        <w:t>1.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2. </w:t>
      </w:r>
      <w:proofErr w:type="spellStart"/>
      <w:r w:rsidR="002F398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միջոցով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պայմանագրեր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կնքելու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պ</w:t>
      </w:r>
      <w:r w:rsidR="002F398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այմանները</w:t>
      </w:r>
      <w:proofErr w:type="spellEnd"/>
      <w:r w:rsidR="002F398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2F398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սահմանվում</w:t>
      </w:r>
      <w:proofErr w:type="spellEnd"/>
      <w:r w:rsidR="002F398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2F398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են</w:t>
      </w:r>
      <w:proofErr w:type="spellEnd"/>
      <w:r w:rsidR="002F398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r w:rsidR="009B372F" w:rsidRPr="009B372F">
        <w:rPr>
          <w:rFonts w:ascii="GHEA Grapalat" w:eastAsia="Times New Roman" w:hAnsi="GHEA Grapalat" w:cs="Sylfaen"/>
          <w:spacing w:val="-6"/>
          <w:sz w:val="24"/>
          <w:szCs w:val="24"/>
          <w:lang w:val="af-ZA" w:eastAsia="x-none"/>
        </w:rPr>
        <w:t>«Հրապարակային սակարկությունների մասին» ՀՀ</w:t>
      </w:r>
      <w:r w:rsidR="009B372F" w:rsidRPr="009B372F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2F398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օրենքով</w:t>
      </w:r>
      <w:proofErr w:type="spellEnd"/>
      <w:r w:rsidR="009B37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(</w:t>
      </w:r>
      <w:proofErr w:type="spellStart"/>
      <w:r w:rsidR="009B37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օրենք</w:t>
      </w:r>
      <w:proofErr w:type="spellEnd"/>
      <w:r w:rsidR="009B37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)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:</w:t>
      </w:r>
    </w:p>
    <w:p w:rsidR="00681F11" w:rsidRPr="00681F11" w:rsidRDefault="00681F11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1.3. </w:t>
      </w:r>
      <w:proofErr w:type="spellStart"/>
      <w:r w:rsidR="002F398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իրականացման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նպատակով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կ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ազմակերպչի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ղեկավար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մարմնի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հրա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softHyphen/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մա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softHyphen/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նով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ստեղծվում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է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2F398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մրցութ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ային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հանձնաժողով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(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այսուհետ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՝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հանձնաժողով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),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որի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կազմը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պետք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է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բաղկացած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լինի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առնվազն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3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անձից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: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Հանձնաժողովի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նիստը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իրավազոր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է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եթե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նիստին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ներկա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հանձնաժողովի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բոլոր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անդամները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681F11" w:rsidRDefault="00681F11" w:rsidP="00681F1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x-none"/>
        </w:rPr>
      </w:pPr>
    </w:p>
    <w:p w:rsidR="009F3010" w:rsidRDefault="009F3010" w:rsidP="00681F1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x-none"/>
        </w:rPr>
      </w:pPr>
    </w:p>
    <w:p w:rsidR="009F3010" w:rsidRPr="009F3010" w:rsidRDefault="009F3010" w:rsidP="00681F1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x-none"/>
        </w:rPr>
      </w:pPr>
    </w:p>
    <w:p w:rsidR="00681F11" w:rsidRPr="00681F11" w:rsidRDefault="00681F11" w:rsidP="00681F11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  <w:lang w:val="x-none" w:eastAsia="x-none"/>
        </w:rPr>
      </w:pPr>
      <w:r w:rsidRPr="00681F11">
        <w:rPr>
          <w:rFonts w:ascii="GHEA Grapalat" w:eastAsia="Times New Roman" w:hAnsi="GHEA Grapalat" w:cs="Sylfaen"/>
          <w:bCs/>
          <w:sz w:val="24"/>
          <w:szCs w:val="24"/>
          <w:lang w:val="x-none" w:eastAsia="x-none"/>
        </w:rPr>
        <w:lastRenderedPageBreak/>
        <w:t xml:space="preserve">2. </w:t>
      </w:r>
      <w:r w:rsidR="00E9254B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>ՄՐՑՈՒՅԹԻ</w:t>
      </w:r>
      <w:r w:rsidRPr="00681F11">
        <w:rPr>
          <w:rFonts w:ascii="GHEA Grapalat" w:eastAsia="Times New Roman" w:hAnsi="GHEA Grapalat" w:cs="Sylfaen"/>
          <w:bCs/>
          <w:sz w:val="24"/>
          <w:szCs w:val="24"/>
          <w:lang w:val="x-none" w:eastAsia="x-none"/>
        </w:rPr>
        <w:t xml:space="preserve"> ՀՐԱՊԱՐԱԿԱՅԻՆ ԾԱՆՈՒՑՈՒՄԸ</w:t>
      </w:r>
    </w:p>
    <w:p w:rsidR="00681F11" w:rsidRPr="00681F11" w:rsidRDefault="00681F11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2.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1. </w:t>
      </w:r>
      <w:r w:rsidRPr="00681F11">
        <w:rPr>
          <w:rFonts w:ascii="Calibri" w:eastAsia="Times New Roman" w:hAnsi="Calibri" w:cs="Calibri"/>
          <w:spacing w:val="-6"/>
          <w:sz w:val="24"/>
          <w:szCs w:val="24"/>
          <w:lang w:val="x-none" w:eastAsia="x-none"/>
        </w:rPr>
        <w:t> </w:t>
      </w:r>
      <w:r w:rsidR="005862E1">
        <w:rPr>
          <w:rFonts w:ascii="Calibri" w:eastAsia="Times New Roman" w:hAnsi="Calibri" w:cs="Calibri"/>
          <w:spacing w:val="-6"/>
          <w:sz w:val="24"/>
          <w:szCs w:val="24"/>
          <w:lang w:eastAsia="x-none"/>
        </w:rPr>
        <w:t xml:space="preserve"> </w:t>
      </w:r>
      <w:proofErr w:type="spellStart"/>
      <w:r w:rsidR="00E9254B">
        <w:rPr>
          <w:rFonts w:ascii="GHEA Grapalat" w:eastAsia="Times New Roman" w:hAnsi="GHEA Grapalat" w:cs="GHEA Grapalat"/>
          <w:spacing w:val="-6"/>
          <w:sz w:val="24"/>
          <w:szCs w:val="24"/>
          <w:lang w:eastAsia="x-none"/>
        </w:rPr>
        <w:t>Մրցույթն</w:t>
      </w:r>
      <w:proofErr w:type="spellEnd"/>
      <w:r w:rsidR="00E9254B">
        <w:rPr>
          <w:rFonts w:ascii="GHEA Grapalat" w:eastAsia="Times New Roman" w:hAnsi="GHEA Grapalat" w:cs="GHEA Grapalat"/>
          <w:spacing w:val="-6"/>
          <w:sz w:val="24"/>
          <w:szCs w:val="24"/>
          <w:lang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անցկացվում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է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հրապարակային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ծանուցման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մեջ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նշված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օրը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:</w:t>
      </w:r>
    </w:p>
    <w:p w:rsidR="00681F11" w:rsidRPr="00681F11" w:rsidRDefault="00681F11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2.</w:t>
      </w:r>
      <w:r w:rsidR="005862E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2.</w:t>
      </w:r>
      <w:r w:rsid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 </w:t>
      </w:r>
      <w:proofErr w:type="spellStart"/>
      <w:r w:rsid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</w:t>
      </w:r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րցույթի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անցկացման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մասին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կատար</w:t>
      </w:r>
      <w:r w:rsid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վ</w:t>
      </w:r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ում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հրապարակային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ծանուցում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այդ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թվում</w:t>
      </w:r>
      <w:proofErr w:type="spellEnd"/>
      <w:r w:rsidR="005862E1" w:rsidRPr="005862E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` 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http://www.azdarar.am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հասցեում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գտնվող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ՀՀ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հրապարակային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GHEA Grapalat"/>
          <w:spacing w:val="-6"/>
          <w:sz w:val="24"/>
          <w:szCs w:val="24"/>
          <w:lang w:val="x-none" w:eastAsia="x-none"/>
        </w:rPr>
        <w:t>ծա</w:t>
      </w:r>
      <w:r w:rsidRPr="00681F11">
        <w:rPr>
          <w:rFonts w:ascii="GHEA Grapalat" w:eastAsia="Times New Roman" w:hAnsi="GHEA Grapalat" w:cs="GHEA Grapalat"/>
          <w:spacing w:val="-6"/>
          <w:sz w:val="24"/>
          <w:szCs w:val="24"/>
          <w:lang w:val="x-none" w:eastAsia="x-none"/>
        </w:rPr>
        <w:softHyphen/>
        <w:t>նու</w:t>
      </w:r>
      <w:r w:rsidRPr="00681F11">
        <w:rPr>
          <w:rFonts w:ascii="GHEA Grapalat" w:eastAsia="Times New Roman" w:hAnsi="GHEA Grapalat" w:cs="GHEA Grapalat"/>
          <w:spacing w:val="-6"/>
          <w:sz w:val="24"/>
          <w:szCs w:val="24"/>
          <w:lang w:val="x-none" w:eastAsia="x-none"/>
        </w:rPr>
        <w:softHyphen/>
        <w:t>ցումների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պաշտոնական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ինտերնետային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կայքում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`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մրցույթն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սկսվելուց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առնվազն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30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օր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առաջ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:</w:t>
      </w:r>
    </w:p>
    <w:p w:rsidR="00E9254B" w:rsidRDefault="00681F11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2.</w:t>
      </w:r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.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մասնակցության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ընդունումը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դադարեցվում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բացումից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առնվազն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30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րոպե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առաջ</w:t>
      </w:r>
      <w:proofErr w:type="spellEnd"/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E9254B" w:rsidRDefault="00E9254B" w:rsidP="001C2B0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2.4.</w:t>
      </w:r>
      <w:r w:rsidR="00B068A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անցկացման</w:t>
      </w:r>
      <w:proofErr w:type="spellEnd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կանոնակարգին</w:t>
      </w:r>
      <w:proofErr w:type="spellEnd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կարելի</w:t>
      </w:r>
      <w:proofErr w:type="spellEnd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է </w:t>
      </w:r>
      <w:proofErr w:type="spellStart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ծանոթանալ</w:t>
      </w:r>
      <w:proofErr w:type="spellEnd"/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http://www.azdarar.am </w:t>
      </w:r>
      <w:proofErr w:type="spellStart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հասցեում</w:t>
      </w:r>
      <w:proofErr w:type="spellEnd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գտնվող</w:t>
      </w:r>
      <w:proofErr w:type="spellEnd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ՀՀ </w:t>
      </w:r>
      <w:proofErr w:type="spellStart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հրապարակային</w:t>
      </w:r>
      <w:proofErr w:type="spellEnd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ծա</w:t>
      </w:r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softHyphen/>
        <w:t>նու</w:t>
      </w:r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softHyphen/>
        <w:t>ցումների</w:t>
      </w:r>
      <w:proofErr w:type="spellEnd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պաշտոնական</w:t>
      </w:r>
      <w:proofErr w:type="spellEnd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ինտերնետային</w:t>
      </w:r>
      <w:proofErr w:type="spellEnd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 </w:t>
      </w:r>
      <w:proofErr w:type="spellStart"/>
      <w:r w:rsidR="001C2B0A" w:rsidRPr="001C2B0A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կայքում</w:t>
      </w:r>
      <w:proofErr w:type="spellEnd"/>
      <w:r w:rsidR="001C2B0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190299" w:rsidRDefault="00190299" w:rsidP="0019029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2.5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կազմակերպման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վայրում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կանոնակարգը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կարող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տրամադրվել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մասնակցին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՝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համապատասխան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դիմումի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հիման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վրա</w:t>
      </w:r>
      <w:proofErr w:type="spellEnd"/>
      <w:r w:rsidRPr="00190299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983806" w:rsidRPr="00190299" w:rsidRDefault="00983806" w:rsidP="0019029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2.6. </w:t>
      </w:r>
      <w:proofErr w:type="spellStart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Մրցույթում</w:t>
      </w:r>
      <w:proofErr w:type="spellEnd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ծածկագրեր</w:t>
      </w:r>
      <w:proofErr w:type="spellEnd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չեն</w:t>
      </w:r>
      <w:proofErr w:type="spellEnd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կիրառվում</w:t>
      </w:r>
      <w:proofErr w:type="spellEnd"/>
      <w:r w:rsidRPr="009838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190299" w:rsidRPr="001C2B0A" w:rsidRDefault="00190299" w:rsidP="001C2B0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</w:p>
    <w:p w:rsidR="001C2B0A" w:rsidRPr="001C2B0A" w:rsidRDefault="001C2B0A" w:rsidP="001C2B0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eastAsia="x-none"/>
        </w:rPr>
      </w:pPr>
    </w:p>
    <w:p w:rsidR="00681F11" w:rsidRPr="00681F11" w:rsidRDefault="00681F11" w:rsidP="00681F11">
      <w:pPr>
        <w:spacing w:after="0" w:line="360" w:lineRule="auto"/>
        <w:jc w:val="center"/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</w:pPr>
      <w:r w:rsidRPr="00681F11">
        <w:rPr>
          <w:rFonts w:ascii="GHEA Grapalat" w:eastAsia="Times New Roman" w:hAnsi="GHEA Grapalat" w:cs="Sylfaen"/>
          <w:sz w:val="24"/>
          <w:szCs w:val="24"/>
          <w:lang w:eastAsia="x-none"/>
        </w:rPr>
        <w:t xml:space="preserve">3. </w:t>
      </w:r>
      <w:r w:rsidR="00E9254B">
        <w:rPr>
          <w:rFonts w:ascii="GHEA Grapalat" w:eastAsia="Times New Roman" w:hAnsi="GHEA Grapalat" w:cs="Sylfaen"/>
          <w:sz w:val="24"/>
          <w:szCs w:val="24"/>
          <w:lang w:eastAsia="x-none"/>
        </w:rPr>
        <w:t>ՄՐՑՈՒՅԹ</w:t>
      </w:r>
      <w:r w:rsidR="00E9254B" w:rsidRPr="00681F11">
        <w:rPr>
          <w:rFonts w:ascii="GHEA Grapalat" w:eastAsia="Times New Roman" w:hAnsi="GHEA Grapalat" w:cs="Sylfaen"/>
          <w:sz w:val="24"/>
          <w:szCs w:val="24"/>
          <w:lang w:val="x-none" w:eastAsia="x-none"/>
        </w:rPr>
        <w:t>Ի</w:t>
      </w:r>
      <w:r w:rsidR="00A424FC">
        <w:rPr>
          <w:rFonts w:ascii="GHEA Grapalat" w:eastAsia="Times New Roman" w:hAnsi="GHEA Grapalat" w:cs="Sylfaen"/>
          <w:sz w:val="24"/>
          <w:szCs w:val="24"/>
          <w:lang w:eastAsia="x-none"/>
        </w:rPr>
        <w:t>Ն</w:t>
      </w:r>
      <w:r w:rsidR="00E9254B">
        <w:rPr>
          <w:rFonts w:ascii="GHEA Grapalat" w:eastAsia="Times New Roman" w:hAnsi="GHEA Grapalat" w:cs="Sylfaen"/>
          <w:sz w:val="24"/>
          <w:szCs w:val="24"/>
          <w:lang w:val="x-none" w:eastAsia="x-none"/>
        </w:rPr>
        <w:t xml:space="preserve"> ՄԱՍՆԱԿՑԵԼՈՒ ՊԱՅՄԱՆՆԵՐԸ. </w:t>
      </w:r>
      <w:r w:rsidR="00E9254B">
        <w:rPr>
          <w:rFonts w:ascii="GHEA Grapalat" w:eastAsia="Times New Roman" w:hAnsi="GHEA Grapalat" w:cs="Sylfaen"/>
          <w:sz w:val="24"/>
          <w:szCs w:val="24"/>
          <w:lang w:eastAsia="x-none"/>
        </w:rPr>
        <w:t>ՄՐՑՈՒՅԹԻ</w:t>
      </w:r>
      <w:r w:rsidRPr="00681F11">
        <w:rPr>
          <w:rFonts w:ascii="GHEA Grapalat" w:eastAsia="Times New Roman" w:hAnsi="GHEA Grapalat" w:cs="Sylfaen"/>
          <w:sz w:val="24"/>
          <w:szCs w:val="24"/>
          <w:lang w:val="x-none" w:eastAsia="x-none"/>
        </w:rPr>
        <w:t xml:space="preserve"> ԿԱԶՄԱԿԵՐՊՈՒՄՆ ՈՒ ԱՆՑԿԱՑՈՒՄԸ</w:t>
      </w:r>
    </w:p>
    <w:p w:rsidR="00681F11" w:rsidRPr="00681F11" w:rsidRDefault="00681F11" w:rsidP="00681F11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eastAsia="x-none"/>
        </w:rPr>
      </w:pPr>
    </w:p>
    <w:p w:rsidR="00E9254B" w:rsidRPr="00E9254B" w:rsidRDefault="00681F11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3.</w:t>
      </w: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1. </w:t>
      </w:r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</w:t>
      </w:r>
      <w:proofErr w:type="spellEnd"/>
      <w:r w:rsidRPr="00681F11">
        <w:rPr>
          <w:rFonts w:ascii="GHEA Grapalat" w:eastAsia="Times New Roman" w:hAnsi="GHEA Grapalat" w:cs="Sylfaen"/>
          <w:spacing w:val="-6"/>
          <w:sz w:val="24"/>
          <w:szCs w:val="24"/>
          <w:lang w:val="ru-RU" w:eastAsia="x-none"/>
        </w:rPr>
        <w:t>ի</w:t>
      </w:r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ն </w:t>
      </w:r>
      <w:proofErr w:type="spellStart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կարող</w:t>
      </w:r>
      <w:proofErr w:type="spellEnd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են</w:t>
      </w:r>
      <w:proofErr w:type="spellEnd"/>
      <w:r w:rsidR="00084B06">
        <w:rPr>
          <w:rFonts w:ascii="GHEA Grapalat" w:eastAsia="Times New Roman" w:hAnsi="GHEA Grapalat" w:cs="Sylfaen"/>
          <w:spacing w:val="-6"/>
          <w:sz w:val="24"/>
          <w:szCs w:val="24"/>
          <w:lang w:val="ru-RU" w:eastAsia="x-none"/>
        </w:rPr>
        <w:t xml:space="preserve"> մասնակ</w:t>
      </w:r>
      <w:proofErr w:type="spellStart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ցել</w:t>
      </w:r>
      <w:proofErr w:type="spellEnd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ՀՀ </w:t>
      </w:r>
      <w:proofErr w:type="spellStart"/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առևտրային</w:t>
      </w:r>
      <w:proofErr w:type="spellEnd"/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բանկերը</w:t>
      </w:r>
      <w:proofErr w:type="spellEnd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(</w:t>
      </w:r>
      <w:proofErr w:type="spellStart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Բանկ</w:t>
      </w:r>
      <w:proofErr w:type="spellEnd"/>
      <w:r w:rsidR="00084B0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)</w:t>
      </w:r>
      <w:r w:rsid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E9254B" w:rsidRPr="00E9254B" w:rsidRDefault="00681F11" w:rsidP="00E9254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3.2.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Մրցույթին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մասնակցության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առաջարկի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փաթեթում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անհրաժեշտ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ներկայացնել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՝</w:t>
      </w:r>
    </w:p>
    <w:p w:rsidR="00E9254B" w:rsidRDefault="00E9254B" w:rsidP="00E9254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ա </w:t>
      </w:r>
      <w:proofErr w:type="spellStart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Բանկի</w:t>
      </w:r>
      <w:proofErr w:type="spellEnd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պետական</w:t>
      </w:r>
      <w:proofErr w:type="spellEnd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գրանցումը</w:t>
      </w:r>
      <w:proofErr w:type="spellEnd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="00AA177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և </w:t>
      </w:r>
      <w:proofErr w:type="spellStart"/>
      <w:r w:rsidR="00AA177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հավատարմագրումը</w:t>
      </w:r>
      <w:proofErr w:type="spellEnd"/>
      <w:r w:rsidR="00AA177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հաստատող</w:t>
      </w:r>
      <w:proofErr w:type="spellEnd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փաստաթղթերի</w:t>
      </w:r>
      <w:proofErr w:type="spellEnd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պատճեն</w:t>
      </w:r>
      <w:r w:rsidR="00E8334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</w:t>
      </w:r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երը</w:t>
      </w:r>
      <w:proofErr w:type="spellEnd"/>
      <w:r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</w:p>
    <w:p w:rsidR="00157F20" w:rsidRPr="00E9254B" w:rsidRDefault="00157F20" w:rsidP="00157F2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բ) </w:t>
      </w:r>
      <w:proofErr w:type="spellStart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նախավճարի</w:t>
      </w:r>
      <w:proofErr w:type="spellEnd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մուծումը</w:t>
      </w:r>
      <w:proofErr w:type="spellEnd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հաստատող</w:t>
      </w:r>
      <w:proofErr w:type="spellEnd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փաստաթղթի</w:t>
      </w:r>
      <w:proofErr w:type="spellEnd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բնօրինակը</w:t>
      </w:r>
      <w:proofErr w:type="spellEnd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կամ</w:t>
      </w:r>
      <w:proofErr w:type="spellEnd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պատճենը</w:t>
      </w:r>
      <w:proofErr w:type="spellEnd"/>
      <w:r w:rsidRPr="00157F2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,</w:t>
      </w:r>
    </w:p>
    <w:p w:rsidR="00E9254B" w:rsidRPr="00E9254B" w:rsidRDefault="00157F20" w:rsidP="00E9254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գ</w:t>
      </w:r>
      <w:r w:rsidR="00677D2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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մրցույթին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մասնակցող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Բանկի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ներկայացուցչի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/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ներկայացուցիչների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անձը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հաստատող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փաստաթղթի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պաճենը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/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պատճենները</w:t>
      </w:r>
      <w:proofErr w:type="spellEnd"/>
      <w:r w:rsidR="004953D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,</w:t>
      </w:r>
    </w:p>
    <w:p w:rsidR="00E52DFE" w:rsidRDefault="00157F20" w:rsidP="00E9254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lastRenderedPageBreak/>
        <w:t>դ</w:t>
      </w:r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</w:t>
      </w:r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val="af-ZA" w:eastAsia="x-none"/>
        </w:rPr>
        <w:t xml:space="preserve"> </w:t>
      </w:r>
      <w:r w:rsidR="00D7356F">
        <w:rPr>
          <w:rFonts w:ascii="GHEA Grapalat" w:eastAsia="Times New Roman" w:hAnsi="GHEA Grapalat" w:cs="Sylfaen"/>
          <w:spacing w:val="-6"/>
          <w:sz w:val="24"/>
          <w:szCs w:val="24"/>
          <w:lang w:val="af-ZA" w:eastAsia="x-none"/>
        </w:rPr>
        <w:t xml:space="preserve">Հավելվածով ներկայացված </w:t>
      </w:r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val="af-ZA" w:eastAsia="x-none"/>
        </w:rPr>
        <w:t>POS-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տերմինալների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val="af-ZA"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նկատմամբ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սահմանվող</w:t>
      </w:r>
      <w:proofErr w:type="spellEnd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E9254B" w:rsidRPr="00E9254B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պահանջների</w:t>
      </w:r>
      <w:proofErr w:type="spellEnd"/>
      <w:r w:rsidR="003B07E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B07E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</w:t>
      </w:r>
      <w:r w:rsidR="00D7356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պահովման</w:t>
      </w:r>
      <w:proofErr w:type="spellEnd"/>
      <w:r w:rsidR="00636F8C" w:rsidRPr="00636F8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6F8C">
        <w:rPr>
          <w:rFonts w:ascii="GHEA Grapalat" w:eastAsia="Times New Roman" w:hAnsi="GHEA Grapalat" w:cs="Sylfaen"/>
          <w:sz w:val="24"/>
          <w:szCs w:val="24"/>
        </w:rPr>
        <w:t xml:space="preserve">և </w:t>
      </w:r>
      <w:proofErr w:type="spellStart"/>
      <w:r w:rsidR="00636F8C">
        <w:rPr>
          <w:rFonts w:ascii="GHEA Grapalat" w:eastAsia="Times New Roman" w:hAnsi="GHEA Grapalat" w:cs="Sylfaen"/>
          <w:sz w:val="24"/>
          <w:szCs w:val="24"/>
        </w:rPr>
        <w:t>իրականացվելիք</w:t>
      </w:r>
      <w:proofErr w:type="spellEnd"/>
      <w:r w:rsidR="00636F8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636F8C">
        <w:rPr>
          <w:rFonts w:ascii="GHEA Grapalat" w:eastAsia="Times New Roman" w:hAnsi="GHEA Grapalat" w:cs="Sylfaen"/>
          <w:sz w:val="24"/>
          <w:szCs w:val="24"/>
        </w:rPr>
        <w:t>գործարքների</w:t>
      </w:r>
      <w:proofErr w:type="spellEnd"/>
      <w:r w:rsidR="00636F8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636F8C">
        <w:rPr>
          <w:rFonts w:ascii="GHEA Grapalat" w:eastAsia="Times New Roman" w:hAnsi="GHEA Grapalat" w:cs="Times New Roman"/>
          <w:sz w:val="24"/>
          <w:szCs w:val="24"/>
        </w:rPr>
        <w:t>միջնորդավճարի</w:t>
      </w:r>
      <w:proofErr w:type="spellEnd"/>
      <w:r w:rsidR="00636F8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36F8C">
        <w:rPr>
          <w:rFonts w:ascii="GHEA Grapalat" w:eastAsia="Times New Roman" w:hAnsi="GHEA Grapalat" w:cs="Times New Roman"/>
          <w:sz w:val="24"/>
          <w:szCs w:val="24"/>
        </w:rPr>
        <w:t>նվազագույն</w:t>
      </w:r>
      <w:proofErr w:type="spellEnd"/>
      <w:r w:rsidR="00636F8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36F8C">
        <w:rPr>
          <w:rFonts w:ascii="GHEA Grapalat" w:eastAsia="Times New Roman" w:hAnsi="GHEA Grapalat" w:cs="Times New Roman"/>
          <w:sz w:val="24"/>
          <w:szCs w:val="24"/>
        </w:rPr>
        <w:t>շեմի</w:t>
      </w:r>
      <w:proofErr w:type="spellEnd"/>
      <w:r w:rsidR="00636F8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36F8C">
        <w:rPr>
          <w:rFonts w:ascii="GHEA Grapalat" w:eastAsia="Times New Roman" w:hAnsi="GHEA Grapalat" w:cs="Times New Roman"/>
          <w:sz w:val="24"/>
          <w:szCs w:val="24"/>
        </w:rPr>
        <w:t>սահմանման</w:t>
      </w:r>
      <w:proofErr w:type="spellEnd"/>
      <w:r w:rsidR="00D7356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D7356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լրացված</w:t>
      </w:r>
      <w:proofErr w:type="spellEnd"/>
      <w:r w:rsidR="00D7356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D7356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հայտը</w:t>
      </w:r>
      <w:proofErr w:type="spellEnd"/>
      <w:r w:rsid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E52DFE" w:rsidRPr="00E52DFE" w:rsidRDefault="00E52DFE" w:rsidP="00E52DF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Նախավճարը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՝ 1000 (</w:t>
      </w: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մեկ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հազար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) </w:t>
      </w: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Հայաստանի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Հանրապետության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դրամ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վճարվում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900000904152 </w:t>
      </w:r>
      <w:proofErr w:type="spellStart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հաշվին</w:t>
      </w:r>
      <w:proofErr w:type="spellEnd"/>
      <w:r w:rsidRPr="00E52DFE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352FA2" w:rsidRDefault="00972CAA" w:rsidP="00E52DF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3.</w:t>
      </w: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</w:t>
      </w:r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.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Մրցույթը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կազմակերպվելու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ՀՀ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ֆինանսների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նախարարություն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` ք.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Երևան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Մելիք-Ադամյան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1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հասցեում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  <w:r w:rsidR="00E52DFE" w:rsidRPr="00E52DFE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52FA2" w:rsidRDefault="00972CAA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3.</w:t>
      </w: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4</w:t>
      </w:r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.</w:t>
      </w:r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հայտերը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անհրաժեշտ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ներկայացնել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սոսնձված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ստորագրված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ծ</w:t>
      </w:r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րարով</w:t>
      </w:r>
      <w:proofErr w:type="spellEnd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2022 </w:t>
      </w:r>
      <w:proofErr w:type="spellStart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թվականի</w:t>
      </w:r>
      <w:proofErr w:type="spellEnd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դեկտեմբերի</w:t>
      </w:r>
      <w:proofErr w:type="spellEnd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="00187B0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29</w:t>
      </w:r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-ի</w:t>
      </w:r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ց </w:t>
      </w:r>
      <w:proofErr w:type="spellStart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մինչև</w:t>
      </w:r>
      <w:proofErr w:type="spellEnd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2023 </w:t>
      </w:r>
      <w:proofErr w:type="spellStart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թվականի</w:t>
      </w:r>
      <w:proofErr w:type="spellEnd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հունվարի</w:t>
      </w:r>
      <w:proofErr w:type="spellEnd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="00187B0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30</w:t>
      </w:r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-ը՝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ժամը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09:00-ից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մինչև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18:</w:t>
      </w:r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00, </w:t>
      </w:r>
      <w:proofErr w:type="spellStart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իսկ</w:t>
      </w:r>
      <w:proofErr w:type="spellEnd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2023 </w:t>
      </w:r>
      <w:proofErr w:type="spellStart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թվականի</w:t>
      </w:r>
      <w:proofErr w:type="spellEnd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հունվարի</w:t>
      </w:r>
      <w:proofErr w:type="spellEnd"/>
      <w:r w:rsidR="0026762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="00187B0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31</w:t>
      </w:r>
      <w:r w:rsidR="001A518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-ին՝ </w:t>
      </w:r>
      <w:proofErr w:type="spellStart"/>
      <w:r w:rsidR="001A518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ժամը</w:t>
      </w:r>
      <w:proofErr w:type="spellEnd"/>
      <w:r w:rsidR="001A518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r w:rsidR="000D09C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09:00-ից </w:t>
      </w:r>
      <w:proofErr w:type="spellStart"/>
      <w:r w:rsidR="000D09C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մինչև</w:t>
      </w:r>
      <w:proofErr w:type="spellEnd"/>
      <w:r w:rsidR="000D09C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  10։30-</w:t>
      </w:r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ը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ընկած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ժամանակահատվածում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ՀՀ</w:t>
      </w:r>
      <w:r w:rsid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ֆինանսների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նախարարություն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` ք.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Երևան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Մելիք-Ադամյան</w:t>
      </w:r>
      <w:proofErr w:type="spellEnd"/>
      <w:r w:rsidR="00352FA2" w:rsidRPr="00352FA2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1 </w:t>
      </w:r>
      <w:proofErr w:type="spellStart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հասցեով</w:t>
      </w:r>
      <w:proofErr w:type="spellEnd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կամ</w:t>
      </w:r>
      <w:proofErr w:type="spellEnd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ուղարկել</w:t>
      </w:r>
      <w:proofErr w:type="spellEnd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պատվիրված</w:t>
      </w:r>
      <w:proofErr w:type="spellEnd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նամակով</w:t>
      </w:r>
      <w:proofErr w:type="spellEnd"/>
      <w:r w:rsidR="00352FA2" w:rsidRPr="00636EBF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F1113A" w:rsidRDefault="00972CAA" w:rsidP="00681F11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3.</w:t>
      </w: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5</w:t>
      </w:r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.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բացվում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հրապարակային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ծանուցմամբ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նախատեսված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օրը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ժամին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մրցութային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հանձնաժողովի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հատուկ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նիստում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F1113A" w:rsidRPr="00A97D00" w:rsidRDefault="00972CAA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A97D00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3.</w:t>
      </w:r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6</w:t>
      </w:r>
      <w:r w:rsidR="00681F11" w:rsidRPr="00A97D00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. </w:t>
      </w:r>
      <w:proofErr w:type="spellStart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հայտերի</w:t>
      </w:r>
      <w:proofErr w:type="spellEnd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բացման</w:t>
      </w:r>
      <w:proofErr w:type="spellEnd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նիստում</w:t>
      </w:r>
      <w:proofErr w:type="spellEnd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հրապարակվում</w:t>
      </w:r>
      <w:proofErr w:type="spellEnd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են</w:t>
      </w:r>
      <w:proofErr w:type="spellEnd"/>
      <w:r w:rsidR="00F1113A"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`</w:t>
      </w:r>
    </w:p>
    <w:p w:rsidR="00F1113A" w:rsidRPr="00A97D00" w:rsidRDefault="00F1113A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1)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հայտը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ներկայացրած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յուրաքանչյուր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անձի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ծածկանունը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իսկ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եթե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տվյալ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անձը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չի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առարկում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ապա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նաև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`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նրա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անունը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(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անվանումը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).</w:t>
      </w:r>
    </w:p>
    <w:p w:rsidR="00F1113A" w:rsidRPr="00A97D00" w:rsidRDefault="00F1113A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2)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</w:t>
      </w:r>
      <w:r w:rsidR="00FC315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կայացնելու</w:t>
      </w:r>
      <w:proofErr w:type="spellEnd"/>
      <w:r w:rsidR="00FC315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C315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համապատասխանությունը</w:t>
      </w:r>
      <w:proofErr w:type="spellEnd"/>
      <w:r w:rsidR="00FC3151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օ</w:t>
      </w:r>
      <w:r w:rsidR="00E8334E" w:rsidRPr="00A97D00">
        <w:rPr>
          <w:rFonts w:ascii="GHEA Grapalat" w:eastAsia="Times New Roman" w:hAnsi="GHEA Grapalat" w:cs="Sylfaen"/>
          <w:spacing w:val="-6"/>
          <w:sz w:val="24"/>
          <w:szCs w:val="24"/>
          <w:lang w:val="af-ZA" w:eastAsia="x-none"/>
        </w:rPr>
        <w:t>րենքի</w:t>
      </w:r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մասին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հրապարակային</w:t>
      </w:r>
      <w:proofErr w:type="spellEnd"/>
      <w:r w:rsidRPr="00A97D00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ծանուցման</w:t>
      </w:r>
      <w:proofErr w:type="spellEnd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պահանջներին</w:t>
      </w:r>
      <w:proofErr w:type="spellEnd"/>
      <w:r w:rsidR="007625C6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F1113A" w:rsidRDefault="00972CAA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3.</w:t>
      </w: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7</w:t>
      </w:r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.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մասնակիցները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նրանց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ներկայացուցիչները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կարող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ներկա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գտնվել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բացման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ինչպես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նաև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ամփոփման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նիստերին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B95E85" w:rsidRPr="00791356" w:rsidRDefault="00972CAA" w:rsidP="00791356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3.8</w:t>
      </w:r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.</w:t>
      </w:r>
      <w:r w:rsidR="00B95E85" w:rsidRPr="00B95E8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Առավել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ցածր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գին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առաջարկած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մասնակիցը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ճանաչվում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հաղթող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B95E85" w:rsidRPr="00F1113A" w:rsidRDefault="00972CAA" w:rsidP="00B95E85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3.9</w:t>
      </w:r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.</w:t>
      </w:r>
      <w:r w:rsidR="00B95E85" w:rsidRPr="00B95E8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Եթե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մի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քանի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մասնակիցների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կողմից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կատարվում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միևնույն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չափով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գնի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առաջարկ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ապա</w:t>
      </w:r>
      <w:proofErr w:type="spellEnd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 w:rsidRP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հաղթո</w:t>
      </w:r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ղը</w:t>
      </w:r>
      <w:proofErr w:type="spellEnd"/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որոշվում</w:t>
      </w:r>
      <w:proofErr w:type="spellEnd"/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վիճակահանությամբ</w:t>
      </w:r>
      <w:proofErr w:type="spellEnd"/>
      <w:r w:rsidR="00B95E85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F1113A" w:rsidRPr="00F1113A" w:rsidRDefault="00B95E85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3.</w:t>
      </w:r>
      <w:r w:rsidR="00972CA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10</w:t>
      </w:r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.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ամփոփելու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օրը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մրցութային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հանձնաժողովը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կազմում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արդյունքների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արձանագրություն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որտեղ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նշում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է`</w:t>
      </w:r>
    </w:p>
    <w:p w:rsidR="00F1113A" w:rsidRPr="00F1113A" w:rsidRDefault="00F1113A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lastRenderedPageBreak/>
        <w:t xml:space="preserve">1)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բացման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ինչպես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նաև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հայտերի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ամփոփման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վայրը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ամսաթիվը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ժամը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,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ինչպես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նաև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մրցութային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հանձնաժողովի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անդամների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անունները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ազգանունները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.</w:t>
      </w:r>
    </w:p>
    <w:p w:rsidR="00F1113A" w:rsidRPr="00F1113A" w:rsidRDefault="00F1113A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2)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մասնակիցների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անունները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(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անվանումները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) և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գտնվելու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վայրը</w:t>
      </w:r>
      <w:proofErr w:type="spellEnd"/>
      <w:r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.</w:t>
      </w:r>
    </w:p>
    <w:p w:rsidR="00F1113A" w:rsidRPr="00F1113A" w:rsidRDefault="007625C6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3</w:t>
      </w:r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)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մրցույթում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հաղթողի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անունը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(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անվանումը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).</w:t>
      </w:r>
    </w:p>
    <w:p w:rsidR="00F1113A" w:rsidRPr="00F1113A" w:rsidRDefault="007625C6" w:rsidP="00F1113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4</w:t>
      </w:r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)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այլ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անհրաժեշտ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տեղեկություններ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1407BC" w:rsidRPr="00157F20" w:rsidRDefault="00972CAA" w:rsidP="00157F2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</w:pPr>
      <w:r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>3.1</w:t>
      </w:r>
      <w:r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1</w:t>
      </w:r>
      <w:r w:rsidR="00681F11" w:rsidRPr="00681F11">
        <w:rPr>
          <w:rFonts w:ascii="GHEA Grapalat" w:eastAsia="Times New Roman" w:hAnsi="GHEA Grapalat" w:cs="Sylfaen"/>
          <w:spacing w:val="-6"/>
          <w:sz w:val="24"/>
          <w:szCs w:val="24"/>
          <w:lang w:val="x-none" w:eastAsia="x-none"/>
        </w:rPr>
        <w:t xml:space="preserve">.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արդյունքներն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ամփոփելու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մրցույթում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հաղթողին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ճանաչելու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օրը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կազմակերպիչը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և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հաղթող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ճանաչված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մասնակիցը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ստորագրում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են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մրցույթի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արդյունքների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մասին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 xml:space="preserve"> </w:t>
      </w:r>
      <w:proofErr w:type="spellStart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արձանագրությունը</w:t>
      </w:r>
      <w:proofErr w:type="spellEnd"/>
      <w:r w:rsidR="00F1113A" w:rsidRPr="00F1113A">
        <w:rPr>
          <w:rFonts w:ascii="GHEA Grapalat" w:eastAsia="Times New Roman" w:hAnsi="GHEA Grapalat" w:cs="Sylfaen"/>
          <w:spacing w:val="-6"/>
          <w:sz w:val="24"/>
          <w:szCs w:val="24"/>
          <w:lang w:eastAsia="x-none"/>
        </w:rPr>
        <w:t>:</w:t>
      </w: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9E77FD">
      <w:pPr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157F20" w:rsidRDefault="00157F20" w:rsidP="003B07EE">
      <w:pPr>
        <w:jc w:val="right"/>
        <w:rPr>
          <w:b/>
          <w:lang w:val="af-ZA"/>
        </w:rPr>
      </w:pPr>
    </w:p>
    <w:p w:rsidR="003B07EE" w:rsidRDefault="003B07EE" w:rsidP="003B07EE">
      <w:pPr>
        <w:jc w:val="right"/>
        <w:rPr>
          <w:b/>
          <w:lang w:val="af-ZA"/>
        </w:rPr>
      </w:pPr>
      <w:r>
        <w:rPr>
          <w:b/>
          <w:lang w:val="af-ZA"/>
        </w:rPr>
        <w:lastRenderedPageBreak/>
        <w:t>Հավելված</w:t>
      </w:r>
    </w:p>
    <w:p w:rsidR="003B07EE" w:rsidRPr="003B07EE" w:rsidRDefault="003B07EE" w:rsidP="003B07EE">
      <w:pPr>
        <w:jc w:val="center"/>
        <w:rPr>
          <w:b/>
          <w:lang w:val="af-ZA"/>
        </w:rPr>
      </w:pPr>
      <w:r w:rsidRPr="003B07EE">
        <w:rPr>
          <w:b/>
          <w:lang w:val="af-ZA"/>
        </w:rPr>
        <w:t>Հայտ</w:t>
      </w:r>
    </w:p>
    <w:p w:rsidR="003B07EE" w:rsidRPr="003B07EE" w:rsidRDefault="003B07EE" w:rsidP="003B07EE">
      <w:pPr>
        <w:jc w:val="center"/>
        <w:rPr>
          <w:b/>
        </w:rPr>
      </w:pPr>
      <w:r w:rsidRPr="003B07EE">
        <w:rPr>
          <w:b/>
          <w:lang w:val="af-ZA"/>
        </w:rPr>
        <w:t>POS-</w:t>
      </w:r>
      <w:proofErr w:type="spellStart"/>
      <w:r w:rsidRPr="003B07EE">
        <w:rPr>
          <w:b/>
        </w:rPr>
        <w:t>տերմինալների</w:t>
      </w:r>
      <w:proofErr w:type="spellEnd"/>
      <w:r w:rsidRPr="003B07EE">
        <w:rPr>
          <w:b/>
          <w:lang w:val="af-ZA"/>
        </w:rPr>
        <w:t xml:space="preserve"> </w:t>
      </w:r>
      <w:proofErr w:type="spellStart"/>
      <w:r w:rsidRPr="003B07EE">
        <w:rPr>
          <w:b/>
        </w:rPr>
        <w:t>նկատմամբ</w:t>
      </w:r>
      <w:proofErr w:type="spellEnd"/>
      <w:r w:rsidRPr="003B07EE">
        <w:rPr>
          <w:b/>
          <w:lang w:val="af-ZA"/>
        </w:rPr>
        <w:t xml:space="preserve"> </w:t>
      </w:r>
      <w:proofErr w:type="spellStart"/>
      <w:r w:rsidRPr="003B07EE">
        <w:rPr>
          <w:b/>
        </w:rPr>
        <w:t>սահմանվող</w:t>
      </w:r>
      <w:proofErr w:type="spellEnd"/>
      <w:r w:rsidRPr="003B07EE">
        <w:rPr>
          <w:b/>
          <w:lang w:val="af-ZA"/>
        </w:rPr>
        <w:t xml:space="preserve"> </w:t>
      </w:r>
      <w:proofErr w:type="spellStart"/>
      <w:r w:rsidRPr="003B07EE">
        <w:rPr>
          <w:b/>
        </w:rPr>
        <w:t>հիմնական</w:t>
      </w:r>
      <w:proofErr w:type="spellEnd"/>
      <w:r w:rsidRPr="003B07EE">
        <w:rPr>
          <w:b/>
          <w:lang w:val="af-ZA"/>
        </w:rPr>
        <w:t xml:space="preserve"> </w:t>
      </w:r>
      <w:proofErr w:type="spellStart"/>
      <w:r w:rsidRPr="003B07EE">
        <w:rPr>
          <w:b/>
        </w:rPr>
        <w:t>պահանջների</w:t>
      </w:r>
      <w:proofErr w:type="spellEnd"/>
      <w:r w:rsidRPr="003B07EE">
        <w:rPr>
          <w:b/>
        </w:rPr>
        <w:t xml:space="preserve"> </w:t>
      </w:r>
      <w:proofErr w:type="spellStart"/>
      <w:r w:rsidRPr="003B07EE">
        <w:rPr>
          <w:b/>
        </w:rPr>
        <w:t>ապահովման</w:t>
      </w:r>
      <w:proofErr w:type="spellEnd"/>
    </w:p>
    <w:p w:rsidR="003B07EE" w:rsidRPr="003B07EE" w:rsidRDefault="003B07EE" w:rsidP="003B0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850"/>
        <w:gridCol w:w="1620"/>
        <w:gridCol w:w="1638"/>
      </w:tblGrid>
      <w:tr w:rsidR="003B07EE" w:rsidRPr="003B07EE" w:rsidTr="000A0D40">
        <w:tc>
          <w:tcPr>
            <w:tcW w:w="468" w:type="dxa"/>
          </w:tcPr>
          <w:p w:rsidR="003B07EE" w:rsidRPr="003B07EE" w:rsidRDefault="003B07EE" w:rsidP="003B07EE">
            <w:pPr>
              <w:spacing w:after="200" w:line="276" w:lineRule="auto"/>
              <w:rPr>
                <w:b/>
              </w:rPr>
            </w:pPr>
            <w:r w:rsidRPr="003B07EE">
              <w:rPr>
                <w:b/>
              </w:rPr>
              <w:t>N</w:t>
            </w:r>
          </w:p>
        </w:tc>
        <w:tc>
          <w:tcPr>
            <w:tcW w:w="5850" w:type="dxa"/>
          </w:tcPr>
          <w:p w:rsidR="003B07EE" w:rsidRPr="003B07EE" w:rsidRDefault="003B07EE" w:rsidP="003B07EE">
            <w:pPr>
              <w:spacing w:after="200" w:line="276" w:lineRule="auto"/>
              <w:rPr>
                <w:b/>
              </w:rPr>
            </w:pPr>
            <w:proofErr w:type="spellStart"/>
            <w:r w:rsidRPr="003B07EE">
              <w:rPr>
                <w:b/>
              </w:rPr>
              <w:t>Հիմնական</w:t>
            </w:r>
            <w:proofErr w:type="spellEnd"/>
            <w:r w:rsidRPr="003B07EE">
              <w:rPr>
                <w:b/>
              </w:rPr>
              <w:t xml:space="preserve"> </w:t>
            </w:r>
            <w:proofErr w:type="spellStart"/>
            <w:r w:rsidRPr="003B07EE">
              <w:rPr>
                <w:b/>
              </w:rPr>
              <w:t>պահանջներ</w:t>
            </w:r>
            <w:proofErr w:type="spellEnd"/>
          </w:p>
        </w:tc>
        <w:tc>
          <w:tcPr>
            <w:tcW w:w="1620" w:type="dxa"/>
          </w:tcPr>
          <w:p w:rsidR="003B07EE" w:rsidRPr="003B07EE" w:rsidRDefault="003B07EE" w:rsidP="003B07EE">
            <w:pPr>
              <w:spacing w:after="200" w:line="276" w:lineRule="auto"/>
              <w:rPr>
                <w:b/>
              </w:rPr>
            </w:pPr>
            <w:proofErr w:type="spellStart"/>
            <w:r w:rsidRPr="003B07EE">
              <w:rPr>
                <w:b/>
              </w:rPr>
              <w:t>Հնարավոր</w:t>
            </w:r>
            <w:proofErr w:type="spellEnd"/>
            <w:r w:rsidRPr="003B07EE">
              <w:rPr>
                <w:b/>
              </w:rPr>
              <w:t xml:space="preserve"> է </w:t>
            </w:r>
            <w:proofErr w:type="spellStart"/>
            <w:r w:rsidRPr="003B07EE">
              <w:rPr>
                <w:b/>
              </w:rPr>
              <w:t>ապահովել</w:t>
            </w:r>
            <w:proofErr w:type="spellEnd"/>
          </w:p>
        </w:tc>
        <w:tc>
          <w:tcPr>
            <w:tcW w:w="1638" w:type="dxa"/>
          </w:tcPr>
          <w:p w:rsidR="003B07EE" w:rsidRPr="003B07EE" w:rsidRDefault="003B07EE" w:rsidP="003B07EE">
            <w:pPr>
              <w:spacing w:after="200" w:line="276" w:lineRule="auto"/>
              <w:rPr>
                <w:b/>
              </w:rPr>
            </w:pPr>
            <w:proofErr w:type="spellStart"/>
            <w:r w:rsidRPr="003B07EE">
              <w:rPr>
                <w:b/>
              </w:rPr>
              <w:t>Հնարավոր</w:t>
            </w:r>
            <w:proofErr w:type="spellEnd"/>
            <w:r w:rsidRPr="003B07EE">
              <w:rPr>
                <w:b/>
              </w:rPr>
              <w:t xml:space="preserve"> </w:t>
            </w:r>
            <w:proofErr w:type="spellStart"/>
            <w:r w:rsidRPr="003B07EE">
              <w:rPr>
                <w:b/>
              </w:rPr>
              <w:t>չէ</w:t>
            </w:r>
            <w:proofErr w:type="spellEnd"/>
            <w:r w:rsidRPr="003B07EE">
              <w:rPr>
                <w:b/>
              </w:rPr>
              <w:t xml:space="preserve"> </w:t>
            </w:r>
            <w:proofErr w:type="spellStart"/>
            <w:r w:rsidRPr="003B07EE">
              <w:rPr>
                <w:b/>
              </w:rPr>
              <w:t>ապահովել</w:t>
            </w:r>
            <w:proofErr w:type="spellEnd"/>
          </w:p>
        </w:tc>
      </w:tr>
      <w:tr w:rsidR="003B07EE" w:rsidRPr="003B07EE" w:rsidTr="000A0D40">
        <w:tc>
          <w:tcPr>
            <w:tcW w:w="468" w:type="dxa"/>
          </w:tcPr>
          <w:p w:rsidR="003B07EE" w:rsidRPr="003B07EE" w:rsidRDefault="003B07EE" w:rsidP="003B07EE">
            <w:pPr>
              <w:spacing w:after="200" w:line="276" w:lineRule="auto"/>
            </w:pPr>
            <w:r w:rsidRPr="003B07EE">
              <w:t>1.</w:t>
            </w:r>
          </w:p>
        </w:tc>
        <w:tc>
          <w:tcPr>
            <w:tcW w:w="5850" w:type="dxa"/>
          </w:tcPr>
          <w:p w:rsidR="003B07EE" w:rsidRPr="003B07EE" w:rsidRDefault="003B07EE" w:rsidP="003B07EE">
            <w:pPr>
              <w:spacing w:after="200" w:line="276" w:lineRule="auto"/>
            </w:pPr>
            <w:proofErr w:type="spellStart"/>
            <w:r w:rsidRPr="003B07EE">
              <w:t>Անհպում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վճարումների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ընդունում</w:t>
            </w:r>
            <w:proofErr w:type="spellEnd"/>
          </w:p>
        </w:tc>
        <w:tc>
          <w:tcPr>
            <w:tcW w:w="1620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  <w:tc>
          <w:tcPr>
            <w:tcW w:w="1638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</w:tr>
      <w:tr w:rsidR="003B07EE" w:rsidRPr="003B07EE" w:rsidTr="000A0D40">
        <w:tc>
          <w:tcPr>
            <w:tcW w:w="468" w:type="dxa"/>
          </w:tcPr>
          <w:p w:rsidR="003B07EE" w:rsidRPr="003B07EE" w:rsidRDefault="003B07EE" w:rsidP="003B07EE">
            <w:pPr>
              <w:spacing w:after="200" w:line="276" w:lineRule="auto"/>
            </w:pPr>
            <w:r w:rsidRPr="003B07EE">
              <w:t xml:space="preserve"> 2.</w:t>
            </w:r>
          </w:p>
        </w:tc>
        <w:tc>
          <w:tcPr>
            <w:tcW w:w="5850" w:type="dxa"/>
          </w:tcPr>
          <w:p w:rsidR="003B07EE" w:rsidRPr="003B07EE" w:rsidRDefault="003B07EE" w:rsidP="003B07EE">
            <w:pPr>
              <w:spacing w:after="200" w:line="276" w:lineRule="auto"/>
            </w:pPr>
            <w:proofErr w:type="spellStart"/>
            <w:r w:rsidRPr="003B07EE">
              <w:t>Սնուցում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ոչ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միայն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էլեկտրական</w:t>
            </w:r>
            <w:proofErr w:type="spellEnd"/>
            <w:r w:rsidRPr="003B07EE">
              <w:t> </w:t>
            </w:r>
            <w:proofErr w:type="spellStart"/>
            <w:r w:rsidRPr="003B07EE">
              <w:t>հոսանքով</w:t>
            </w:r>
            <w:proofErr w:type="spellEnd"/>
            <w:r w:rsidRPr="003B07EE">
              <w:t xml:space="preserve">, </w:t>
            </w:r>
            <w:proofErr w:type="spellStart"/>
            <w:r w:rsidRPr="003B07EE">
              <w:t>այլ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նաև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էլեկտրական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մարտկոցի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միջոցով</w:t>
            </w:r>
            <w:proofErr w:type="spellEnd"/>
          </w:p>
        </w:tc>
        <w:tc>
          <w:tcPr>
            <w:tcW w:w="1620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  <w:tc>
          <w:tcPr>
            <w:tcW w:w="1638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</w:tr>
      <w:tr w:rsidR="003B07EE" w:rsidRPr="003B07EE" w:rsidTr="000A0D40">
        <w:tc>
          <w:tcPr>
            <w:tcW w:w="468" w:type="dxa"/>
          </w:tcPr>
          <w:p w:rsidR="003B07EE" w:rsidRPr="003B07EE" w:rsidRDefault="003B07EE" w:rsidP="003B07EE">
            <w:pPr>
              <w:spacing w:after="200" w:line="276" w:lineRule="auto"/>
            </w:pPr>
            <w:r w:rsidRPr="003B07EE">
              <w:t>3.</w:t>
            </w:r>
          </w:p>
        </w:tc>
        <w:tc>
          <w:tcPr>
            <w:tcW w:w="5850" w:type="dxa"/>
          </w:tcPr>
          <w:p w:rsidR="003B07EE" w:rsidRPr="003B07EE" w:rsidRDefault="003B07EE" w:rsidP="003B07EE">
            <w:pPr>
              <w:spacing w:after="200" w:line="276" w:lineRule="auto"/>
            </w:pPr>
            <w:r w:rsidRPr="003B07EE">
              <w:t xml:space="preserve">3G/4G </w:t>
            </w:r>
            <w:proofErr w:type="spellStart"/>
            <w:r w:rsidRPr="003B07EE">
              <w:t>ցանցերի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ապահովում</w:t>
            </w:r>
            <w:proofErr w:type="spellEnd"/>
          </w:p>
        </w:tc>
        <w:tc>
          <w:tcPr>
            <w:tcW w:w="1620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  <w:tc>
          <w:tcPr>
            <w:tcW w:w="1638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</w:tr>
      <w:tr w:rsidR="003B07EE" w:rsidRPr="003B07EE" w:rsidTr="000A0D40">
        <w:tc>
          <w:tcPr>
            <w:tcW w:w="468" w:type="dxa"/>
          </w:tcPr>
          <w:p w:rsidR="003B07EE" w:rsidRPr="003B07EE" w:rsidRDefault="003B07EE" w:rsidP="003B07EE">
            <w:pPr>
              <w:spacing w:after="200" w:line="276" w:lineRule="auto"/>
            </w:pPr>
            <w:r w:rsidRPr="003B07EE">
              <w:t>4.</w:t>
            </w:r>
          </w:p>
        </w:tc>
        <w:tc>
          <w:tcPr>
            <w:tcW w:w="5850" w:type="dxa"/>
          </w:tcPr>
          <w:p w:rsidR="003B07EE" w:rsidRPr="003B07EE" w:rsidRDefault="003B07EE" w:rsidP="003B07EE">
            <w:pPr>
              <w:spacing w:after="200" w:line="276" w:lineRule="auto"/>
            </w:pPr>
            <w:proofErr w:type="spellStart"/>
            <w:r w:rsidRPr="003B07EE">
              <w:t>Տերմինալի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կտրոնների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էլեկտրոնային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տեսքով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պահպանում</w:t>
            </w:r>
            <w:proofErr w:type="spellEnd"/>
          </w:p>
        </w:tc>
        <w:tc>
          <w:tcPr>
            <w:tcW w:w="1620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  <w:tc>
          <w:tcPr>
            <w:tcW w:w="1638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</w:tr>
      <w:tr w:rsidR="003B07EE" w:rsidRPr="003B07EE" w:rsidTr="000A0D40">
        <w:tc>
          <w:tcPr>
            <w:tcW w:w="468" w:type="dxa"/>
          </w:tcPr>
          <w:p w:rsidR="003B07EE" w:rsidRPr="003B07EE" w:rsidRDefault="003B07EE" w:rsidP="003B07EE">
            <w:pPr>
              <w:spacing w:after="200" w:line="276" w:lineRule="auto"/>
            </w:pPr>
            <w:r w:rsidRPr="003B07EE">
              <w:t>5.</w:t>
            </w:r>
          </w:p>
        </w:tc>
        <w:tc>
          <w:tcPr>
            <w:tcW w:w="5850" w:type="dxa"/>
          </w:tcPr>
          <w:p w:rsidR="00F76455" w:rsidRPr="00F76455" w:rsidRDefault="00F76455" w:rsidP="00F76455">
            <w:pPr>
              <w:spacing w:after="200" w:line="276" w:lineRule="auto"/>
            </w:pPr>
            <w:proofErr w:type="spellStart"/>
            <w:r>
              <w:t>Հ</w:t>
            </w:r>
            <w:r w:rsidRPr="00F76455">
              <w:t>ամակարգի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ինտեգրում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ոչ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թե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յուրաքանչյուր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տերմինալի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հետ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առանձին-առանձին</w:t>
            </w:r>
            <w:proofErr w:type="spellEnd"/>
            <w:r w:rsidRPr="00F76455">
              <w:t xml:space="preserve">, </w:t>
            </w:r>
            <w:proofErr w:type="spellStart"/>
            <w:r w:rsidRPr="00F76455">
              <w:t>այլ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ինտեգրման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իրականացում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միասերվերային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ծրագրային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ապահովման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միջոցով</w:t>
            </w:r>
            <w:proofErr w:type="spellEnd"/>
            <w:r w:rsidRPr="00F76455">
              <w:t xml:space="preserve">` </w:t>
            </w:r>
            <w:proofErr w:type="spellStart"/>
            <w:r w:rsidRPr="00F76455">
              <w:t>դառնալով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կապող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օղակ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համակարգի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միջոցով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ծառայությունների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իրականացման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համար</w:t>
            </w:r>
            <w:proofErr w:type="spellEnd"/>
            <w:r w:rsidRPr="00F76455">
              <w:t xml:space="preserve">: </w:t>
            </w:r>
            <w:proofErr w:type="spellStart"/>
            <w:r w:rsidRPr="00F76455">
              <w:t>Նշված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ծրագրային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ապահովումը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անժամկետ</w:t>
            </w:r>
            <w:proofErr w:type="spellEnd"/>
            <w:r w:rsidRPr="00F76455">
              <w:t xml:space="preserve"> և </w:t>
            </w:r>
            <w:proofErr w:type="spellStart"/>
            <w:r w:rsidRPr="00F76455">
              <w:t>անհատույց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պետք</w:t>
            </w:r>
            <w:proofErr w:type="spellEnd"/>
            <w:r w:rsidRPr="00F76455">
              <w:t xml:space="preserve"> է </w:t>
            </w:r>
            <w:proofErr w:type="spellStart"/>
            <w:r w:rsidRPr="00F76455">
              <w:t>տրամադրվի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Բանկի</w:t>
            </w:r>
            <w:proofErr w:type="spellEnd"/>
            <w:r w:rsidRPr="00F76455">
              <w:t xml:space="preserve"> </w:t>
            </w:r>
            <w:proofErr w:type="spellStart"/>
            <w:r w:rsidRPr="00F76455">
              <w:t>կողմից</w:t>
            </w:r>
            <w:proofErr w:type="spellEnd"/>
            <w:r w:rsidRPr="00F76455">
              <w:t>:</w:t>
            </w:r>
          </w:p>
          <w:p w:rsidR="003B07EE" w:rsidRPr="003B07EE" w:rsidRDefault="003B07EE" w:rsidP="003B07EE">
            <w:pPr>
              <w:spacing w:after="200" w:line="276" w:lineRule="auto"/>
            </w:pPr>
          </w:p>
        </w:tc>
        <w:tc>
          <w:tcPr>
            <w:tcW w:w="1620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  <w:tc>
          <w:tcPr>
            <w:tcW w:w="1638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</w:tr>
      <w:tr w:rsidR="003B07EE" w:rsidRPr="003B07EE" w:rsidTr="000A0D40">
        <w:tc>
          <w:tcPr>
            <w:tcW w:w="468" w:type="dxa"/>
          </w:tcPr>
          <w:p w:rsidR="003B07EE" w:rsidRPr="003B07EE" w:rsidRDefault="003B07EE" w:rsidP="003B07EE">
            <w:pPr>
              <w:spacing w:after="200" w:line="276" w:lineRule="auto"/>
            </w:pPr>
            <w:r w:rsidRPr="003B07EE">
              <w:t>6.</w:t>
            </w:r>
          </w:p>
        </w:tc>
        <w:tc>
          <w:tcPr>
            <w:tcW w:w="5850" w:type="dxa"/>
          </w:tcPr>
          <w:p w:rsidR="003B07EE" w:rsidRPr="003B07EE" w:rsidRDefault="00107A8C" w:rsidP="003B07EE">
            <w:pPr>
              <w:spacing w:after="200" w:line="276" w:lineRule="auto"/>
            </w:pPr>
            <w:proofErr w:type="spellStart"/>
            <w:r>
              <w:t>Առնվազն</w:t>
            </w:r>
            <w:proofErr w:type="spellEnd"/>
            <w:r w:rsidR="00F76455">
              <w:t xml:space="preserve"> 150</w:t>
            </w:r>
            <w:r>
              <w:t xml:space="preserve"> </w:t>
            </w:r>
            <w:proofErr w:type="spellStart"/>
            <w:r>
              <w:t>հատ</w:t>
            </w:r>
            <w:proofErr w:type="spellEnd"/>
            <w:r>
              <w:t xml:space="preserve"> POS </w:t>
            </w:r>
            <w:proofErr w:type="spellStart"/>
            <w:r>
              <w:t>տերմինալի</w:t>
            </w:r>
            <w:proofErr w:type="spellEnd"/>
            <w:r>
              <w:t xml:space="preserve"> </w:t>
            </w:r>
            <w:proofErr w:type="spellStart"/>
            <w:r>
              <w:t>տեղադրում</w:t>
            </w:r>
            <w:proofErr w:type="spellEnd"/>
            <w:r w:rsidR="009E0DF3">
              <w:t xml:space="preserve">  ՀՀ </w:t>
            </w:r>
            <w:proofErr w:type="spellStart"/>
            <w:r w:rsidR="009E0DF3">
              <w:t>տարածքում</w:t>
            </w:r>
            <w:proofErr w:type="spellEnd"/>
          </w:p>
        </w:tc>
        <w:tc>
          <w:tcPr>
            <w:tcW w:w="1620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  <w:tc>
          <w:tcPr>
            <w:tcW w:w="1638" w:type="dxa"/>
          </w:tcPr>
          <w:p w:rsidR="003B07EE" w:rsidRPr="003B07EE" w:rsidRDefault="003B07EE" w:rsidP="003B07EE">
            <w:pPr>
              <w:spacing w:after="200" w:line="276" w:lineRule="auto"/>
            </w:pPr>
          </w:p>
        </w:tc>
      </w:tr>
      <w:tr w:rsidR="00107A8C" w:rsidRPr="003B07EE" w:rsidTr="000A0D40">
        <w:tc>
          <w:tcPr>
            <w:tcW w:w="468" w:type="dxa"/>
          </w:tcPr>
          <w:p w:rsidR="00107A8C" w:rsidRPr="003B07EE" w:rsidRDefault="00107A8C" w:rsidP="003B07EE">
            <w:r>
              <w:t>7.</w:t>
            </w:r>
          </w:p>
        </w:tc>
        <w:tc>
          <w:tcPr>
            <w:tcW w:w="5850" w:type="dxa"/>
          </w:tcPr>
          <w:p w:rsidR="00107A8C" w:rsidRDefault="00A82325" w:rsidP="00A82325">
            <w:proofErr w:type="spellStart"/>
            <w:r>
              <w:t>Ամսական</w:t>
            </w:r>
            <w:proofErr w:type="spellEnd"/>
            <w:r>
              <w:t xml:space="preserve"> </w:t>
            </w:r>
            <w:proofErr w:type="spellStart"/>
            <w:r>
              <w:t>յ</w:t>
            </w:r>
            <w:r w:rsidR="00107A8C">
              <w:t>ուրաքանչյուր</w:t>
            </w:r>
            <w:proofErr w:type="spellEnd"/>
            <w:r w:rsidR="00F76455">
              <w:t xml:space="preserve"> 5 </w:t>
            </w:r>
            <w:proofErr w:type="spellStart"/>
            <w:r w:rsidR="00F76455">
              <w:t>մլրդ</w:t>
            </w:r>
            <w:proofErr w:type="spellEnd"/>
            <w:r w:rsidR="00107A8C">
              <w:t xml:space="preserve"> ՀՀ </w:t>
            </w:r>
            <w:proofErr w:type="spellStart"/>
            <w:r w:rsidR="00107A8C">
              <w:t>դրամ</w:t>
            </w:r>
            <w:proofErr w:type="spellEnd"/>
            <w:r w:rsidR="00107A8C">
              <w:t xml:space="preserve"> </w:t>
            </w:r>
            <w:proofErr w:type="spellStart"/>
            <w:r w:rsidR="00107A8C">
              <w:t>շրջանառության</w:t>
            </w:r>
            <w:proofErr w:type="spellEnd"/>
            <w:r w:rsidR="00107A8C">
              <w:t xml:space="preserve"> </w:t>
            </w:r>
            <w:proofErr w:type="spellStart"/>
            <w:r w:rsidR="00107A8C">
              <w:t>ավելացման</w:t>
            </w:r>
            <w:proofErr w:type="spellEnd"/>
            <w:r w:rsidR="00107A8C">
              <w:t xml:space="preserve"> </w:t>
            </w:r>
            <w:proofErr w:type="spellStart"/>
            <w:r w:rsidR="00107A8C">
              <w:t>դեպքում</w:t>
            </w:r>
            <w:proofErr w:type="spellEnd"/>
            <w:r w:rsidR="00107A8C">
              <w:t xml:space="preserve">  </w:t>
            </w:r>
            <w:proofErr w:type="spellStart"/>
            <w:r w:rsidR="0090500B">
              <w:t>լրացուցիչ</w:t>
            </w:r>
            <w:proofErr w:type="spellEnd"/>
            <w:r w:rsidR="0090500B">
              <w:t xml:space="preserve"> </w:t>
            </w:r>
            <w:r w:rsidR="00F76455">
              <w:t>150</w:t>
            </w:r>
            <w:r w:rsidR="00107A8C">
              <w:t xml:space="preserve"> </w:t>
            </w:r>
            <w:proofErr w:type="spellStart"/>
            <w:r w:rsidR="00107A8C">
              <w:t>հատ</w:t>
            </w:r>
            <w:proofErr w:type="spellEnd"/>
            <w:r w:rsidR="00107A8C">
              <w:t xml:space="preserve"> POS </w:t>
            </w:r>
            <w:proofErr w:type="spellStart"/>
            <w:r w:rsidR="00107A8C">
              <w:t>տերմինալի</w:t>
            </w:r>
            <w:proofErr w:type="spellEnd"/>
            <w:r w:rsidR="00107A8C">
              <w:t xml:space="preserve"> </w:t>
            </w:r>
            <w:proofErr w:type="spellStart"/>
            <w:r w:rsidR="0090500B">
              <w:t>տեղադրում</w:t>
            </w:r>
            <w:proofErr w:type="spellEnd"/>
            <w:r w:rsidR="009E0DF3">
              <w:t xml:space="preserve"> ՀՀ </w:t>
            </w:r>
            <w:proofErr w:type="spellStart"/>
            <w:r w:rsidR="009E0DF3">
              <w:t>տարածքում</w:t>
            </w:r>
            <w:proofErr w:type="spellEnd"/>
          </w:p>
        </w:tc>
        <w:tc>
          <w:tcPr>
            <w:tcW w:w="1620" w:type="dxa"/>
          </w:tcPr>
          <w:p w:rsidR="00107A8C" w:rsidRPr="003B07EE" w:rsidRDefault="00107A8C" w:rsidP="003B07EE"/>
        </w:tc>
        <w:tc>
          <w:tcPr>
            <w:tcW w:w="1638" w:type="dxa"/>
          </w:tcPr>
          <w:p w:rsidR="00107A8C" w:rsidRPr="003B07EE" w:rsidRDefault="00107A8C" w:rsidP="003B07EE"/>
        </w:tc>
      </w:tr>
    </w:tbl>
    <w:p w:rsidR="00157F20" w:rsidRPr="003B07EE" w:rsidRDefault="00157F20" w:rsidP="003B0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3504"/>
        <w:gridCol w:w="5688"/>
      </w:tblGrid>
      <w:tr w:rsidR="00107A8C" w:rsidTr="00B8158F">
        <w:tc>
          <w:tcPr>
            <w:tcW w:w="384" w:type="dxa"/>
          </w:tcPr>
          <w:p w:rsidR="00107A8C" w:rsidRDefault="00107A8C"/>
        </w:tc>
        <w:tc>
          <w:tcPr>
            <w:tcW w:w="3504" w:type="dxa"/>
          </w:tcPr>
          <w:p w:rsidR="00107A8C" w:rsidRDefault="00107A8C"/>
        </w:tc>
        <w:tc>
          <w:tcPr>
            <w:tcW w:w="5688" w:type="dxa"/>
          </w:tcPr>
          <w:p w:rsidR="00107A8C" w:rsidRDefault="00107A8C" w:rsidP="00107A8C">
            <w:r w:rsidRPr="003B07EE">
              <w:rPr>
                <w:lang w:val="af-ZA"/>
              </w:rPr>
              <w:t>Բանկի կողմից POS-</w:t>
            </w:r>
            <w:proofErr w:type="spellStart"/>
            <w:r w:rsidRPr="003B07EE">
              <w:t>տերմինալներով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իրականացվելիք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գործարքների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միջնորդավճարի</w:t>
            </w:r>
            <w:proofErr w:type="spellEnd"/>
            <w:r w:rsidRPr="003B07EE">
              <w:t xml:space="preserve"> </w:t>
            </w:r>
            <w:proofErr w:type="spellStart"/>
            <w:r w:rsidRPr="003B07EE">
              <w:t>նվազագույն</w:t>
            </w:r>
            <w:proofErr w:type="spellEnd"/>
            <w:r w:rsidRPr="003B07EE">
              <w:t xml:space="preserve"> </w:t>
            </w:r>
            <w:proofErr w:type="spellStart"/>
            <w:r>
              <w:t>շեմ</w:t>
            </w:r>
            <w:proofErr w:type="spellEnd"/>
            <w:r>
              <w:t xml:space="preserve">            </w:t>
            </w:r>
            <w:r w:rsidRPr="003B07EE">
              <w:t>%</w:t>
            </w:r>
          </w:p>
        </w:tc>
      </w:tr>
      <w:tr w:rsidR="00107A8C" w:rsidTr="00B8158F">
        <w:trPr>
          <w:trHeight w:val="575"/>
        </w:trPr>
        <w:tc>
          <w:tcPr>
            <w:tcW w:w="384" w:type="dxa"/>
          </w:tcPr>
          <w:p w:rsidR="00107A8C" w:rsidRDefault="00107A8C">
            <w:r>
              <w:t>1.</w:t>
            </w:r>
          </w:p>
        </w:tc>
        <w:tc>
          <w:tcPr>
            <w:tcW w:w="3504" w:type="dxa"/>
          </w:tcPr>
          <w:p w:rsidR="00107A8C" w:rsidRDefault="00107A8C" w:rsidP="009966D6">
            <w:r>
              <w:rPr>
                <w:rFonts w:cstheme="minorHAnsi"/>
              </w:rPr>
              <w:t>«</w:t>
            </w:r>
            <w:proofErr w:type="spellStart"/>
            <w:r>
              <w:rPr>
                <w:rFonts w:cstheme="minorHAnsi"/>
              </w:rPr>
              <w:t>ԱրՔա</w:t>
            </w:r>
            <w:proofErr w:type="spellEnd"/>
            <w:r>
              <w:rPr>
                <w:rFonts w:ascii="Calibri" w:hAnsi="Calibri" w:cs="Calibri"/>
              </w:rPr>
              <w:t xml:space="preserve">» </w:t>
            </w:r>
            <w:proofErr w:type="spellStart"/>
            <w:r w:rsidR="009966D6">
              <w:rPr>
                <w:rFonts w:ascii="Calibri" w:hAnsi="Calibri" w:cs="Calibri"/>
              </w:rPr>
              <w:t>համակարգի</w:t>
            </w:r>
            <w:proofErr w:type="spellEnd"/>
            <w:r w:rsidR="009966D6">
              <w:rPr>
                <w:rFonts w:ascii="Calibri" w:hAnsi="Calibri" w:cs="Calibri"/>
              </w:rPr>
              <w:t xml:space="preserve"> </w:t>
            </w:r>
            <w:proofErr w:type="spellStart"/>
            <w:r w:rsidR="009966D6">
              <w:rPr>
                <w:rFonts w:ascii="Calibri" w:hAnsi="Calibri" w:cs="Calibri"/>
              </w:rPr>
              <w:t>անդամ</w:t>
            </w:r>
            <w:proofErr w:type="spellEnd"/>
            <w:r w:rsidR="009966D6">
              <w:rPr>
                <w:rFonts w:ascii="Calibri" w:hAnsi="Calibri" w:cs="Calibri"/>
              </w:rPr>
              <w:t xml:space="preserve">  </w:t>
            </w:r>
            <w:proofErr w:type="spellStart"/>
            <w:r w:rsidR="009966D6">
              <w:rPr>
                <w:rFonts w:ascii="Calibri" w:hAnsi="Calibri" w:cs="Calibri"/>
              </w:rPr>
              <w:t>հանդիսացող</w:t>
            </w:r>
            <w:proofErr w:type="spellEnd"/>
            <w:r w:rsidR="009966D6">
              <w:rPr>
                <w:rFonts w:ascii="Calibri" w:hAnsi="Calibri" w:cs="Calibri"/>
              </w:rPr>
              <w:t xml:space="preserve"> </w:t>
            </w:r>
            <w:proofErr w:type="spellStart"/>
            <w:r w:rsidR="009966D6">
              <w:rPr>
                <w:rFonts w:ascii="Calibri" w:hAnsi="Calibri" w:cs="Calibri"/>
              </w:rPr>
              <w:t>բանկերի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9966D6">
              <w:rPr>
                <w:rFonts w:ascii="Calibri" w:hAnsi="Calibri" w:cs="Calibri"/>
              </w:rPr>
              <w:t>քարտեր</w:t>
            </w:r>
            <w:proofErr w:type="spellEnd"/>
          </w:p>
        </w:tc>
        <w:tc>
          <w:tcPr>
            <w:tcW w:w="5688" w:type="dxa"/>
          </w:tcPr>
          <w:p w:rsidR="00107A8C" w:rsidRDefault="00107A8C"/>
        </w:tc>
      </w:tr>
      <w:tr w:rsidR="00107A8C" w:rsidTr="00B8158F">
        <w:tc>
          <w:tcPr>
            <w:tcW w:w="384" w:type="dxa"/>
          </w:tcPr>
          <w:p w:rsidR="00107A8C" w:rsidRDefault="00107A8C">
            <w:r>
              <w:t>2.</w:t>
            </w:r>
          </w:p>
        </w:tc>
        <w:tc>
          <w:tcPr>
            <w:tcW w:w="3504" w:type="dxa"/>
          </w:tcPr>
          <w:p w:rsidR="00107A8C" w:rsidRDefault="00107A8C" w:rsidP="009966D6">
            <w:r>
              <w:rPr>
                <w:rFonts w:cstheme="minorHAnsi"/>
              </w:rPr>
              <w:t>«</w:t>
            </w:r>
            <w:proofErr w:type="spellStart"/>
            <w:r>
              <w:rPr>
                <w:rFonts w:cstheme="minorHAnsi"/>
              </w:rPr>
              <w:t>ԱրՔա</w:t>
            </w:r>
            <w:proofErr w:type="spellEnd"/>
            <w:r>
              <w:rPr>
                <w:rFonts w:ascii="Calibri" w:hAnsi="Calibri" w:cs="Calibri"/>
              </w:rPr>
              <w:t xml:space="preserve">» </w:t>
            </w:r>
            <w:proofErr w:type="spellStart"/>
            <w:r w:rsidR="009966D6">
              <w:rPr>
                <w:rFonts w:ascii="Calibri" w:hAnsi="Calibri" w:cs="Calibri"/>
              </w:rPr>
              <w:t>համակարգի</w:t>
            </w:r>
            <w:proofErr w:type="spellEnd"/>
            <w:r w:rsidR="009966D6">
              <w:rPr>
                <w:rFonts w:ascii="Calibri" w:hAnsi="Calibri" w:cs="Calibri"/>
              </w:rPr>
              <w:t xml:space="preserve"> </w:t>
            </w:r>
            <w:proofErr w:type="spellStart"/>
            <w:r w:rsidR="009966D6">
              <w:rPr>
                <w:rFonts w:ascii="Calibri" w:hAnsi="Calibri" w:cs="Calibri"/>
              </w:rPr>
              <w:t>անդամ</w:t>
            </w:r>
            <w:proofErr w:type="spellEnd"/>
            <w:r w:rsidR="009966D6">
              <w:rPr>
                <w:rFonts w:ascii="Calibri" w:hAnsi="Calibri" w:cs="Calibri"/>
              </w:rPr>
              <w:t xml:space="preserve"> </w:t>
            </w:r>
            <w:proofErr w:type="spellStart"/>
            <w:r w:rsidR="009966D6">
              <w:rPr>
                <w:rFonts w:ascii="Calibri" w:hAnsi="Calibri" w:cs="Calibri"/>
              </w:rPr>
              <w:t>չհանդիսացող</w:t>
            </w:r>
            <w:proofErr w:type="spellEnd"/>
            <w:r w:rsidR="009966D6">
              <w:rPr>
                <w:rFonts w:ascii="Calibri" w:hAnsi="Calibri" w:cs="Calibri"/>
              </w:rPr>
              <w:t xml:space="preserve"> </w:t>
            </w:r>
            <w:proofErr w:type="spellStart"/>
            <w:r w:rsidR="009966D6">
              <w:rPr>
                <w:rFonts w:ascii="Calibri" w:hAnsi="Calibri" w:cs="Calibri"/>
              </w:rPr>
              <w:t>բանկերի</w:t>
            </w:r>
            <w:proofErr w:type="spellEnd"/>
            <w:r w:rsidR="009966D6">
              <w:rPr>
                <w:rFonts w:ascii="Calibri" w:hAnsi="Calibri" w:cs="Calibri"/>
              </w:rPr>
              <w:t xml:space="preserve"> </w:t>
            </w:r>
            <w:proofErr w:type="spellStart"/>
            <w:r w:rsidR="009966D6">
              <w:rPr>
                <w:rFonts w:ascii="Calibri" w:hAnsi="Calibri" w:cs="Calibri"/>
              </w:rPr>
              <w:t>քարտեր</w:t>
            </w:r>
            <w:proofErr w:type="spellEnd"/>
          </w:p>
        </w:tc>
        <w:tc>
          <w:tcPr>
            <w:tcW w:w="5688" w:type="dxa"/>
          </w:tcPr>
          <w:p w:rsidR="00107A8C" w:rsidRDefault="00107A8C"/>
        </w:tc>
      </w:tr>
      <w:tr w:rsidR="00107A8C" w:rsidTr="00B8158F">
        <w:tc>
          <w:tcPr>
            <w:tcW w:w="384" w:type="dxa"/>
          </w:tcPr>
          <w:p w:rsidR="00107A8C" w:rsidRDefault="00107A8C">
            <w:r>
              <w:t>3.</w:t>
            </w:r>
          </w:p>
        </w:tc>
        <w:tc>
          <w:tcPr>
            <w:tcW w:w="3504" w:type="dxa"/>
          </w:tcPr>
          <w:p w:rsidR="00107A8C" w:rsidRDefault="00107A8C" w:rsidP="00B8158F">
            <w:proofErr w:type="spellStart"/>
            <w:r>
              <w:t>Օտարերկրյա</w:t>
            </w:r>
            <w:proofErr w:type="spellEnd"/>
            <w:r>
              <w:t xml:space="preserve"> </w:t>
            </w:r>
            <w:proofErr w:type="spellStart"/>
            <w:r>
              <w:t>բանկեր</w:t>
            </w:r>
            <w:r w:rsidR="00B8158F">
              <w:t>ի</w:t>
            </w:r>
            <w:proofErr w:type="spellEnd"/>
            <w:r w:rsidR="00B8158F">
              <w:t xml:space="preserve"> MASTERCARD և VISA </w:t>
            </w:r>
            <w:proofErr w:type="spellStart"/>
            <w:r w:rsidR="00B8158F">
              <w:t>քարտեր</w:t>
            </w:r>
            <w:proofErr w:type="spellEnd"/>
          </w:p>
        </w:tc>
        <w:tc>
          <w:tcPr>
            <w:tcW w:w="5688" w:type="dxa"/>
          </w:tcPr>
          <w:p w:rsidR="00107A8C" w:rsidRDefault="00107A8C"/>
        </w:tc>
      </w:tr>
      <w:tr w:rsidR="009966D6" w:rsidTr="00B8158F">
        <w:tc>
          <w:tcPr>
            <w:tcW w:w="384" w:type="dxa"/>
          </w:tcPr>
          <w:p w:rsidR="009966D6" w:rsidRDefault="009966D6">
            <w:r>
              <w:t>4.</w:t>
            </w:r>
          </w:p>
        </w:tc>
        <w:tc>
          <w:tcPr>
            <w:tcW w:w="3504" w:type="dxa"/>
          </w:tcPr>
          <w:p w:rsidR="009966D6" w:rsidRDefault="009966D6">
            <w:proofErr w:type="spellStart"/>
            <w:r>
              <w:t>Ռուսական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«ՄԻՌ</w:t>
            </w:r>
            <w:r>
              <w:rPr>
                <w:rFonts w:ascii="Calibri" w:hAnsi="Calibri" w:cs="Calibri"/>
              </w:rPr>
              <w:t xml:space="preserve">» </w:t>
            </w:r>
            <w:proofErr w:type="spellStart"/>
            <w:r>
              <w:rPr>
                <w:rFonts w:ascii="Calibri" w:hAnsi="Calibri" w:cs="Calibri"/>
              </w:rPr>
              <w:t>քարտեր</w:t>
            </w:r>
            <w:proofErr w:type="spellEnd"/>
          </w:p>
        </w:tc>
        <w:tc>
          <w:tcPr>
            <w:tcW w:w="5688" w:type="dxa"/>
          </w:tcPr>
          <w:p w:rsidR="009966D6" w:rsidRDefault="009966D6"/>
        </w:tc>
      </w:tr>
    </w:tbl>
    <w:p w:rsidR="00DE28CF" w:rsidRDefault="00B8158F" w:rsidP="00B8158F">
      <w:pPr>
        <w:tabs>
          <w:tab w:val="left" w:pos="2205"/>
        </w:tabs>
      </w:pPr>
      <w:r>
        <w:tab/>
      </w:r>
    </w:p>
    <w:sectPr w:rsidR="00DE28CF" w:rsidSect="001C19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9E"/>
    <w:rsid w:val="0007217E"/>
    <w:rsid w:val="00083023"/>
    <w:rsid w:val="00084B06"/>
    <w:rsid w:val="000C07AE"/>
    <w:rsid w:val="000D09CF"/>
    <w:rsid w:val="00107A8C"/>
    <w:rsid w:val="0013771E"/>
    <w:rsid w:val="001407BC"/>
    <w:rsid w:val="00145407"/>
    <w:rsid w:val="00157F20"/>
    <w:rsid w:val="00187B02"/>
    <w:rsid w:val="00190299"/>
    <w:rsid w:val="001A5181"/>
    <w:rsid w:val="001C190D"/>
    <w:rsid w:val="001C2B0A"/>
    <w:rsid w:val="0026300A"/>
    <w:rsid w:val="0026762F"/>
    <w:rsid w:val="002D2FC8"/>
    <w:rsid w:val="002F398A"/>
    <w:rsid w:val="00352FA2"/>
    <w:rsid w:val="003B07EE"/>
    <w:rsid w:val="004268B5"/>
    <w:rsid w:val="0048214C"/>
    <w:rsid w:val="004953DF"/>
    <w:rsid w:val="004D3923"/>
    <w:rsid w:val="00513AAC"/>
    <w:rsid w:val="00525D7A"/>
    <w:rsid w:val="00576D5F"/>
    <w:rsid w:val="005862E1"/>
    <w:rsid w:val="00636EBF"/>
    <w:rsid w:val="00636F8C"/>
    <w:rsid w:val="00677D26"/>
    <w:rsid w:val="00681F11"/>
    <w:rsid w:val="00714415"/>
    <w:rsid w:val="007625C6"/>
    <w:rsid w:val="00791356"/>
    <w:rsid w:val="007D5A7C"/>
    <w:rsid w:val="007F1796"/>
    <w:rsid w:val="00835A9E"/>
    <w:rsid w:val="008A4894"/>
    <w:rsid w:val="0090500B"/>
    <w:rsid w:val="00924ED6"/>
    <w:rsid w:val="00972CAA"/>
    <w:rsid w:val="00983806"/>
    <w:rsid w:val="009966D6"/>
    <w:rsid w:val="009B372F"/>
    <w:rsid w:val="009D1D57"/>
    <w:rsid w:val="009E0DF3"/>
    <w:rsid w:val="009E77FD"/>
    <w:rsid w:val="009F3010"/>
    <w:rsid w:val="00A424FC"/>
    <w:rsid w:val="00A82325"/>
    <w:rsid w:val="00A97D00"/>
    <w:rsid w:val="00AA177F"/>
    <w:rsid w:val="00AA50B2"/>
    <w:rsid w:val="00AC7CC9"/>
    <w:rsid w:val="00B0388F"/>
    <w:rsid w:val="00B068A1"/>
    <w:rsid w:val="00B8158F"/>
    <w:rsid w:val="00B95E85"/>
    <w:rsid w:val="00D02063"/>
    <w:rsid w:val="00D07627"/>
    <w:rsid w:val="00D71536"/>
    <w:rsid w:val="00D7356F"/>
    <w:rsid w:val="00DE28CF"/>
    <w:rsid w:val="00E02E50"/>
    <w:rsid w:val="00E52DFE"/>
    <w:rsid w:val="00E8334E"/>
    <w:rsid w:val="00E9254B"/>
    <w:rsid w:val="00EC251B"/>
    <w:rsid w:val="00F1113A"/>
    <w:rsid w:val="00F560F1"/>
    <w:rsid w:val="00F76455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58A1"/>
  <w15:docId w15:val="{7871715E-8459-42D7-A3F8-F579C0FD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4518CB-D304-48AA-B6F2-69A80FDA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691</Words>
  <Characters>4882</Characters>
  <Application>Microsoft Office Word</Application>
  <DocSecurity>0</DocSecurity>
  <Lines>195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Mkhitaryan</dc:creator>
  <cp:keywords>https://mul2-minfin.gov.am/tasks/572870/oneclick/2havelvats_kanonakarg.docx?token=5ff131e62f55cbb14cf7a48849b8f7f9</cp:keywords>
  <dc:description/>
  <cp:lastModifiedBy>Karine Mkhitaryan</cp:lastModifiedBy>
  <cp:revision>75</cp:revision>
  <cp:lastPrinted>2022-12-26T07:04:00Z</cp:lastPrinted>
  <dcterms:created xsi:type="dcterms:W3CDTF">2022-12-08T11:44:00Z</dcterms:created>
  <dcterms:modified xsi:type="dcterms:W3CDTF">2022-12-28T13:18:00Z</dcterms:modified>
</cp:coreProperties>
</file>