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9F" w:rsidRPr="00BC6EF8" w:rsidRDefault="00B94C9F" w:rsidP="00B94C9F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Մ</w:t>
      </w:r>
    </w:p>
    <w:p w:rsidR="00B94C9F" w:rsidRPr="00E05267" w:rsidRDefault="00B94C9F" w:rsidP="00B94C9F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B94C9F" w:rsidRPr="00E05267" w:rsidRDefault="00B94C9F" w:rsidP="00B94C9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18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>02.2015թ.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                   </w:t>
      </w:r>
      <w:r w:rsidRPr="00E05267">
        <w:rPr>
          <w:rFonts w:ascii="GHEA Grapalat" w:hAnsi="GHEA Grapalat"/>
          <w:sz w:val="22"/>
          <w:lang w:val="hy-AM"/>
        </w:rPr>
        <w:t xml:space="preserve"> ք</w:t>
      </w:r>
      <w:r>
        <w:rPr>
          <w:rFonts w:ascii="GHEA Grapalat" w:hAnsi="GHEA Grapalat"/>
          <w:sz w:val="22"/>
          <w:lang w:val="hy-AM"/>
        </w:rPr>
        <w:t>.Երևան</w:t>
      </w:r>
    </w:p>
    <w:p w:rsidR="00B94C9F" w:rsidRDefault="00B94C9F" w:rsidP="00B94C9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94C9F" w:rsidRPr="00AC13CE" w:rsidRDefault="00B94C9F" w:rsidP="00B94C9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AC13CE">
        <w:rPr>
          <w:rFonts w:ascii="GHEA Grapalat" w:hAnsi="GHEA Grapalat"/>
          <w:sz w:val="22"/>
          <w:lang w:val="hy-AM"/>
        </w:rPr>
        <w:t xml:space="preserve">          ԴԱՀԿ ծառայության դատախազության հայցերով և քրեական գործերով բռնագանձումների  Երևան քաղաքի բաժնի ավագ հարկադիր կատարող, արդարադատության ավագ լեյտենանտ Ս.Սիմոնյանս  ուսումնասիրելով «1</w:t>
      </w:r>
      <w:r>
        <w:rPr>
          <w:rFonts w:ascii="GHEA Grapalat" w:hAnsi="GHEA Grapalat"/>
          <w:sz w:val="22"/>
          <w:lang w:val="hy-AM"/>
        </w:rPr>
        <w:t>0</w:t>
      </w:r>
      <w:r w:rsidRPr="00AC13CE">
        <w:rPr>
          <w:rFonts w:ascii="GHEA Grapalat" w:hAnsi="GHEA Grapalat"/>
          <w:sz w:val="22"/>
          <w:lang w:val="hy-AM"/>
        </w:rPr>
        <w:t>».06.201</w:t>
      </w:r>
      <w:r>
        <w:rPr>
          <w:rFonts w:ascii="GHEA Grapalat" w:hAnsi="GHEA Grapalat"/>
          <w:sz w:val="22"/>
          <w:lang w:val="hy-AM"/>
        </w:rPr>
        <w:t>4</w:t>
      </w:r>
      <w:r w:rsidRPr="00AC13CE">
        <w:rPr>
          <w:rFonts w:ascii="GHEA Grapalat" w:hAnsi="GHEA Grapalat"/>
          <w:sz w:val="22"/>
          <w:lang w:val="hy-AM"/>
        </w:rPr>
        <w:t>թ. հարուցված թիվ 01/10-</w:t>
      </w:r>
      <w:r>
        <w:rPr>
          <w:rFonts w:ascii="GHEA Grapalat" w:hAnsi="GHEA Grapalat"/>
          <w:sz w:val="22"/>
          <w:lang w:val="hy-AM"/>
        </w:rPr>
        <w:t>297/14</w:t>
      </w:r>
      <w:r w:rsidRPr="00AC13CE"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B94C9F" w:rsidRDefault="00B94C9F" w:rsidP="00B94C9F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B94C9F" w:rsidRDefault="00B94C9F" w:rsidP="00B94C9F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B94C9F" w:rsidRDefault="00B94C9F" w:rsidP="00B94C9F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B94C9F" w:rsidRPr="00AC13CE" w:rsidRDefault="00B94C9F" w:rsidP="00B94C9F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FB5358">
        <w:rPr>
          <w:rFonts w:ascii="GHEA Grapalat" w:hAnsi="GHEA Grapalat"/>
          <w:sz w:val="22"/>
          <w:lang w:val="hy-AM"/>
        </w:rPr>
        <w:t xml:space="preserve">        </w:t>
      </w:r>
      <w:r w:rsidRPr="00AC13CE">
        <w:rPr>
          <w:rFonts w:ascii="GHEA Grapalat" w:hAnsi="GHEA Grapalat"/>
          <w:sz w:val="22"/>
          <w:lang w:val="hy-AM"/>
        </w:rPr>
        <w:t>Կենտրոն և Նորք-Մարաշ  վարչական շրջանների ընդհանուր իրավասության դատարանի  կողմից 16.05.2014թ. տրված թիվ ԵԿԴ/0256/01/12 կատարողական թերթի համաձայն պետք է տուժող «ՎՏԲ-Հայաստան բանկ»  ՓԲԸ-ի ներկայացրած 2.326.364 ՀՀ դրամի քաղաքացիական հայցը բավարարել մասնակի՝ հանցագործությամբ անմիջականորեն պատճառված գույքային վնասի՝ 1.146.218.2 /մեկ միլիոն հարյուր քառասունվեց հազար երկու հարյուր տասնութ/ ՀՀ դրամ 20/քսան/ լումայի չափով: Վարկի տոկոսադրույքների վերաբերյալ մասով քաղաքացիական հայցը թողնել առանց քննության՝ պարզաբանելով քաղաքացիադատավարական կարգով դատարան դիմելու տուժողի իրավունքը:</w:t>
      </w:r>
    </w:p>
    <w:p w:rsidR="00B94C9F" w:rsidRPr="00AC13CE" w:rsidRDefault="00B94C9F" w:rsidP="00B94C9F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AC13CE">
        <w:rPr>
          <w:rFonts w:ascii="GHEA Grapalat" w:hAnsi="GHEA Grapalat"/>
          <w:color w:val="000000"/>
          <w:sz w:val="22"/>
          <w:lang w:val="hy-AM"/>
        </w:rPr>
        <w:t xml:space="preserve">      </w:t>
      </w:r>
      <w:r w:rsidRPr="00AC13CE">
        <w:rPr>
          <w:rFonts w:ascii="GHEA Grapalat" w:hAnsi="GHEA Grapalat"/>
          <w:sz w:val="22"/>
          <w:lang w:val="hy-AM"/>
        </w:rPr>
        <w:t xml:space="preserve"> Կատարողական գործողությունների ընթացքում պարտապան Հարություն Մուշեղի Ղազարյանի անվամբ սեփականության իրավունքով պատկանող  գույք չի հայտնաբերվել:</w:t>
      </w:r>
    </w:p>
    <w:p w:rsidR="00B94C9F" w:rsidRPr="00592E54" w:rsidRDefault="00B94C9F" w:rsidP="00B94C9F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կետով.</w:t>
      </w:r>
    </w:p>
    <w:p w:rsidR="00B94C9F" w:rsidRPr="00592E54" w:rsidRDefault="00B94C9F" w:rsidP="00B94C9F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B94C9F" w:rsidRDefault="00B94C9F" w:rsidP="00B94C9F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B94C9F" w:rsidRDefault="00B94C9F" w:rsidP="00B94C9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</w:t>
      </w:r>
    </w:p>
    <w:p w:rsidR="00B94C9F" w:rsidRDefault="00B94C9F" w:rsidP="00B94C9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Կասեցնել 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10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.06.2014թ. հարուցված թիվ 01/10-297/14 կատարողական վարույթը 60-օրյա ժամկետով.</w:t>
      </w:r>
    </w:p>
    <w:p w:rsidR="00B94C9F" w:rsidRDefault="00B94C9F" w:rsidP="00B94C9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94C9F" w:rsidRDefault="00B94C9F" w:rsidP="00B94C9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D2BBE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B94C9F" w:rsidRDefault="00B94C9F" w:rsidP="00B94C9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94C9F" w:rsidRDefault="00B94C9F" w:rsidP="00B94C9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94C9F" w:rsidRDefault="00B94C9F" w:rsidP="00B94C9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B94C9F" w:rsidRDefault="00B94C9F" w:rsidP="00B94C9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94C9F" w:rsidRDefault="00B94C9F" w:rsidP="00B94C9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94C9F" w:rsidRPr="00592E54" w:rsidRDefault="00B94C9F" w:rsidP="00B94C9F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Հարկադիր կատարող`                                                                   Ս.Սիմոնյան</w:t>
      </w:r>
    </w:p>
    <w:p w:rsidR="007F4940" w:rsidRDefault="007F4940"/>
    <w:sectPr w:rsidR="007F4940" w:rsidSect="007F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94C9F"/>
    <w:rsid w:val="007F4940"/>
    <w:rsid w:val="00B9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9F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C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>Harkadir Katarman Tsarayutyun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2</cp:revision>
  <dcterms:created xsi:type="dcterms:W3CDTF">2015-02-18T05:22:00Z</dcterms:created>
  <dcterms:modified xsi:type="dcterms:W3CDTF">2015-02-18T05:22:00Z</dcterms:modified>
</cp:coreProperties>
</file>