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2BF4" w14:textId="77777777" w:rsidR="00106BDC" w:rsidRDefault="00106BDC" w:rsidP="005E5ADA">
      <w:pPr>
        <w:spacing w:line="240" w:lineRule="atLeast"/>
        <w:ind w:firstLine="720"/>
        <w:rPr>
          <w:rFonts w:ascii="GHEA Grapalat" w:hAnsi="GHEA Grapalat"/>
          <w:lang w:val="hy-AM"/>
        </w:rPr>
      </w:pPr>
    </w:p>
    <w:p w14:paraId="5DDCBE86" w14:textId="4705415A" w:rsidR="00106BDC" w:rsidRPr="00660BA8" w:rsidRDefault="0023108D" w:rsidP="00106BDC">
      <w:pPr>
        <w:ind w:firstLine="720"/>
        <w:jc w:val="center"/>
        <w:rPr>
          <w:rFonts w:ascii="GHEA Grapalat" w:hAnsi="GHEA Grapalat"/>
          <w:b/>
          <w:lang w:val="hy-AM"/>
        </w:rPr>
      </w:pPr>
      <w:bookmarkStart w:id="0" w:name="_GoBack"/>
      <w:r>
        <w:rPr>
          <w:rFonts w:ascii="GHEA Grapalat" w:hAnsi="GHEA Grapalat"/>
          <w:lang w:val="hy-AM"/>
        </w:rPr>
        <w:t>ՎԱՐՁԱԿԱԼՈՒԹՅԱՆ ՄՐՑՈՒՅԹ</w:t>
      </w:r>
    </w:p>
    <w:p w14:paraId="6977A03C" w14:textId="77777777" w:rsidR="000F7562" w:rsidRDefault="000F7562" w:rsidP="000F7562">
      <w:pPr>
        <w:spacing w:after="0" w:line="240" w:lineRule="atLeast"/>
        <w:ind w:firstLine="708"/>
        <w:jc w:val="both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Սյունիքի մարզի Քաջարանի համայնքապետարանը հայտարարում է համայնքային սեփականություն հանդիսացող ներքոհիշյալ հողամասի վարձակալության իրավունքի տրամադրման բաց մրցույթ: </w:t>
      </w:r>
    </w:p>
    <w:p w14:paraId="2D4B0A4B" w14:textId="6291876A" w:rsidR="000F7562" w:rsidRPr="000F7562" w:rsidRDefault="000F7562" w:rsidP="000F7562">
      <w:pPr>
        <w:pStyle w:val="a3"/>
        <w:spacing w:line="240" w:lineRule="atLeast"/>
        <w:ind w:left="446"/>
        <w:jc w:val="both"/>
        <w:rPr>
          <w:rFonts w:ascii="Sylfaen" w:eastAsiaTheme="minorHAnsi" w:hAnsi="Sylfaen" w:cstheme="minorBidi"/>
          <w:b/>
          <w:lang w:val="hy-AM" w:eastAsia="en-US"/>
        </w:rPr>
      </w:pPr>
      <w:r>
        <w:rPr>
          <w:rFonts w:ascii="Sylfaen" w:eastAsiaTheme="minorEastAsia" w:hAnsi="Sylfaen" w:cstheme="minorBidi"/>
          <w:b/>
          <w:lang w:val="hy-AM"/>
        </w:rPr>
        <w:t xml:space="preserve">ԼՕՏ 1 </w:t>
      </w:r>
      <w:r w:rsidRPr="000F7562">
        <w:rPr>
          <w:rFonts w:ascii="Sylfaen" w:eastAsiaTheme="minorHAnsi" w:hAnsi="Sylfaen" w:cstheme="minorBidi"/>
          <w:b/>
          <w:lang w:val="hy-AM" w:eastAsia="en-US"/>
        </w:rPr>
        <w:t>Քաջարան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համայնքի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սեփականություն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հա</w:t>
      </w:r>
      <w:r>
        <w:rPr>
          <w:rFonts w:ascii="Sylfaen" w:eastAsiaTheme="minorHAnsi" w:hAnsi="Sylfaen" w:cstheme="minorBidi"/>
          <w:b/>
          <w:lang w:val="hy-AM" w:eastAsia="en-US"/>
        </w:rPr>
        <w:t>նդիսացող</w:t>
      </w:r>
      <w:r w:rsidRPr="000F7562">
        <w:rPr>
          <w:rFonts w:ascii="Sylfaen" w:eastAsiaTheme="minorHAnsi" w:hAnsi="Sylfaen" w:cstheme="minorBidi"/>
          <w:b/>
          <w:lang w:val="hy-AM" w:eastAsia="en-US"/>
        </w:rPr>
        <w:t xml:space="preserve"> Քաջարանի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համայնք,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Լեռնաձոր գյուղում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գտնվող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գյուղատնտեսական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նշանակության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հնդավոր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այգիներից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1,02083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հա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հողամասը 10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տարի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ժամկետով,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որպես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բազմամյա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տնկարկներ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օգտագործելու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համար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հրապարակային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սակարկություններով /մրցույթով/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վարձակալության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իրավունքով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տրամադրել,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մեկնարկային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գին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սահմանելով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տարեկան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67000 (վաթսունյոթ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հազար)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ՀՀ դրամ</w:t>
      </w:r>
      <w:r>
        <w:rPr>
          <w:rFonts w:ascii="Sylfaen" w:eastAsiaTheme="minorHAnsi" w:hAnsi="Sylfaen" w:cstheme="minorBidi"/>
          <w:b/>
          <w:lang w:val="hy-AM" w:eastAsia="en-US"/>
        </w:rPr>
        <w:t xml:space="preserve"> </w:t>
      </w:r>
      <w:r w:rsidRPr="000F7562">
        <w:rPr>
          <w:rFonts w:ascii="Sylfaen" w:eastAsiaTheme="minorHAnsi" w:hAnsi="Sylfaen" w:cstheme="minorBidi"/>
          <w:b/>
          <w:lang w:val="hy-AM" w:eastAsia="en-US"/>
        </w:rPr>
        <w:t>վարձավճար:</w:t>
      </w:r>
    </w:p>
    <w:p w14:paraId="32D6B9B0" w14:textId="5B6A9A23" w:rsidR="0023108D" w:rsidRDefault="000F7562" w:rsidP="0023108D">
      <w:pPr>
        <w:spacing w:after="0" w:line="240" w:lineRule="atLeast"/>
        <w:ind w:firstLine="63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Մրցույթը տեղի կունենա 2023թ. Մայիսի 26-ին ժամը 16:00-ին Քաջարանի համայնքապետարանի շենքում:</w:t>
      </w:r>
      <w:r>
        <w:rPr>
          <w:sz w:val="18"/>
          <w:szCs w:val="16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Մրցույթին մասնակցելու համար անհրաժեշտ է ներկայացնել. ա/ հայտ, բ/ աճուրդին մասնակցության համար սահմանված 5000 դրամի չափով վճարի անդորրագիր, գ/ անձնագիր, իրավաբանական անձանց համար՝ հիմնադիր փասթաթղթեր: Հայտերի ընդունումը դադարեցվում է մրցույթի կայացման օրվանից երեք օր առաջ: Մրցույթի կանոնակարգին և վաճառվելիք լոտերին մասնակիցները կարող են ծանոթանալ մինչև մրցույթի բացման նախորդ օրը՝ յուրաքանչյուր երկուշաբթի, չորեքշաբթի և ուրբաթ օրերին՝ ժամը 9:00-17:00 ընկած ժամանակահատվածում /բացառությամբ 13:00-14:00 ընկած ժամանակահատվածը/: Լրացուցիչ տեղեկությունների համար դիմել Քաջարանի համայնքապետարան /հեռ. 0285-3-21-81/</w:t>
      </w:r>
      <w:r w:rsidR="0023108D">
        <w:rPr>
          <w:rFonts w:ascii="Sylfaen" w:hAnsi="Sylfaen"/>
          <w:b/>
          <w:sz w:val="24"/>
          <w:szCs w:val="24"/>
          <w:lang w:val="hy-AM"/>
        </w:rPr>
        <w:t>։</w:t>
      </w:r>
    </w:p>
    <w:bookmarkEnd w:id="0"/>
    <w:p w14:paraId="680B89EC" w14:textId="0EFB57F9" w:rsidR="00660BA8" w:rsidRPr="00127A00" w:rsidRDefault="00660BA8" w:rsidP="00660BA8">
      <w:pPr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660BA8" w:rsidRPr="00127A00" w:rsidSect="00660BA8">
      <w:pgSz w:w="12240" w:h="15840"/>
      <w:pgMar w:top="540" w:right="54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1D78"/>
    <w:rsid w:val="0009287E"/>
    <w:rsid w:val="000A74A3"/>
    <w:rsid w:val="000C737B"/>
    <w:rsid w:val="000E35E8"/>
    <w:rsid w:val="000F7562"/>
    <w:rsid w:val="00106BDC"/>
    <w:rsid w:val="00127A00"/>
    <w:rsid w:val="001B365C"/>
    <w:rsid w:val="001D7633"/>
    <w:rsid w:val="001D7DD8"/>
    <w:rsid w:val="00202064"/>
    <w:rsid w:val="0023108D"/>
    <w:rsid w:val="002F1F90"/>
    <w:rsid w:val="0048038B"/>
    <w:rsid w:val="00517558"/>
    <w:rsid w:val="005E5ADA"/>
    <w:rsid w:val="00660BA8"/>
    <w:rsid w:val="00694601"/>
    <w:rsid w:val="007368CB"/>
    <w:rsid w:val="008401C8"/>
    <w:rsid w:val="009407FD"/>
    <w:rsid w:val="009901A7"/>
    <w:rsid w:val="009B2037"/>
    <w:rsid w:val="009E5774"/>
    <w:rsid w:val="00AC13CF"/>
    <w:rsid w:val="00B43253"/>
    <w:rsid w:val="00B821A9"/>
    <w:rsid w:val="00BA1D78"/>
    <w:rsid w:val="00C70170"/>
    <w:rsid w:val="00D5458F"/>
    <w:rsid w:val="00D75344"/>
    <w:rsid w:val="00EC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20CB"/>
  <w15:docId w15:val="{CBA2A312-28CB-4E14-BF5F-89CFEF1C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B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EC3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HAKOBYAN</dc:creator>
  <cp:keywords/>
  <dc:description/>
  <cp:lastModifiedBy>user</cp:lastModifiedBy>
  <cp:revision>23</cp:revision>
  <dcterms:created xsi:type="dcterms:W3CDTF">2018-04-12T05:41:00Z</dcterms:created>
  <dcterms:modified xsi:type="dcterms:W3CDTF">2023-04-25T13:33:00Z</dcterms:modified>
</cp:coreProperties>
</file>