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F66BAC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0D35AF">
        <w:rPr>
          <w:rFonts w:ascii="GHEA Grapalat" w:hAnsi="GHEA Grapalat"/>
          <w:szCs w:val="24"/>
          <w:lang w:val="hy-AM"/>
        </w:rPr>
        <w:t>27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0D35AF">
        <w:rPr>
          <w:rFonts w:ascii="GHEA Grapalat" w:hAnsi="GHEA Grapalat"/>
          <w:szCs w:val="24"/>
          <w:lang w:val="hy-AM"/>
        </w:rPr>
        <w:t>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F66BAC">
      <w:pPr>
        <w:spacing w:line="216" w:lineRule="auto"/>
        <w:ind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136041" w:rsidRDefault="005C4F65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 xml:space="preserve"> </w:t>
      </w:r>
      <w:r w:rsidR="00F66BAC">
        <w:rPr>
          <w:rFonts w:ascii="GHEA Grapalat" w:hAnsi="GHEA Grapalat"/>
          <w:sz w:val="22"/>
          <w:szCs w:val="22"/>
          <w:lang w:val="hy-AM"/>
        </w:rPr>
        <w:t>ավագ</w:t>
      </w:r>
      <w:r w:rsidRPr="00136041">
        <w:rPr>
          <w:rFonts w:ascii="GHEA Grapalat" w:hAnsi="GHEA Grapalat"/>
          <w:sz w:val="22"/>
          <w:szCs w:val="22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F66BAC">
        <w:rPr>
          <w:rFonts w:ascii="GHEA Grapalat" w:hAnsi="GHEA Grapalat"/>
          <w:sz w:val="22"/>
          <w:szCs w:val="22"/>
          <w:lang w:val="hy-AM"/>
        </w:rPr>
        <w:t>01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F66BAC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.201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136041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F66BAC">
        <w:rPr>
          <w:rFonts w:ascii="GHEA Grapalat" w:hAnsi="GHEA Grapalat"/>
          <w:color w:val="000000"/>
          <w:sz w:val="22"/>
          <w:szCs w:val="22"/>
          <w:lang w:val="hy-AM"/>
        </w:rPr>
        <w:t>8703</w:t>
      </w:r>
      <w:r w:rsidR="003F1CA7" w:rsidRPr="00136041">
        <w:rPr>
          <w:rFonts w:ascii="GHEA Grapalat" w:hAnsi="GHEA Grapalat"/>
          <w:color w:val="000000"/>
          <w:sz w:val="22"/>
          <w:szCs w:val="22"/>
          <w:lang w:val="af-ZA"/>
        </w:rPr>
        <w:t>/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>1</w:t>
      </w:r>
      <w:r w:rsidR="00580D00" w:rsidRPr="00136041">
        <w:rPr>
          <w:rFonts w:ascii="GHEA Grapalat" w:hAnsi="GHEA Grapalat"/>
          <w:color w:val="000000"/>
          <w:sz w:val="22"/>
          <w:szCs w:val="22"/>
          <w:lang w:val="af-ZA"/>
        </w:rPr>
        <w:t>4</w:t>
      </w:r>
      <w:r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1F4734" w:rsidRPr="0013604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5C4F65" w:rsidRDefault="005C4F65" w:rsidP="00F66BAC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F66BAC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7E21F0" w:rsidRPr="00580D00" w:rsidRDefault="007E21F0" w:rsidP="00F66BAC">
      <w:pPr>
        <w:tabs>
          <w:tab w:val="left" w:pos="142"/>
        </w:tabs>
        <w:spacing w:line="216" w:lineRule="auto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F66BAC" w:rsidRPr="00F66BAC" w:rsidRDefault="00580D00" w:rsidP="00F66BAC">
      <w:pPr>
        <w:tabs>
          <w:tab w:val="left" w:pos="-284"/>
        </w:tabs>
        <w:spacing w:line="21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A6F55">
        <w:rPr>
          <w:rFonts w:ascii="GHEA Grapalat" w:hAnsi="GHEA Grapalat"/>
          <w:color w:val="000000"/>
          <w:lang w:val="hy-AM"/>
        </w:rPr>
        <w:tab/>
      </w:r>
      <w:r w:rsidR="00136041" w:rsidRPr="00F66BAC">
        <w:rPr>
          <w:rFonts w:ascii="GHEA Grapalat" w:hAnsi="GHEA Grapalat"/>
          <w:color w:val="000000"/>
          <w:sz w:val="22"/>
          <w:szCs w:val="22"/>
          <w:lang w:val="hy-AM"/>
        </w:rPr>
        <w:t xml:space="preserve">Երևան քաղաքի </w:t>
      </w:r>
      <w:r w:rsidR="00F66BAC" w:rsidRPr="00F66BAC">
        <w:rPr>
          <w:rFonts w:ascii="GHEA Grapalat" w:hAnsi="GHEA Grapalat"/>
          <w:color w:val="000000"/>
          <w:sz w:val="22"/>
          <w:szCs w:val="22"/>
          <w:lang w:val="hy-AM"/>
        </w:rPr>
        <w:t>Ավան և Նոր Նորք</w:t>
      </w:r>
      <w:r w:rsidR="00136041" w:rsidRPr="00F66BAC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շրջանների ընդհանուր իրավասության</w:t>
      </w:r>
      <w:r w:rsidR="00136041" w:rsidRPr="00F66BA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136041" w:rsidRPr="00F66BAC">
        <w:rPr>
          <w:rFonts w:ascii="GHEA Grapalat" w:hAnsi="GHEA Grapalat"/>
          <w:color w:val="000000"/>
          <w:sz w:val="22"/>
          <w:szCs w:val="22"/>
          <w:lang w:val="hy-AM"/>
        </w:rPr>
        <w:t>դատարանի կողմից</w:t>
      </w:r>
      <w:r w:rsidR="00136041" w:rsidRPr="00F66BA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66BAC" w:rsidRPr="00F66BAC">
        <w:rPr>
          <w:rFonts w:ascii="GHEA Grapalat" w:hAnsi="GHEA Grapalat"/>
          <w:color w:val="000000"/>
          <w:sz w:val="22"/>
          <w:szCs w:val="22"/>
          <w:lang w:val="hy-AM"/>
        </w:rPr>
        <w:t>02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>.</w:t>
      </w:r>
      <w:r w:rsidR="003703E3" w:rsidRPr="00F66BAC">
        <w:rPr>
          <w:rFonts w:ascii="GHEA Grapalat" w:hAnsi="GHEA Grapalat"/>
          <w:sz w:val="22"/>
          <w:szCs w:val="22"/>
          <w:lang w:val="hy-AM"/>
        </w:rPr>
        <w:t>0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>6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>.201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>0</w:t>
      </w:r>
      <w:r w:rsidR="003703E3" w:rsidRPr="00F66BAC">
        <w:rPr>
          <w:rFonts w:ascii="GHEA Grapalat" w:hAnsi="GHEA Grapalat"/>
          <w:sz w:val="22"/>
          <w:szCs w:val="22"/>
          <w:lang w:val="hy-AM"/>
        </w:rPr>
        <w:t>թ.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 xml:space="preserve"> </w:t>
      </w:r>
      <w:r w:rsidR="003703E3" w:rsidRPr="00F66BAC">
        <w:rPr>
          <w:rFonts w:ascii="GHEA Grapalat" w:hAnsi="GHEA Grapalat"/>
          <w:sz w:val="22"/>
          <w:szCs w:val="22"/>
          <w:lang w:val="hy-AM"/>
        </w:rPr>
        <w:t>տրված թիվ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 xml:space="preserve"> </w:t>
      </w:r>
      <w:r w:rsidR="003703E3" w:rsidRPr="00F66BAC">
        <w:rPr>
          <w:rFonts w:ascii="GHEA Grapalat" w:hAnsi="GHEA Grapalat"/>
          <w:sz w:val="22"/>
          <w:szCs w:val="22"/>
          <w:lang w:val="hy-AM"/>
        </w:rPr>
        <w:t>ԵԱՆԴ/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>0340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>/</w:t>
      </w:r>
      <w:r w:rsidR="003703E3" w:rsidRPr="00F66BAC">
        <w:rPr>
          <w:rFonts w:ascii="GHEA Grapalat" w:hAnsi="GHEA Grapalat"/>
          <w:sz w:val="22"/>
          <w:szCs w:val="22"/>
          <w:lang w:val="hy-AM"/>
        </w:rPr>
        <w:t>02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>/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>10</w:t>
      </w:r>
      <w:r w:rsidR="003703E3" w:rsidRPr="00F66BAC">
        <w:rPr>
          <w:rFonts w:ascii="GHEA Grapalat" w:hAnsi="GHEA Grapalat"/>
          <w:sz w:val="22"/>
          <w:szCs w:val="22"/>
          <w:lang w:val="af-ZA"/>
        </w:rPr>
        <w:t xml:space="preserve">  </w:t>
      </w:r>
      <w:r w:rsidR="00F66BAC" w:rsidRPr="00F66BAC">
        <w:rPr>
          <w:rFonts w:ascii="GHEA Grapalat" w:hAnsi="GHEA Grapalat"/>
          <w:sz w:val="22"/>
          <w:szCs w:val="22"/>
          <w:lang w:val="hy-AM"/>
        </w:rPr>
        <w:t>կ</w:t>
      </w:r>
      <w:r w:rsidR="003703E3" w:rsidRPr="00F66BAC">
        <w:rPr>
          <w:rFonts w:ascii="GHEA Grapalat" w:hAnsi="GHEA Grapalat"/>
          <w:sz w:val="22"/>
          <w:szCs w:val="22"/>
          <w:lang w:val="hy-AM"/>
        </w:rPr>
        <w:t xml:space="preserve">ատարողական թերթի համաձայն  պետք է </w:t>
      </w:r>
      <w:r w:rsidR="00F66BAC" w:rsidRPr="00F66BAC">
        <w:rPr>
          <w:rFonts w:ascii="GHEA Grapalat" w:hAnsi="GHEA Grapalat"/>
          <w:color w:val="000000"/>
          <w:sz w:val="22"/>
          <w:szCs w:val="22"/>
          <w:lang w:val="hy-AM"/>
        </w:rPr>
        <w:t>Գարեգին Ղազարյանից հօգուտ «Անելիք Բանկ» ՓԲԸ-ի բռնագանձել՝</w:t>
      </w:r>
    </w:p>
    <w:p w:rsidR="00F66BAC" w:rsidRPr="00F66BAC" w:rsidRDefault="00F66BAC" w:rsidP="00F66BAC">
      <w:pPr>
        <w:pStyle w:val="ListParagraph"/>
        <w:numPr>
          <w:ilvl w:val="0"/>
          <w:numId w:val="1"/>
        </w:numPr>
        <w:spacing w:line="216" w:lineRule="auto"/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F66BAC">
        <w:rPr>
          <w:rFonts w:ascii="GHEA Grapalat" w:hAnsi="GHEA Grapalat"/>
          <w:color w:val="000000"/>
          <w:sz w:val="22"/>
          <w:szCs w:val="22"/>
          <w:lang w:val="hy-AM"/>
        </w:rPr>
        <w:t xml:space="preserve">9.123.908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,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որից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8.827.459,80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դրամ՝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վարկի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գումարը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, 283.202,10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դրամ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տոկոսագումարը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13.246,10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դրամ՝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 xml:space="preserve"> </w:t>
      </w:r>
      <w:r w:rsidRPr="00F66BAC">
        <w:rPr>
          <w:rFonts w:ascii="GHEA Grapalat" w:hAnsi="GHEA Grapalat" w:cs="Sylfaen"/>
          <w:color w:val="000000"/>
          <w:sz w:val="22"/>
          <w:szCs w:val="22"/>
          <w:lang w:val="hy-AM"/>
        </w:rPr>
        <w:t>տույժ</w:t>
      </w: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>:</w:t>
      </w:r>
    </w:p>
    <w:p w:rsidR="00F66BAC" w:rsidRPr="00F66BAC" w:rsidRDefault="00F66BAC" w:rsidP="00F66BAC">
      <w:pPr>
        <w:pStyle w:val="ListParagraph"/>
        <w:numPr>
          <w:ilvl w:val="0"/>
          <w:numId w:val="1"/>
        </w:numPr>
        <w:spacing w:line="216" w:lineRule="auto"/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>182.478.20 ՀՀ դրամ՝ վճարված պետական տուրքի գումարը,</w:t>
      </w:r>
    </w:p>
    <w:p w:rsidR="00F66BAC" w:rsidRPr="00F66BAC" w:rsidRDefault="00F66BAC" w:rsidP="00F66BAC">
      <w:pPr>
        <w:pStyle w:val="ListParagraph"/>
        <w:numPr>
          <w:ilvl w:val="0"/>
          <w:numId w:val="1"/>
        </w:numPr>
        <w:spacing w:line="216" w:lineRule="auto"/>
        <w:ind w:left="0" w:firstLine="0"/>
        <w:jc w:val="both"/>
        <w:rPr>
          <w:rFonts w:ascii="Sylfaen" w:hAnsi="Sylfaen"/>
          <w:sz w:val="22"/>
          <w:szCs w:val="22"/>
          <w:lang w:val="hy-AM"/>
        </w:rPr>
      </w:pPr>
      <w:r w:rsidRPr="00F66BAC">
        <w:rPr>
          <w:rFonts w:ascii="GHEA Grapalat" w:hAnsi="GHEA Grapalat" w:cs="Times Armenian"/>
          <w:color w:val="000000"/>
          <w:sz w:val="22"/>
          <w:szCs w:val="22"/>
          <w:lang w:val="hy-AM"/>
        </w:rPr>
        <w:t>01.03.2010թ.-ից մինչև պարտավորության փաստացի կատարման օրը՝ չվճարված գումարին հաշվարկվող տույժը՝ ժամկետանց յուրաքանչյուր օրվա համար՝ չվճարված գումարի 0.2 տոկոսի չափով:</w:t>
      </w:r>
    </w:p>
    <w:p w:rsidR="00F66BAC" w:rsidRPr="00F66BAC" w:rsidRDefault="00F66BAC" w:rsidP="00F66BAC">
      <w:pPr>
        <w:pStyle w:val="ListParagraph"/>
        <w:tabs>
          <w:tab w:val="left" w:pos="-284"/>
        </w:tabs>
        <w:spacing w:line="216" w:lineRule="auto"/>
        <w:ind w:left="0"/>
        <w:jc w:val="both"/>
        <w:rPr>
          <w:rFonts w:ascii="GHEA Grapalat" w:hAnsi="GHEA Grapalat"/>
          <w:sz w:val="22"/>
          <w:szCs w:val="22"/>
          <w:lang w:val="hy-AM"/>
        </w:rPr>
      </w:pPr>
      <w:r w:rsidRPr="00F66BAC">
        <w:rPr>
          <w:rFonts w:ascii="Sylfaen" w:hAnsi="Sylfaen"/>
          <w:sz w:val="22"/>
          <w:szCs w:val="22"/>
          <w:lang w:val="hy-AM"/>
        </w:rPr>
        <w:tab/>
      </w:r>
      <w:r w:rsidRPr="00F66BAC">
        <w:rPr>
          <w:rFonts w:ascii="GHEA Grapalat" w:hAnsi="GHEA Grapalat"/>
          <w:sz w:val="22"/>
          <w:szCs w:val="22"/>
          <w:lang w:val="hy-AM"/>
        </w:rPr>
        <w:t>Գարեգին Ղազարյանից գումարի բռնագանձումը տարածել գրավի առարկա՝ ք.Երևան, Ավան 7 փող., թիվ 60/2 տան վրա:</w:t>
      </w:r>
    </w:p>
    <w:p w:rsidR="00F66BAC" w:rsidRPr="00F66BAC" w:rsidRDefault="00F66BAC" w:rsidP="00F66BAC">
      <w:pPr>
        <w:pStyle w:val="BodyText"/>
        <w:spacing w:line="216" w:lineRule="auto"/>
        <w:rPr>
          <w:rFonts w:ascii="GHEA Grapalat" w:hAnsi="GHEA Grapalat"/>
          <w:i w:val="0"/>
          <w:sz w:val="22"/>
          <w:szCs w:val="22"/>
          <w:lang w:val="hy-AM"/>
        </w:rPr>
      </w:pPr>
      <w:r w:rsidRPr="00F66BAC">
        <w:rPr>
          <w:rFonts w:ascii="GHEA Grapalat" w:hAnsi="GHEA Grapalat"/>
          <w:i w:val="0"/>
          <w:sz w:val="22"/>
          <w:szCs w:val="22"/>
          <w:lang w:val="hy-AM"/>
        </w:rPr>
        <w:tab/>
        <w:t xml:space="preserve">Պարտապանից </w:t>
      </w:r>
      <w:r w:rsidRPr="00F66BAC">
        <w:rPr>
          <w:rFonts w:ascii="GHEA Grapalat" w:hAnsi="GHEA Grapalat"/>
          <w:i w:val="0"/>
          <w:color w:val="333333"/>
          <w:sz w:val="22"/>
          <w:szCs w:val="22"/>
          <w:lang w:val="hy-AM"/>
        </w:rPr>
        <w:t>բռագանձել նաև բռնագանձման ենթակա գումարի 5 տոկոսը,  որպես կատարողաական գործողությունների կատարման ծախսի գումար:</w:t>
      </w:r>
    </w:p>
    <w:p w:rsidR="00F66BAC" w:rsidRDefault="00F66BAC" w:rsidP="00F66BAC">
      <w:pPr>
        <w:pStyle w:val="BodyText"/>
        <w:spacing w:line="216" w:lineRule="auto"/>
        <w:rPr>
          <w:rFonts w:ascii="GHEA Grapalat" w:hAnsi="GHEA Grapalat"/>
          <w:i w:val="0"/>
          <w:sz w:val="22"/>
          <w:szCs w:val="22"/>
          <w:lang w:val="hy-AM"/>
        </w:rPr>
      </w:pPr>
      <w:r w:rsidRPr="00F66BAC">
        <w:rPr>
          <w:rFonts w:ascii="Sylfaen" w:hAnsi="Sylfaen"/>
          <w:i w:val="0"/>
          <w:color w:val="000000"/>
          <w:sz w:val="22"/>
          <w:szCs w:val="22"/>
          <w:lang w:val="hy-AM"/>
        </w:rPr>
        <w:tab/>
      </w:r>
      <w:r w:rsidRPr="00F66BAC">
        <w:rPr>
          <w:rFonts w:ascii="GHEA Grapalat" w:hAnsi="GHEA Grapalat"/>
          <w:i w:val="0"/>
          <w:sz w:val="22"/>
          <w:szCs w:val="22"/>
          <w:lang w:val="hy-AM"/>
        </w:rPr>
        <w:t xml:space="preserve">15.11.2013թ.-ին պահանաջատիրոջ  կողմից  ՀՀ ԱՆ ԴԱՀԿ ծառայություն մուտք է եղել նույն </w:t>
      </w:r>
      <w:r w:rsidRPr="00F66BAC"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 w:rsidRPr="00F66BAC">
        <w:rPr>
          <w:rFonts w:ascii="GHEA Grapalat" w:hAnsi="GHEA Grapalat"/>
          <w:i w:val="0"/>
          <w:sz w:val="22"/>
          <w:szCs w:val="22"/>
          <w:lang w:val="hy-AM"/>
        </w:rPr>
        <w:t xml:space="preserve"> կողմից 16.04.2013թ. տրված թիվ ԵԱՆԴ/0396/02/11 կատարողական թերթը, որի համաձայն պետք է թույլատրել Ավան 7-րդ փողոց, թիվ 60/2 հասցեի՝ ընդհանուր սեփականություն  հանդիսացող տարածքների /0,03144հա հողամաս և 23,4քմ ընդհանուր տարածքներ՝ ըստ հատակագծի առաջին հարկի  թիվ  1՝ 10,8քմ, թիվ 2՝ 5.4քմ, երկրորդ հարկի  թիվ 1՝ 5.5քմ և թիվ 2՝ 1.7քմ աստիճանավանդակ/ վաճառքը հրապարակային սակարկություններով՝ բռնագանձումը տարածելու համարմ, պահպանելով գնորդի՝ մյուս սեփականատերերի  հետ ընդհանուր համատեղ սեփականության իրավունքը:</w:t>
      </w:r>
    </w:p>
    <w:p w:rsidR="00F66BAC" w:rsidRDefault="00F66BAC" w:rsidP="00F66BAC">
      <w:pPr>
        <w:pStyle w:val="BodyText"/>
        <w:spacing w:line="216" w:lineRule="auto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GHEA Grapalat" w:hAnsi="GHEA Grapalat"/>
          <w:i w:val="0"/>
          <w:sz w:val="22"/>
          <w:szCs w:val="22"/>
          <w:lang w:val="hy-AM"/>
        </w:rPr>
        <w:tab/>
        <w:t xml:space="preserve">20.01.2015թ. </w:t>
      </w:r>
      <w:r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«Անելիք Բանկ» ՓԲԸ-ն գրությամբ հայտնել է, որ </w:t>
      </w:r>
      <w:r w:rsidRPr="00F66BAC">
        <w:rPr>
          <w:rFonts w:ascii="GHEA Grapalat" w:hAnsi="GHEA Grapalat"/>
          <w:i w:val="0"/>
          <w:color w:val="000000"/>
          <w:sz w:val="22"/>
          <w:szCs w:val="22"/>
          <w:lang w:val="hy-AM"/>
        </w:rPr>
        <w:t>Գարեգին Ղազարյանի</w:t>
      </w:r>
      <w:r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 պարտքը 27.12.2014թ. դրությամբ կազմում է 32.719.171 ՀՀ դրամ:</w:t>
      </w:r>
    </w:p>
    <w:p w:rsidR="001D7A10" w:rsidRPr="00F66BAC" w:rsidRDefault="00B4303A" w:rsidP="00F66BAC">
      <w:pPr>
        <w:pStyle w:val="BodyText"/>
        <w:spacing w:line="216" w:lineRule="auto"/>
        <w:rPr>
          <w:rFonts w:ascii="GHEA Grapalat" w:hAnsi="GHEA Grapalat"/>
          <w:i w:val="0"/>
          <w:sz w:val="22"/>
          <w:szCs w:val="22"/>
          <w:lang w:val="hy-AM"/>
        </w:rPr>
      </w:pPr>
      <w:r w:rsidRPr="00F66BAC">
        <w:rPr>
          <w:rFonts w:ascii="GHEA Grapalat" w:hAnsi="GHEA Grapalat"/>
          <w:i w:val="0"/>
          <w:color w:val="333333"/>
          <w:sz w:val="22"/>
          <w:szCs w:val="22"/>
          <w:lang w:val="af-ZA"/>
        </w:rPr>
        <w:tab/>
      </w:r>
      <w:r w:rsidR="001D7A10" w:rsidRPr="00F66BAC">
        <w:rPr>
          <w:rFonts w:ascii="GHEA Grapalat" w:hAnsi="GHEA Grapalat"/>
          <w:i w:val="0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F66BAC">
        <w:rPr>
          <w:rFonts w:ascii="GHEA Grapalat" w:hAnsi="GHEA Grapalat"/>
          <w:i w:val="0"/>
          <w:color w:val="000000"/>
          <w:sz w:val="22"/>
          <w:szCs w:val="22"/>
          <w:lang w:val="hy-AM"/>
        </w:rPr>
        <w:t xml:space="preserve">Գարեգին Ղազարյանի </w:t>
      </w:r>
      <w:r w:rsidR="001D7A10" w:rsidRPr="00F66BAC">
        <w:rPr>
          <w:rFonts w:ascii="GHEA Grapalat" w:hAnsi="GHEA Grapalat"/>
          <w:i w:val="0"/>
          <w:sz w:val="22"/>
          <w:szCs w:val="22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  <w:r w:rsidR="001D7A10" w:rsidRPr="00F66BAC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1D7A10" w:rsidRPr="00F66BAC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F66BAC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F66BAC">
      <w:pPr>
        <w:spacing w:line="216" w:lineRule="auto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66BAC">
      <w:pPr>
        <w:spacing w:line="216" w:lineRule="auto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Pr="005C4F65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7E21F0" w:rsidRDefault="007E21F0" w:rsidP="00F66BAC">
      <w:pPr>
        <w:spacing w:line="216" w:lineRule="auto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F66BAC">
        <w:rPr>
          <w:rFonts w:ascii="GHEA Grapalat" w:hAnsi="GHEA Grapalat"/>
          <w:sz w:val="22"/>
          <w:szCs w:val="22"/>
          <w:lang w:val="hy-AM"/>
        </w:rPr>
        <w:t>01</w:t>
      </w:r>
      <w:r w:rsidR="00F66BAC" w:rsidRPr="00136041">
        <w:rPr>
          <w:rFonts w:ascii="GHEA Grapalat" w:hAnsi="GHEA Grapalat"/>
          <w:color w:val="000000"/>
          <w:sz w:val="22"/>
          <w:szCs w:val="22"/>
          <w:lang w:val="af-ZA"/>
        </w:rPr>
        <w:t>.</w:t>
      </w:r>
      <w:r w:rsidR="00F66BAC">
        <w:rPr>
          <w:rFonts w:ascii="GHEA Grapalat" w:hAnsi="GHEA Grapalat"/>
          <w:color w:val="000000"/>
          <w:sz w:val="22"/>
          <w:szCs w:val="22"/>
          <w:lang w:val="hy-AM"/>
        </w:rPr>
        <w:t>12</w:t>
      </w:r>
      <w:r w:rsidR="00F66BAC" w:rsidRPr="00136041">
        <w:rPr>
          <w:rFonts w:ascii="GHEA Grapalat" w:hAnsi="GHEA Grapalat"/>
          <w:color w:val="000000"/>
          <w:sz w:val="22"/>
          <w:szCs w:val="22"/>
          <w:lang w:val="af-ZA"/>
        </w:rPr>
        <w:t>.2014</w:t>
      </w:r>
      <w:r w:rsidR="00F66BAC" w:rsidRPr="00136041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F66BAC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F66BAC" w:rsidRPr="00136041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F66BAC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F66BAC" w:rsidRPr="00136041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F66BAC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F66BAC">
        <w:rPr>
          <w:rFonts w:ascii="GHEA Grapalat" w:hAnsi="GHEA Grapalat"/>
          <w:color w:val="000000"/>
          <w:sz w:val="22"/>
          <w:szCs w:val="22"/>
          <w:lang w:val="hy-AM"/>
        </w:rPr>
        <w:t>8703</w:t>
      </w:r>
      <w:r w:rsidR="00F66BAC" w:rsidRPr="00136041">
        <w:rPr>
          <w:rFonts w:ascii="GHEA Grapalat" w:hAnsi="GHEA Grapalat"/>
          <w:color w:val="000000"/>
          <w:sz w:val="22"/>
          <w:szCs w:val="22"/>
          <w:lang w:val="af-ZA"/>
        </w:rPr>
        <w:t xml:space="preserve">/14 </w:t>
      </w:r>
      <w:r w:rsidRPr="00136041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E21F0" w:rsidRDefault="007E21F0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F4734" w:rsidRPr="005C4F65" w:rsidRDefault="001F4734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35AF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E2E84"/>
    <w:rsid w:val="009013D3"/>
    <w:rsid w:val="0093641D"/>
    <w:rsid w:val="00946204"/>
    <w:rsid w:val="00961DBB"/>
    <w:rsid w:val="009811A2"/>
    <w:rsid w:val="00986719"/>
    <w:rsid w:val="00997CD3"/>
    <w:rsid w:val="009A160A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34013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66BAC"/>
    <w:rsid w:val="00F854E4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89</cp:revision>
  <cp:lastPrinted>2015-01-12T14:20:00Z</cp:lastPrinted>
  <dcterms:created xsi:type="dcterms:W3CDTF">2012-04-06T07:11:00Z</dcterms:created>
  <dcterms:modified xsi:type="dcterms:W3CDTF">2015-02-27T08:14:00Z</dcterms:modified>
</cp:coreProperties>
</file>