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9E29" w14:textId="77777777" w:rsidR="009D64A8" w:rsidRPr="00FB352E" w:rsidRDefault="009D64A8" w:rsidP="007E76DA">
      <w:pPr>
        <w:jc w:val="center"/>
        <w:rPr>
          <w:sz w:val="32"/>
          <w:szCs w:val="32"/>
        </w:rPr>
      </w:pPr>
      <w:r w:rsidRPr="00FB352E">
        <w:rPr>
          <w:sz w:val="32"/>
          <w:szCs w:val="32"/>
        </w:rPr>
        <w:t>ՀԱՅՏԱՐԱՐՈՒԹՅՈՒՆ</w:t>
      </w:r>
    </w:p>
    <w:p w14:paraId="7EF8AE5E" w14:textId="77777777" w:rsidR="00FB352E" w:rsidRDefault="009D64A8" w:rsidP="00880EB3">
      <w:pPr>
        <w:spacing w:after="0" w:line="240" w:lineRule="auto"/>
        <w:jc w:val="both"/>
        <w:rPr>
          <w:sz w:val="24"/>
          <w:szCs w:val="24"/>
        </w:rPr>
      </w:pPr>
      <w:r w:rsidRPr="00FB352E">
        <w:rPr>
          <w:sz w:val="24"/>
          <w:szCs w:val="24"/>
        </w:rPr>
        <w:t>ՀՀ</w:t>
      </w:r>
      <w:r w:rsidRPr="00FB352E">
        <w:rPr>
          <w:rFonts w:ascii="Arial Armenian" w:hAnsi="Arial Armenian" w:cs="Courier New"/>
          <w:sz w:val="24"/>
          <w:szCs w:val="24"/>
        </w:rPr>
        <w:t> </w:t>
      </w:r>
      <w:proofErr w:type="spellStart"/>
      <w:r w:rsidRPr="00FB352E">
        <w:rPr>
          <w:sz w:val="24"/>
          <w:szCs w:val="24"/>
        </w:rPr>
        <w:t>Լոռու</w:t>
      </w:r>
      <w:proofErr w:type="spellEnd"/>
      <w:r w:rsidR="00AB32A8" w:rsidRPr="00FB352E">
        <w:rPr>
          <w:sz w:val="24"/>
          <w:szCs w:val="24"/>
        </w:rPr>
        <w:t xml:space="preserve"> </w:t>
      </w:r>
      <w:proofErr w:type="spellStart"/>
      <w:r w:rsidRPr="00FB352E">
        <w:rPr>
          <w:sz w:val="24"/>
          <w:szCs w:val="24"/>
        </w:rPr>
        <w:t>մարզի</w:t>
      </w:r>
      <w:proofErr w:type="spellEnd"/>
      <w:r w:rsidRPr="00FB352E">
        <w:rPr>
          <w:sz w:val="24"/>
          <w:szCs w:val="24"/>
        </w:rPr>
        <w:t xml:space="preserve">, </w:t>
      </w:r>
      <w:proofErr w:type="spellStart"/>
      <w:r w:rsidRPr="00FB352E">
        <w:rPr>
          <w:sz w:val="24"/>
          <w:szCs w:val="24"/>
        </w:rPr>
        <w:t>Փամբակի</w:t>
      </w:r>
      <w:proofErr w:type="spellEnd"/>
      <w:r w:rsidR="00AB32A8" w:rsidRPr="00FB352E">
        <w:rPr>
          <w:sz w:val="24"/>
          <w:szCs w:val="24"/>
        </w:rPr>
        <w:t xml:space="preserve"> </w:t>
      </w:r>
      <w:proofErr w:type="spellStart"/>
      <w:r w:rsidRPr="00FB352E">
        <w:rPr>
          <w:sz w:val="24"/>
          <w:szCs w:val="24"/>
        </w:rPr>
        <w:t>համայնքապետարանում</w:t>
      </w:r>
      <w:proofErr w:type="spellEnd"/>
      <w:r w:rsidRPr="00FB352E">
        <w:rPr>
          <w:sz w:val="24"/>
          <w:szCs w:val="24"/>
        </w:rPr>
        <w:t xml:space="preserve"> 202</w:t>
      </w:r>
      <w:r w:rsidR="001C1A95" w:rsidRPr="00FB352E">
        <w:rPr>
          <w:sz w:val="24"/>
          <w:szCs w:val="24"/>
        </w:rPr>
        <w:t>3</w:t>
      </w:r>
      <w:r w:rsidR="00AB32A8" w:rsidRPr="00FB352E">
        <w:rPr>
          <w:sz w:val="24"/>
          <w:szCs w:val="24"/>
        </w:rPr>
        <w:t xml:space="preserve"> </w:t>
      </w:r>
      <w:proofErr w:type="spellStart"/>
      <w:r w:rsidRPr="00FB352E">
        <w:rPr>
          <w:sz w:val="24"/>
          <w:szCs w:val="24"/>
        </w:rPr>
        <w:t>թվականի</w:t>
      </w:r>
      <w:proofErr w:type="spellEnd"/>
      <w:r w:rsidR="00AB32A8" w:rsidRPr="00FB352E">
        <w:rPr>
          <w:sz w:val="24"/>
          <w:szCs w:val="24"/>
        </w:rPr>
        <w:t xml:space="preserve"> </w:t>
      </w:r>
      <w:r w:rsidR="00DD4515" w:rsidRPr="00FB352E">
        <w:rPr>
          <w:sz w:val="24"/>
          <w:szCs w:val="24"/>
          <w:lang w:val="hy-AM"/>
        </w:rPr>
        <w:t>Հոկտեմբեր</w:t>
      </w:r>
      <w:r w:rsidR="006840FF" w:rsidRPr="00FB352E">
        <w:rPr>
          <w:sz w:val="24"/>
          <w:szCs w:val="24"/>
        </w:rPr>
        <w:t xml:space="preserve"> </w:t>
      </w:r>
      <w:r w:rsidR="00264974" w:rsidRPr="00FB352E">
        <w:rPr>
          <w:sz w:val="24"/>
          <w:szCs w:val="24"/>
          <w:lang w:val="hy-AM"/>
        </w:rPr>
        <w:t>23</w:t>
      </w:r>
      <w:r w:rsidR="001C1A95" w:rsidRPr="00FB352E">
        <w:rPr>
          <w:sz w:val="24"/>
          <w:szCs w:val="24"/>
        </w:rPr>
        <w:t>-</w:t>
      </w:r>
      <w:proofErr w:type="spellStart"/>
      <w:r w:rsidR="001C1A95" w:rsidRPr="00FB352E">
        <w:rPr>
          <w:sz w:val="24"/>
          <w:szCs w:val="24"/>
        </w:rPr>
        <w:t>ին</w:t>
      </w:r>
      <w:proofErr w:type="spellEnd"/>
      <w:r w:rsidRPr="00FB352E">
        <w:rPr>
          <w:sz w:val="24"/>
          <w:szCs w:val="24"/>
        </w:rPr>
        <w:t xml:space="preserve"> ժ. 12:00-ին </w:t>
      </w:r>
      <w:r w:rsidR="0035199C" w:rsidRPr="00FB352E">
        <w:rPr>
          <w:sz w:val="24"/>
          <w:szCs w:val="24"/>
          <w:lang w:val="hy-AM"/>
        </w:rPr>
        <w:t>տեղի կունենա</w:t>
      </w:r>
      <w:r w:rsidR="006840FF" w:rsidRPr="00FB352E">
        <w:rPr>
          <w:sz w:val="24"/>
          <w:szCs w:val="24"/>
        </w:rPr>
        <w:t xml:space="preserve"> </w:t>
      </w:r>
      <w:proofErr w:type="spellStart"/>
      <w:r w:rsidRPr="00FB352E">
        <w:rPr>
          <w:sz w:val="24"/>
          <w:szCs w:val="24"/>
        </w:rPr>
        <w:t>համայնքային</w:t>
      </w:r>
      <w:proofErr w:type="spellEnd"/>
      <w:r w:rsidR="006840FF" w:rsidRPr="00FB352E">
        <w:rPr>
          <w:sz w:val="24"/>
          <w:szCs w:val="24"/>
        </w:rPr>
        <w:t xml:space="preserve"> </w:t>
      </w:r>
      <w:proofErr w:type="spellStart"/>
      <w:r w:rsidRPr="00FB352E">
        <w:rPr>
          <w:sz w:val="24"/>
          <w:szCs w:val="24"/>
        </w:rPr>
        <w:t>սեփ</w:t>
      </w:r>
      <w:r w:rsidR="00FB352E">
        <w:rPr>
          <w:sz w:val="24"/>
          <w:szCs w:val="24"/>
        </w:rPr>
        <w:t>ականության</w:t>
      </w:r>
      <w:proofErr w:type="spellEnd"/>
      <w:r w:rsidR="00FB352E">
        <w:rPr>
          <w:sz w:val="24"/>
          <w:szCs w:val="24"/>
        </w:rPr>
        <w:t xml:space="preserve"> </w:t>
      </w:r>
      <w:r w:rsidR="00FB352E">
        <w:rPr>
          <w:sz w:val="24"/>
          <w:szCs w:val="24"/>
          <w:lang w:val="hy-AM"/>
        </w:rPr>
        <w:t>հ</w:t>
      </w:r>
      <w:proofErr w:type="spellStart"/>
      <w:r w:rsidRPr="00FB352E">
        <w:rPr>
          <w:sz w:val="24"/>
          <w:szCs w:val="24"/>
        </w:rPr>
        <w:t>ողամասերի</w:t>
      </w:r>
      <w:proofErr w:type="spellEnd"/>
      <w:r w:rsidR="006840FF" w:rsidRPr="00FB352E">
        <w:rPr>
          <w:sz w:val="24"/>
          <w:szCs w:val="24"/>
        </w:rPr>
        <w:t xml:space="preserve"> </w:t>
      </w:r>
      <w:proofErr w:type="spellStart"/>
      <w:r w:rsidRPr="00FB352E">
        <w:rPr>
          <w:sz w:val="24"/>
          <w:szCs w:val="24"/>
        </w:rPr>
        <w:t>աճուրդ-վաճառք</w:t>
      </w:r>
      <w:proofErr w:type="spellEnd"/>
      <w:r w:rsidR="001C1A95" w:rsidRPr="00FB352E">
        <w:rPr>
          <w:sz w:val="24"/>
          <w:szCs w:val="24"/>
        </w:rPr>
        <w:t>.</w:t>
      </w:r>
    </w:p>
    <w:p w14:paraId="187DFDAF" w14:textId="77777777" w:rsidR="00FB352E" w:rsidRDefault="00DD4515" w:rsidP="00880EB3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FB352E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1: 06-059-0042-0010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0</w:t>
      </w:r>
      <w:proofErr w:type="gramStart"/>
      <w:r w:rsidRPr="00FB352E">
        <w:rPr>
          <w:color w:val="333333"/>
          <w:sz w:val="24"/>
          <w:szCs w:val="24"/>
          <w:shd w:val="clear" w:color="auto" w:fill="FFFFFF"/>
        </w:rPr>
        <w:t>,15686</w:t>
      </w:r>
      <w:proofErr w:type="gram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հա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145 000 ՀՀ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>:</w:t>
      </w:r>
    </w:p>
    <w:p w14:paraId="43826676" w14:textId="77777777" w:rsidR="00FB352E" w:rsidRDefault="00DD4515" w:rsidP="00880EB3">
      <w:pPr>
        <w:spacing w:after="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FB352E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2: 06-059-0042-0067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0</w:t>
      </w:r>
      <w:proofErr w:type="gramStart"/>
      <w:r w:rsidRPr="00FB352E">
        <w:rPr>
          <w:color w:val="333333"/>
          <w:sz w:val="24"/>
          <w:szCs w:val="24"/>
          <w:shd w:val="clear" w:color="auto" w:fill="FFFFFF"/>
        </w:rPr>
        <w:t>,26979</w:t>
      </w:r>
      <w:proofErr w:type="gram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հա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 xml:space="preserve"> 250000 ՀՀ </w:t>
      </w:r>
      <w:proofErr w:type="spellStart"/>
      <w:r w:rsidRPr="00FB352E">
        <w:rPr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FB352E">
        <w:rPr>
          <w:color w:val="333333"/>
          <w:sz w:val="24"/>
          <w:szCs w:val="24"/>
          <w:shd w:val="clear" w:color="auto" w:fill="FFFFFF"/>
        </w:rPr>
        <w:t>:</w:t>
      </w:r>
    </w:p>
    <w:p w14:paraId="5CE33DA6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3: 06-059-0042-0068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,56752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525000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4B771ED5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4 06-059-0042-0069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,76173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705000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31B6A6DD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5: 06-059-0042-0071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,42647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395000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077717B7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6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։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06-059-0042-0062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,20712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192</w:t>
      </w:r>
      <w:r w:rsidR="00FB575E" w:rsidRPr="00FB352E">
        <w:rPr>
          <w:rFonts w:eastAsia="Times New Roman"/>
          <w:color w:val="333333"/>
          <w:sz w:val="24"/>
          <w:szCs w:val="24"/>
          <w:lang w:eastAsia="ru-RU"/>
        </w:rPr>
        <w:t xml:space="preserve"> 000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609586C2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7: 06-059-0042-0063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,22959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215 000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7C134D38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8: 06-059-0063-0005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,02995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215</w:t>
      </w:r>
      <w:r w:rsidR="00B46C75" w:rsidRPr="00FB352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r w:rsidR="00B46C75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000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6454F569" w14:textId="43B6966E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9: 06-059-0034-0024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0.218534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202</w:t>
      </w:r>
      <w:r w:rsidR="00B46C75" w:rsidRPr="00FB352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r w:rsidR="00B46C75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000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0152E4AA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10: 06-010-6001-0004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,11777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գյուղատնտեսական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րդ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կարգի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խոտհարք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21000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7CDCD784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1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06-070-0252-0007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,90743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գյուղատնտեսական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264974" w:rsidRPr="00FB352E">
        <w:rPr>
          <w:rFonts w:eastAsia="Times New Roman"/>
          <w:color w:val="333333"/>
          <w:sz w:val="24"/>
          <w:szCs w:val="24"/>
          <w:lang w:val="hy-AM" w:eastAsia="ru-RU"/>
        </w:rPr>
        <w:t>5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րդ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կարգի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264974" w:rsidRPr="00FB352E">
        <w:rPr>
          <w:rFonts w:eastAsia="Times New Roman"/>
          <w:color w:val="333333"/>
          <w:sz w:val="24"/>
          <w:szCs w:val="24"/>
          <w:lang w:val="hy-AM" w:eastAsia="ru-RU"/>
        </w:rPr>
        <w:t>խոտհարք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160000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5021AED5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06-066-0026-0032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,15235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515000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3B5E6F6B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3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06-066-0026-0007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,15887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535000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6492358E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4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06-034-0017-0014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,34394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արդյունաբերության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ընդերքօգտագործման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և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այլ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արտադրական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նշանակության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արդյունաբերական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օբյեկտների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492000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4EB5C5A3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5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06-107-0007-0012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,0496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հասարակական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170000 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7CED047E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6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06-107-0014-0006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,08096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273000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3E5EB365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7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06-023-0109-0006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2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,64013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գյուղատնտեսական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րդ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կարգի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խոտհարք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460000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0D20D3F7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1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8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06-066-0020-00</w:t>
      </w:r>
      <w:r w:rsidR="00BF2503" w:rsidRPr="00FB352E">
        <w:rPr>
          <w:rFonts w:eastAsia="Times New Roman"/>
          <w:color w:val="333333"/>
          <w:sz w:val="24"/>
          <w:szCs w:val="24"/>
          <w:lang w:eastAsia="ru-RU"/>
        </w:rPr>
        <w:t>0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,04853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165000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586A1FEE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19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06-070-0051-0034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0.00214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17000</w:t>
      </w:r>
      <w:r w:rsidRPr="00FB35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FB352E">
        <w:rPr>
          <w:rFonts w:eastAsia="Times New Roman" w:cs="GHEA Grapalat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 w:cs="GHEA Grapalat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1426CAEA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0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06-023-0231-0001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,41199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գյուղատնտեսական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րդ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կարգի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խոտհարք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93000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413BD149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1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06-023-0231-0002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,15068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գյուղատնտեսական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րդ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կարգի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վարելահող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75000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486FB394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lastRenderedPageBreak/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2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06-036-0101-0053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,03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էներգետիկայի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տրանսպորտի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կապի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կոմունալ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ենթակառուցվածքների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օբյեկտների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նպատակային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նշանակության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կապի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գործոռանական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նշանակության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50000 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1085422B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3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06-036-0026-0003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,12725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182000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6419BCE0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4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06-103-0122-0003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</w:t>
      </w:r>
      <w:proofErr w:type="gramStart"/>
      <w:r w:rsidRPr="00FB352E">
        <w:rPr>
          <w:rFonts w:eastAsia="Times New Roman"/>
          <w:color w:val="333333"/>
          <w:sz w:val="24"/>
          <w:szCs w:val="24"/>
          <w:lang w:eastAsia="ru-RU"/>
        </w:rPr>
        <w:t>,64306</w:t>
      </w:r>
      <w:proofErr w:type="gram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գյուղատնտեսական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5-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րդ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կարգի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խոտհարք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111000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="00540DCF" w:rsidRPr="00FB352E">
        <w:rPr>
          <w:rFonts w:eastAsia="Times New Roman"/>
          <w:color w:val="333333"/>
          <w:sz w:val="24"/>
          <w:szCs w:val="24"/>
          <w:lang w:eastAsia="ru-RU"/>
        </w:rPr>
        <w:t>:</w:t>
      </w:r>
    </w:p>
    <w:p w14:paraId="3B9521FD" w14:textId="77777777" w:rsidR="00FB352E" w:rsidRDefault="00DD4515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eastAsia="ru-RU"/>
        </w:rPr>
        <w:t>-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Լոտ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406C2F" w:rsidRPr="00FB352E">
        <w:rPr>
          <w:rFonts w:eastAsia="Times New Roman"/>
          <w:color w:val="333333"/>
          <w:sz w:val="24"/>
          <w:szCs w:val="24"/>
          <w:lang w:eastAsia="ru-RU"/>
        </w:rPr>
        <w:t>2</w:t>
      </w:r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5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06-102-0012-0046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ծածկագրով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0,334518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հա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բնակավայրերի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բնակելի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կառուցապատման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հողամաս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Մեկնարկային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գինը</w:t>
      </w:r>
      <w:proofErr w:type="spellEnd"/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4750000 </w:t>
      </w:r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B352E">
        <w:rPr>
          <w:rFonts w:eastAsia="Times New Roman"/>
          <w:color w:val="333333"/>
          <w:sz w:val="24"/>
          <w:szCs w:val="24"/>
          <w:lang w:val="ru-RU" w:eastAsia="ru-RU"/>
        </w:rPr>
        <w:t>դրամ</w:t>
      </w:r>
      <w:proofErr w:type="spellEnd"/>
      <w:r w:rsidR="00540DCF" w:rsidRPr="00FB352E">
        <w:rPr>
          <w:rFonts w:eastAsia="Times New Roman"/>
          <w:color w:val="333333"/>
          <w:sz w:val="24"/>
          <w:szCs w:val="24"/>
          <w:lang w:val="hy-AM" w:eastAsia="ru-RU"/>
        </w:rPr>
        <w:t>,</w:t>
      </w:r>
    </w:p>
    <w:p w14:paraId="37E18DF4" w14:textId="77777777" w:rsidR="00880EB3" w:rsidRDefault="00FB352E" w:rsidP="00880EB3">
      <w:pPr>
        <w:spacing w:after="0" w:line="240" w:lineRule="auto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>
        <w:rPr>
          <w:rFonts w:eastAsia="Times New Roman"/>
          <w:color w:val="333333"/>
          <w:sz w:val="24"/>
          <w:szCs w:val="24"/>
          <w:lang w:val="hy-AM" w:eastAsia="ru-RU"/>
        </w:rPr>
        <w:t>-</w:t>
      </w:r>
      <w:r w:rsidR="00DD4515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Լոտ </w:t>
      </w:r>
      <w:r w:rsidR="00406C2F" w:rsidRPr="00FB352E">
        <w:rPr>
          <w:rFonts w:eastAsia="Times New Roman"/>
          <w:color w:val="333333"/>
          <w:sz w:val="24"/>
          <w:szCs w:val="24"/>
          <w:lang w:val="hy-AM" w:eastAsia="ru-RU"/>
        </w:rPr>
        <w:t>2</w:t>
      </w:r>
      <w:r w:rsidR="00501F4F" w:rsidRPr="00FB352E">
        <w:rPr>
          <w:rFonts w:eastAsia="Times New Roman"/>
          <w:color w:val="333333"/>
          <w:sz w:val="24"/>
          <w:szCs w:val="24"/>
          <w:lang w:val="hy-AM" w:eastAsia="ru-RU"/>
        </w:rPr>
        <w:t>6</w:t>
      </w:r>
      <w:r w:rsidR="00DD4515" w:rsidRPr="00FB352E">
        <w:rPr>
          <w:rFonts w:eastAsia="Times New Roman"/>
          <w:color w:val="333333"/>
          <w:sz w:val="24"/>
          <w:szCs w:val="24"/>
          <w:lang w:val="hy-AM" w:eastAsia="ru-RU"/>
        </w:rPr>
        <w:t>։ 06-034-0018-0046 ծածկագրով 0.06374 հա բնակավայրերի բնակելի կառուցապատման հողամաս: Մեկնարկային գինը 95000</w:t>
      </w:r>
      <w:r w:rsidR="00DD4515" w:rsidRPr="00FB352E">
        <w:rPr>
          <w:rFonts w:ascii="Calibri" w:eastAsia="Times New Roman" w:hAnsi="Calibri" w:cs="Calibri"/>
          <w:color w:val="333333"/>
          <w:sz w:val="24"/>
          <w:szCs w:val="24"/>
          <w:lang w:val="hy-AM" w:eastAsia="ru-RU"/>
        </w:rPr>
        <w:t> </w:t>
      </w:r>
      <w:r w:rsidR="00DD4515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="00DD4515"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="00DD4515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="00DD4515"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</w:t>
      </w:r>
      <w:r w:rsidR="00DD4515" w:rsidRPr="00FB352E">
        <w:rPr>
          <w:rFonts w:eastAsia="Times New Roman"/>
          <w:color w:val="333333"/>
          <w:sz w:val="24"/>
          <w:szCs w:val="24"/>
          <w:lang w:val="hy-AM" w:eastAsia="ru-RU"/>
        </w:rPr>
        <w:t>:</w:t>
      </w:r>
      <w:r w:rsidR="00201806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</w:p>
    <w:p w14:paraId="66E8FAEB" w14:textId="77777777" w:rsidR="00880EB3" w:rsidRDefault="00201806" w:rsidP="00880EB3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FB352E">
        <w:rPr>
          <w:sz w:val="24"/>
          <w:szCs w:val="24"/>
          <w:lang w:val="hy-AM"/>
        </w:rPr>
        <w:t xml:space="preserve">Աճուրդի մասնակցության վճարը 5000 դրամ, նախավճարը մեկնարկային գնի 50 տոկոս, նվազագույն քայլի չափը մեկնարկային գնի 5 տոկոս։ </w:t>
      </w:r>
    </w:p>
    <w:p w14:paraId="749A5D3D" w14:textId="77777777" w:rsidR="00880EB3" w:rsidRDefault="00201806" w:rsidP="00880EB3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FB352E">
        <w:rPr>
          <w:sz w:val="24"/>
          <w:szCs w:val="24"/>
          <w:lang w:val="hy-AM"/>
        </w:rPr>
        <w:t>Ժամը 15։00-ին տեղի կունենա հողամասերի գյուղատնտեսական գործունեության նպատակով վարձակալության մրցույթ. 25 տարի ժամկետով՝</w:t>
      </w:r>
    </w:p>
    <w:p w14:paraId="21A4C29B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-Լոտ 1: 06-070-0336-0050 ծածկագրով 1.31948 հա գյուղատնտեսական ն</w:t>
      </w:r>
      <w:r w:rsidR="00501F4F" w:rsidRPr="00FB352E">
        <w:rPr>
          <w:rFonts w:eastAsia="Times New Roman"/>
          <w:color w:val="333333"/>
          <w:sz w:val="24"/>
          <w:szCs w:val="24"/>
          <w:lang w:val="hy-AM" w:eastAsia="ru-RU"/>
        </w:rPr>
        <w:t>շանակության 4-րդ կարգի խոտհարք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: Հողամասի տարեկան վարձավճարի մեկնարկային գինը 10000 ՀՀ դրամ։</w:t>
      </w:r>
    </w:p>
    <w:p w14:paraId="1C54C9A5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 w:cs="GHEA Grapalat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-Լոտ 2 06-066-0120-0120 ծածկագրով 0,54121 հա գյուղատնտեսական նշ</w:t>
      </w:r>
      <w:r w:rsidR="00501F4F" w:rsidRPr="00FB352E">
        <w:rPr>
          <w:rFonts w:eastAsia="Times New Roman"/>
          <w:color w:val="333333"/>
          <w:sz w:val="24"/>
          <w:szCs w:val="24"/>
          <w:lang w:val="hy-AM" w:eastAsia="ru-RU"/>
        </w:rPr>
        <w:t>անակության 3-րդ կարգի արոտավայր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8000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դրամ։</w:t>
      </w:r>
    </w:p>
    <w:p w14:paraId="563E88FF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 w:cs="GHEA Grapalat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-Լոտ 3: 06-059-0532-0007 ծածկագրով 0,1778 հա ջրային նպատակային նշանակության ջրային գործառնական նշանակության հողամաս, գյուղատնտեսական գործունեության նպատակով: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8000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դրամ։</w:t>
      </w:r>
    </w:p>
    <w:p w14:paraId="6B2DAABF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-Լոտ 4: 06-019-0107-0398 ծածկագրով 0,86179 հա գյուղատնտեսական նշանակության 2-րդ կարգի արոտավայր՝ գյուղատնտեսական գործունեության նպատակով՝</w:t>
      </w:r>
      <w:r w:rsidRPr="00FB352E">
        <w:rPr>
          <w:rFonts w:ascii="Calibri" w:eastAsia="Times New Roman" w:hAnsi="Calibri" w:cs="Calibri"/>
          <w:color w:val="333333"/>
          <w:sz w:val="24"/>
          <w:szCs w:val="24"/>
          <w:lang w:val="hy-AM" w:eastAsia="ru-RU"/>
        </w:rPr>
        <w:t> 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25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ժամկետով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10000 ՀՀ դրամ։</w:t>
      </w:r>
    </w:p>
    <w:p w14:paraId="5A107169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-Լոտ 5: 06-041-0203-0105 ծածկագրով 0,119880 հա գյուղատնտեսական նշանակությ</w:t>
      </w:r>
      <w:r w:rsidR="00501F4F" w:rsidRPr="00FB352E">
        <w:rPr>
          <w:rFonts w:eastAsia="Times New Roman"/>
          <w:color w:val="333333"/>
          <w:sz w:val="24"/>
          <w:szCs w:val="24"/>
          <w:lang w:val="hy-AM" w:eastAsia="ru-RU"/>
        </w:rPr>
        <w:t>ան 2-րդ կարգի վարելահող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արի մեկնարկային գինը 2000 ՀՀ դրամ։</w:t>
      </w:r>
    </w:p>
    <w:p w14:paraId="5FE8229A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-Լոտ 6: 06-041-0203-0106 ծածկագրով 0,195405 հա գյուղատնտեսական նշանակության 2-րդ կարգի վարելահող</w:t>
      </w:r>
      <w:r w:rsidR="00501F4F"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։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ամասի տարեկան վարձավճարի մեկնարկային գինը 4000 ՀՀ դրամ։</w:t>
      </w:r>
    </w:p>
    <w:p w14:paraId="5858607A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-Լոտ </w:t>
      </w:r>
      <w:r w:rsidR="00406C2F" w:rsidRPr="00FB352E">
        <w:rPr>
          <w:rFonts w:eastAsia="Times New Roman"/>
          <w:color w:val="333333"/>
          <w:sz w:val="24"/>
          <w:szCs w:val="24"/>
          <w:lang w:val="hy-AM" w:eastAsia="ru-RU"/>
        </w:rPr>
        <w:t>7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: Համայնքային սեփականություն հանդիսացող 06-059-0106-0024 ծածկագրով 1.05458 հա գյուղատնտեսական նշանակության 4-րդ կարգի խոտհարք: Հողամասի տարեկան վարձավճարի մեկնարկային գինը 10000 ՀՀ դրամ։</w:t>
      </w:r>
    </w:p>
    <w:p w14:paraId="507B1306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 w:cs="GHEA Grapalat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-Լոտ </w:t>
      </w:r>
      <w:r w:rsidR="00406C2F" w:rsidRPr="00FB352E">
        <w:rPr>
          <w:rFonts w:eastAsia="Times New Roman"/>
          <w:color w:val="333333"/>
          <w:sz w:val="24"/>
          <w:szCs w:val="24"/>
          <w:lang w:val="hy-AM" w:eastAsia="ru-RU"/>
        </w:rPr>
        <w:t>8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: 06-023-0212-0312 ծածկագրով 0.20574 հա գյուղատնտեսական նշանակության վարելահող: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3000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դրամ։</w:t>
      </w:r>
    </w:p>
    <w:p w14:paraId="34605A8D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 w:cs="GHEA Grapalat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-Լոտ </w:t>
      </w:r>
      <w:r w:rsidR="00406C2F" w:rsidRPr="00FB352E">
        <w:rPr>
          <w:rFonts w:eastAsia="Times New Roman"/>
          <w:color w:val="333333"/>
          <w:sz w:val="24"/>
          <w:szCs w:val="24"/>
          <w:lang w:val="hy-AM" w:eastAsia="ru-RU"/>
        </w:rPr>
        <w:t>9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: 06-023-0212-0263 ծածկագրով 0.26457 հա գյուղատնտեսական նշանակության վարելահող: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4000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դրամ։</w:t>
      </w:r>
    </w:p>
    <w:p w14:paraId="662D19BD" w14:textId="77777777" w:rsidR="00880EB3" w:rsidRDefault="00201806" w:rsidP="00880EB3">
      <w:pPr>
        <w:spacing w:after="0" w:line="240" w:lineRule="auto"/>
        <w:ind w:firstLine="720"/>
        <w:jc w:val="both"/>
        <w:rPr>
          <w:rFonts w:eastAsia="Times New Roman" w:cs="GHEA Grapalat"/>
          <w:color w:val="333333"/>
          <w:sz w:val="24"/>
          <w:szCs w:val="24"/>
          <w:lang w:val="hy-AM" w:eastAsia="ru-RU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-Լոտ </w:t>
      </w:r>
      <w:r w:rsidR="00406C2F" w:rsidRPr="00FB352E">
        <w:rPr>
          <w:rFonts w:eastAsia="Times New Roman"/>
          <w:color w:val="333333"/>
          <w:sz w:val="24"/>
          <w:szCs w:val="24"/>
          <w:lang w:val="hy-AM" w:eastAsia="ru-RU"/>
        </w:rPr>
        <w:t>10: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06-070-0407-0039 ծածկագրով 5,16638 հա գյուղատնտեսական նշանակության 1-ին կարգի խոտհարք: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30000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դրամ։</w:t>
      </w:r>
    </w:p>
    <w:p w14:paraId="42F60C1A" w14:textId="77777777" w:rsidR="00880EB3" w:rsidRDefault="00201806" w:rsidP="00880EB3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lastRenderedPageBreak/>
        <w:t xml:space="preserve">-Լոտ </w:t>
      </w:r>
      <w:r w:rsidR="00406C2F" w:rsidRPr="00FB352E">
        <w:rPr>
          <w:rFonts w:eastAsia="Times New Roman"/>
          <w:color w:val="333333"/>
          <w:sz w:val="24"/>
          <w:szCs w:val="24"/>
          <w:lang w:val="hy-AM" w:eastAsia="ru-RU"/>
        </w:rPr>
        <w:t>11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: 06-0</w:t>
      </w:r>
      <w:r w:rsidR="00501F4F" w:rsidRPr="00FB352E">
        <w:rPr>
          <w:rFonts w:eastAsia="Times New Roman"/>
          <w:color w:val="333333"/>
          <w:sz w:val="24"/>
          <w:szCs w:val="24"/>
          <w:lang w:val="hy-AM" w:eastAsia="ru-RU"/>
        </w:rPr>
        <w:t>23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-0269-0038 ծածկագրով 0,62614</w:t>
      </w:r>
      <w:r w:rsidRPr="00FB352E">
        <w:rPr>
          <w:rFonts w:ascii="Calibri" w:eastAsia="Times New Roman" w:hAnsi="Calibri" w:cs="Calibri"/>
          <w:color w:val="333333"/>
          <w:sz w:val="24"/>
          <w:szCs w:val="24"/>
          <w:lang w:val="hy-AM" w:eastAsia="ru-RU"/>
        </w:rPr>
        <w:t> 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հա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գյուղատնտեսական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նշանակության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3-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ր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դ կարգի վարելահող: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Հողամասի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տարեկան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վարձավճարի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մեկնարկային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գինը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6000 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ՀՀ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 xml:space="preserve"> </w:t>
      </w:r>
      <w:r w:rsidRPr="00FB352E">
        <w:rPr>
          <w:rFonts w:eastAsia="Times New Roman" w:cs="GHEA Grapalat"/>
          <w:color w:val="333333"/>
          <w:sz w:val="24"/>
          <w:szCs w:val="24"/>
          <w:lang w:val="hy-AM" w:eastAsia="ru-RU"/>
        </w:rPr>
        <w:t>դրամ</w:t>
      </w:r>
      <w:r w:rsidRPr="00FB352E">
        <w:rPr>
          <w:rFonts w:eastAsia="Times New Roman"/>
          <w:color w:val="333333"/>
          <w:sz w:val="24"/>
          <w:szCs w:val="24"/>
          <w:lang w:val="hy-AM" w:eastAsia="ru-RU"/>
        </w:rPr>
        <w:t>։</w:t>
      </w:r>
      <w:r w:rsidR="00FB575E" w:rsidRPr="00FB352E">
        <w:rPr>
          <w:sz w:val="24"/>
          <w:szCs w:val="24"/>
          <w:lang w:val="hy-AM"/>
        </w:rPr>
        <w:t xml:space="preserve"> </w:t>
      </w:r>
    </w:p>
    <w:p w14:paraId="197E9D9C" w14:textId="77777777" w:rsidR="00880EB3" w:rsidRDefault="00FB575E" w:rsidP="00880EB3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FB352E">
        <w:rPr>
          <w:sz w:val="24"/>
          <w:szCs w:val="24"/>
          <w:lang w:val="hy-AM"/>
        </w:rPr>
        <w:t>Մրցույթի մասնակցության վճարը 5000 դրամ, նախավճարի և նվազագույն քայլի չափը մեկնարկային գնի 5 տոկոս։</w:t>
      </w:r>
      <w:r w:rsidR="00501F4F" w:rsidRPr="00FB352E">
        <w:rPr>
          <w:sz w:val="24"/>
          <w:szCs w:val="24"/>
          <w:lang w:val="hy-AM"/>
        </w:rPr>
        <w:t xml:space="preserve"> </w:t>
      </w:r>
    </w:p>
    <w:p w14:paraId="7538784C" w14:textId="77777777" w:rsidR="00880EB3" w:rsidRDefault="00FB575E" w:rsidP="00880EB3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  <w:lang w:val="hy-AM"/>
        </w:rPr>
      </w:pPr>
      <w:r w:rsidRPr="00FB352E">
        <w:rPr>
          <w:sz w:val="24"/>
          <w:szCs w:val="24"/>
          <w:lang w:val="hy-AM"/>
        </w:rPr>
        <w:t>Ժամը 16։00-ին տեղի կունենա հողամասերի կառուցապատման մրցույթ. 50  տարի ժամկետով</w:t>
      </w:r>
      <w:r w:rsidRPr="00FB352E">
        <w:rPr>
          <w:color w:val="333333"/>
          <w:sz w:val="24"/>
          <w:szCs w:val="24"/>
          <w:lang w:val="hy-AM"/>
        </w:rPr>
        <w:t>։</w:t>
      </w:r>
      <w:r w:rsidRPr="00FB352E">
        <w:rPr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54FB5D0C" w14:textId="77777777" w:rsidR="00880EB3" w:rsidRDefault="00FB575E" w:rsidP="00880EB3">
      <w:pPr>
        <w:spacing w:after="0" w:line="240" w:lineRule="auto"/>
        <w:ind w:firstLine="720"/>
        <w:jc w:val="both"/>
        <w:rPr>
          <w:sz w:val="24"/>
          <w:szCs w:val="24"/>
          <w:lang w:val="hy-AM"/>
        </w:rPr>
      </w:pPr>
      <w:r w:rsidRPr="00FB352E">
        <w:rPr>
          <w:color w:val="333333"/>
          <w:sz w:val="24"/>
          <w:szCs w:val="24"/>
          <w:shd w:val="clear" w:color="auto" w:fill="FFFFFF"/>
          <w:lang w:val="hy-AM"/>
        </w:rPr>
        <w:t>-Լոտ 1: 06-070-0740-0003 ծածկագրով 0,00394 հա բնակավայրերի նպատակային նշանակության, ընդհանուր օգտագործման գործառնական նշանակության հողամաս: Հողամասի տարեկան կառուցապատման վճարի</w:t>
      </w:r>
      <w:r w:rsidRPr="00FB352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B352E">
        <w:rPr>
          <w:color w:val="333333"/>
          <w:sz w:val="24"/>
          <w:szCs w:val="24"/>
          <w:shd w:val="clear" w:color="auto" w:fill="FFFFFF"/>
          <w:lang w:val="hy-AM"/>
        </w:rPr>
        <w:t>մեկնարկային գինը 3000 ՀՀ դրամ։</w:t>
      </w:r>
      <w:r w:rsidRPr="00FB352E">
        <w:rPr>
          <w:sz w:val="24"/>
          <w:szCs w:val="24"/>
          <w:lang w:val="hy-AM"/>
        </w:rPr>
        <w:t xml:space="preserve"> Մրցույթի մասնակցության վճարը 5000 դրամ, նախավճարի և նվազագույն քայլի չափը մեկնարկային գնի 5 տոկոս։</w:t>
      </w:r>
      <w:r w:rsidR="00501F4F" w:rsidRPr="00FB352E">
        <w:rPr>
          <w:sz w:val="24"/>
          <w:szCs w:val="24"/>
          <w:lang w:val="hy-AM"/>
        </w:rPr>
        <w:t xml:space="preserve"> </w:t>
      </w:r>
    </w:p>
    <w:p w14:paraId="519615D2" w14:textId="4A2D8228" w:rsidR="00201806" w:rsidRPr="00FB352E" w:rsidRDefault="00FB575E" w:rsidP="00880EB3">
      <w:pPr>
        <w:spacing w:after="0" w:line="240" w:lineRule="auto"/>
        <w:ind w:firstLine="720"/>
        <w:jc w:val="both"/>
        <w:rPr>
          <w:color w:val="333333"/>
          <w:sz w:val="24"/>
          <w:szCs w:val="24"/>
          <w:shd w:val="clear" w:color="auto" w:fill="FFFFFF"/>
          <w:lang w:val="hy-AM"/>
        </w:rPr>
      </w:pPr>
      <w:r w:rsidRPr="00FB352E">
        <w:rPr>
          <w:sz w:val="24"/>
          <w:szCs w:val="24"/>
          <w:lang w:val="hy-AM"/>
        </w:rPr>
        <w:t>Հայտերի ընդունման վերջին ժամկետը 202</w:t>
      </w:r>
      <w:r w:rsidR="00501F4F" w:rsidRPr="00FB352E">
        <w:rPr>
          <w:sz w:val="24"/>
          <w:szCs w:val="24"/>
          <w:lang w:val="hy-AM"/>
        </w:rPr>
        <w:t>3</w:t>
      </w:r>
      <w:r w:rsidRPr="00FB352E">
        <w:rPr>
          <w:sz w:val="24"/>
          <w:szCs w:val="24"/>
          <w:lang w:val="hy-AM"/>
        </w:rPr>
        <w:t xml:space="preserve"> թվականի </w:t>
      </w:r>
      <w:r w:rsidR="00501F4F" w:rsidRPr="00FB352E">
        <w:rPr>
          <w:sz w:val="24"/>
          <w:szCs w:val="24"/>
          <w:lang w:val="hy-AM"/>
        </w:rPr>
        <w:t>հոկտեմբերի 19</w:t>
      </w:r>
      <w:r w:rsidRPr="00FB352E">
        <w:rPr>
          <w:sz w:val="24"/>
          <w:szCs w:val="24"/>
          <w:lang w:val="hy-AM"/>
        </w:rPr>
        <w:t>-ը ժամը 17:00: Սակարկություններում հաղթողը վճարում է գույքի պետական գրանցման համայնքի կողմից կատարված ծախսերը։ Մանրամասների համար դիմել, հեռ. 098731475:</w:t>
      </w:r>
    </w:p>
    <w:p w14:paraId="145D9EA7" w14:textId="77777777" w:rsidR="00201806" w:rsidRPr="00FB352E" w:rsidRDefault="00201806" w:rsidP="00DD4515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  <w:lang w:val="hy-AM" w:eastAsia="ru-RU"/>
        </w:rPr>
      </w:pPr>
    </w:p>
    <w:p w14:paraId="5F94A260" w14:textId="77777777" w:rsidR="00DD4515" w:rsidRPr="00201806" w:rsidRDefault="00DD4515" w:rsidP="007E76DA">
      <w:pPr>
        <w:jc w:val="both"/>
        <w:rPr>
          <w:sz w:val="20"/>
          <w:szCs w:val="20"/>
          <w:lang w:val="hy-AM"/>
        </w:rPr>
      </w:pPr>
      <w:bookmarkStart w:id="0" w:name="_GoBack"/>
      <w:bookmarkEnd w:id="0"/>
    </w:p>
    <w:p w14:paraId="19C82154" w14:textId="77777777" w:rsidR="00DD4515" w:rsidRPr="00201806" w:rsidRDefault="00DD4515" w:rsidP="007E76DA">
      <w:pPr>
        <w:jc w:val="both"/>
        <w:rPr>
          <w:sz w:val="20"/>
          <w:szCs w:val="20"/>
          <w:lang w:val="hy-AM"/>
        </w:rPr>
      </w:pPr>
    </w:p>
    <w:sectPr w:rsidR="00DD4515" w:rsidRPr="00201806" w:rsidSect="00980663">
      <w:pgSz w:w="11907" w:h="16840" w:code="9"/>
      <w:pgMar w:top="709" w:right="70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B3B3B"/>
    <w:multiLevelType w:val="hybridMultilevel"/>
    <w:tmpl w:val="9B4AD932"/>
    <w:lvl w:ilvl="0" w:tplc="461E3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CE2"/>
    <w:rsid w:val="00006D24"/>
    <w:rsid w:val="000203E9"/>
    <w:rsid w:val="000311DC"/>
    <w:rsid w:val="00062939"/>
    <w:rsid w:val="0007033D"/>
    <w:rsid w:val="000822D5"/>
    <w:rsid w:val="000F7505"/>
    <w:rsid w:val="0010574D"/>
    <w:rsid w:val="00111CE2"/>
    <w:rsid w:val="00130837"/>
    <w:rsid w:val="001344CC"/>
    <w:rsid w:val="00140741"/>
    <w:rsid w:val="00152BE2"/>
    <w:rsid w:val="00160207"/>
    <w:rsid w:val="001B23E7"/>
    <w:rsid w:val="001C1A95"/>
    <w:rsid w:val="001C1B4E"/>
    <w:rsid w:val="001C54F9"/>
    <w:rsid w:val="001C60E9"/>
    <w:rsid w:val="001D0F25"/>
    <w:rsid w:val="001D3BCE"/>
    <w:rsid w:val="001F7210"/>
    <w:rsid w:val="00201806"/>
    <w:rsid w:val="00210471"/>
    <w:rsid w:val="00217FAB"/>
    <w:rsid w:val="002248E3"/>
    <w:rsid w:val="00225A8D"/>
    <w:rsid w:val="00264974"/>
    <w:rsid w:val="00265C79"/>
    <w:rsid w:val="0027046E"/>
    <w:rsid w:val="00287F96"/>
    <w:rsid w:val="002928ED"/>
    <w:rsid w:val="0029305A"/>
    <w:rsid w:val="002B2AE3"/>
    <w:rsid w:val="002B49A6"/>
    <w:rsid w:val="002B4B9D"/>
    <w:rsid w:val="002D2BF7"/>
    <w:rsid w:val="002D6135"/>
    <w:rsid w:val="002E34EE"/>
    <w:rsid w:val="002E4833"/>
    <w:rsid w:val="002F6F3A"/>
    <w:rsid w:val="00302704"/>
    <w:rsid w:val="003047A5"/>
    <w:rsid w:val="003119EB"/>
    <w:rsid w:val="003143CD"/>
    <w:rsid w:val="003264B9"/>
    <w:rsid w:val="003511AF"/>
    <w:rsid w:val="0035199C"/>
    <w:rsid w:val="0035266A"/>
    <w:rsid w:val="0037196F"/>
    <w:rsid w:val="00380E1E"/>
    <w:rsid w:val="003970A1"/>
    <w:rsid w:val="003A4A74"/>
    <w:rsid w:val="003B4332"/>
    <w:rsid w:val="003C22B1"/>
    <w:rsid w:val="003C336D"/>
    <w:rsid w:val="003C5728"/>
    <w:rsid w:val="003C6E7F"/>
    <w:rsid w:val="003C716B"/>
    <w:rsid w:val="003E3E42"/>
    <w:rsid w:val="003F4CE4"/>
    <w:rsid w:val="00406C2F"/>
    <w:rsid w:val="0042734B"/>
    <w:rsid w:val="00457194"/>
    <w:rsid w:val="00466232"/>
    <w:rsid w:val="00467EB5"/>
    <w:rsid w:val="004806D3"/>
    <w:rsid w:val="004842ED"/>
    <w:rsid w:val="00485E7F"/>
    <w:rsid w:val="00494F2B"/>
    <w:rsid w:val="004A1CD7"/>
    <w:rsid w:val="004B0790"/>
    <w:rsid w:val="004B08F9"/>
    <w:rsid w:val="00501F4F"/>
    <w:rsid w:val="00513DCA"/>
    <w:rsid w:val="00520A4B"/>
    <w:rsid w:val="0053268B"/>
    <w:rsid w:val="00540DCF"/>
    <w:rsid w:val="0054111C"/>
    <w:rsid w:val="00546768"/>
    <w:rsid w:val="0054720B"/>
    <w:rsid w:val="00554B9A"/>
    <w:rsid w:val="00580DA1"/>
    <w:rsid w:val="005B1099"/>
    <w:rsid w:val="005E4E02"/>
    <w:rsid w:val="005E7A9E"/>
    <w:rsid w:val="00605587"/>
    <w:rsid w:val="006254E4"/>
    <w:rsid w:val="00633225"/>
    <w:rsid w:val="00646858"/>
    <w:rsid w:val="00662A1A"/>
    <w:rsid w:val="00670426"/>
    <w:rsid w:val="00670ACA"/>
    <w:rsid w:val="006840FF"/>
    <w:rsid w:val="00687945"/>
    <w:rsid w:val="006A07F7"/>
    <w:rsid w:val="006C2F23"/>
    <w:rsid w:val="006C4541"/>
    <w:rsid w:val="006D421D"/>
    <w:rsid w:val="006E20EE"/>
    <w:rsid w:val="006F33CF"/>
    <w:rsid w:val="00702BCF"/>
    <w:rsid w:val="00760BDE"/>
    <w:rsid w:val="00760C06"/>
    <w:rsid w:val="0076701E"/>
    <w:rsid w:val="00772510"/>
    <w:rsid w:val="0077655D"/>
    <w:rsid w:val="00785D87"/>
    <w:rsid w:val="00786CC4"/>
    <w:rsid w:val="007A0B20"/>
    <w:rsid w:val="007B2547"/>
    <w:rsid w:val="007B7675"/>
    <w:rsid w:val="007D3082"/>
    <w:rsid w:val="007D6583"/>
    <w:rsid w:val="007E76DA"/>
    <w:rsid w:val="007F2101"/>
    <w:rsid w:val="00816E1C"/>
    <w:rsid w:val="00817817"/>
    <w:rsid w:val="00845C2F"/>
    <w:rsid w:val="00854B88"/>
    <w:rsid w:val="00866BB3"/>
    <w:rsid w:val="00880B3B"/>
    <w:rsid w:val="00880EB3"/>
    <w:rsid w:val="008860AE"/>
    <w:rsid w:val="008932C9"/>
    <w:rsid w:val="008A1EC6"/>
    <w:rsid w:val="008B7217"/>
    <w:rsid w:val="008D20D5"/>
    <w:rsid w:val="008D3543"/>
    <w:rsid w:val="008E18B5"/>
    <w:rsid w:val="008E2453"/>
    <w:rsid w:val="008F398D"/>
    <w:rsid w:val="0090508C"/>
    <w:rsid w:val="009148DE"/>
    <w:rsid w:val="009275AD"/>
    <w:rsid w:val="00927B4C"/>
    <w:rsid w:val="00941B15"/>
    <w:rsid w:val="00957F3C"/>
    <w:rsid w:val="009635BC"/>
    <w:rsid w:val="00980663"/>
    <w:rsid w:val="00995E34"/>
    <w:rsid w:val="009A151E"/>
    <w:rsid w:val="009A51FA"/>
    <w:rsid w:val="009B180B"/>
    <w:rsid w:val="009B7FB6"/>
    <w:rsid w:val="009D211D"/>
    <w:rsid w:val="009D516D"/>
    <w:rsid w:val="009D64A8"/>
    <w:rsid w:val="009F126F"/>
    <w:rsid w:val="009F44FC"/>
    <w:rsid w:val="00A115C8"/>
    <w:rsid w:val="00A21697"/>
    <w:rsid w:val="00A22C61"/>
    <w:rsid w:val="00A22F92"/>
    <w:rsid w:val="00A24FA9"/>
    <w:rsid w:val="00A45268"/>
    <w:rsid w:val="00A52120"/>
    <w:rsid w:val="00A577E0"/>
    <w:rsid w:val="00A91F56"/>
    <w:rsid w:val="00A94CFF"/>
    <w:rsid w:val="00AB1704"/>
    <w:rsid w:val="00AB32A8"/>
    <w:rsid w:val="00AB60C3"/>
    <w:rsid w:val="00AC1604"/>
    <w:rsid w:val="00AC44F5"/>
    <w:rsid w:val="00AC605F"/>
    <w:rsid w:val="00AE48C6"/>
    <w:rsid w:val="00AE7D61"/>
    <w:rsid w:val="00B141FD"/>
    <w:rsid w:val="00B17EE0"/>
    <w:rsid w:val="00B46C75"/>
    <w:rsid w:val="00B73CF9"/>
    <w:rsid w:val="00B749A0"/>
    <w:rsid w:val="00B74CC2"/>
    <w:rsid w:val="00B764C4"/>
    <w:rsid w:val="00B86AB2"/>
    <w:rsid w:val="00BB25CB"/>
    <w:rsid w:val="00BC76B1"/>
    <w:rsid w:val="00BE2535"/>
    <w:rsid w:val="00BE53C5"/>
    <w:rsid w:val="00BF1C99"/>
    <w:rsid w:val="00BF2503"/>
    <w:rsid w:val="00BF32C5"/>
    <w:rsid w:val="00BF69EE"/>
    <w:rsid w:val="00C000B6"/>
    <w:rsid w:val="00C1037C"/>
    <w:rsid w:val="00C21392"/>
    <w:rsid w:val="00C231E2"/>
    <w:rsid w:val="00C34CD8"/>
    <w:rsid w:val="00C35127"/>
    <w:rsid w:val="00C37FDE"/>
    <w:rsid w:val="00C47E41"/>
    <w:rsid w:val="00C66A96"/>
    <w:rsid w:val="00C7347F"/>
    <w:rsid w:val="00C74EA1"/>
    <w:rsid w:val="00C7691A"/>
    <w:rsid w:val="00C8195C"/>
    <w:rsid w:val="00C96280"/>
    <w:rsid w:val="00CA0225"/>
    <w:rsid w:val="00CA478F"/>
    <w:rsid w:val="00CA4D23"/>
    <w:rsid w:val="00CA5694"/>
    <w:rsid w:val="00CB0339"/>
    <w:rsid w:val="00CB05E3"/>
    <w:rsid w:val="00CB60EB"/>
    <w:rsid w:val="00CC6ABF"/>
    <w:rsid w:val="00CD2987"/>
    <w:rsid w:val="00CD6C84"/>
    <w:rsid w:val="00CD7DC0"/>
    <w:rsid w:val="00CE07E1"/>
    <w:rsid w:val="00CE2AF8"/>
    <w:rsid w:val="00CE2B0A"/>
    <w:rsid w:val="00D04A9D"/>
    <w:rsid w:val="00D04F1D"/>
    <w:rsid w:val="00D129A5"/>
    <w:rsid w:val="00D27737"/>
    <w:rsid w:val="00D36CD1"/>
    <w:rsid w:val="00D41396"/>
    <w:rsid w:val="00D54A7A"/>
    <w:rsid w:val="00D8124B"/>
    <w:rsid w:val="00D87053"/>
    <w:rsid w:val="00D926B9"/>
    <w:rsid w:val="00DA6EC2"/>
    <w:rsid w:val="00DB53FF"/>
    <w:rsid w:val="00DD39B0"/>
    <w:rsid w:val="00DD4515"/>
    <w:rsid w:val="00DD54E5"/>
    <w:rsid w:val="00DE4777"/>
    <w:rsid w:val="00E037CD"/>
    <w:rsid w:val="00E21F3A"/>
    <w:rsid w:val="00E306CA"/>
    <w:rsid w:val="00E50444"/>
    <w:rsid w:val="00E62E89"/>
    <w:rsid w:val="00E75C52"/>
    <w:rsid w:val="00E93D21"/>
    <w:rsid w:val="00E94772"/>
    <w:rsid w:val="00EB5767"/>
    <w:rsid w:val="00ED26E8"/>
    <w:rsid w:val="00EE2C86"/>
    <w:rsid w:val="00EE521C"/>
    <w:rsid w:val="00F0176C"/>
    <w:rsid w:val="00F154AC"/>
    <w:rsid w:val="00F374C3"/>
    <w:rsid w:val="00F644C6"/>
    <w:rsid w:val="00F65F69"/>
    <w:rsid w:val="00F705E9"/>
    <w:rsid w:val="00F77496"/>
    <w:rsid w:val="00F801B4"/>
    <w:rsid w:val="00F87FFA"/>
    <w:rsid w:val="00FB352E"/>
    <w:rsid w:val="00FB575E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516C"/>
  <w15:docId w15:val="{E5B69DA0-E06D-4D4C-BF70-33037A30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CE2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1CE2"/>
    <w:rPr>
      <w:rFonts w:ascii="Times Armenian" w:eastAsia="Times New Roman" w:hAnsi="Times Armenian" w:cs="Times New Roman"/>
      <w:sz w:val="24"/>
      <w:szCs w:val="24"/>
    </w:rPr>
  </w:style>
  <w:style w:type="paragraph" w:styleId="a5">
    <w:name w:val="No Spacing"/>
    <w:uiPriority w:val="1"/>
    <w:qFormat/>
    <w:rsid w:val="00646858"/>
    <w:rPr>
      <w:rFonts w:ascii="GHEA Grapalat" w:hAnsi="GHEA Grapalat"/>
      <w:sz w:val="22"/>
      <w:szCs w:val="22"/>
    </w:rPr>
  </w:style>
  <w:style w:type="character" w:styleId="a6">
    <w:name w:val="Emphasis"/>
    <w:basedOn w:val="a0"/>
    <w:qFormat/>
    <w:rsid w:val="0007033D"/>
    <w:rPr>
      <w:i/>
      <w:iCs/>
    </w:rPr>
  </w:style>
  <w:style w:type="character" w:styleId="a7">
    <w:name w:val="Strong"/>
    <w:basedOn w:val="a0"/>
    <w:uiPriority w:val="22"/>
    <w:qFormat/>
    <w:rsid w:val="009A51FA"/>
    <w:rPr>
      <w:b/>
      <w:bCs/>
    </w:rPr>
  </w:style>
  <w:style w:type="paragraph" w:styleId="a8">
    <w:name w:val="Normal (Web)"/>
    <w:basedOn w:val="a"/>
    <w:uiPriority w:val="99"/>
    <w:unhideWhenUsed/>
    <w:rsid w:val="003F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Ð³Ûï³ñ³ñáõÃÛáõÝ</vt:lpstr>
      <vt:lpstr>Ð³Ûï³ñ³ñáõÃÛáõÝ</vt:lpstr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user</dc:creator>
  <cp:lastModifiedBy>User</cp:lastModifiedBy>
  <cp:revision>20</cp:revision>
  <cp:lastPrinted>2023-06-13T12:56:00Z</cp:lastPrinted>
  <dcterms:created xsi:type="dcterms:W3CDTF">2023-05-15T09:06:00Z</dcterms:created>
  <dcterms:modified xsi:type="dcterms:W3CDTF">2023-09-25T13:06:00Z</dcterms:modified>
</cp:coreProperties>
</file>