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DC" w:rsidRDefault="00CF0ADC" w:rsidP="00CF0AD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CF0ADC" w:rsidRPr="002D134B" w:rsidRDefault="00CF0ADC" w:rsidP="00CF0ADC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CF0ADC" w:rsidRPr="002D134B" w:rsidRDefault="00CF0ADC" w:rsidP="00CF0ADC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CF0ADC" w:rsidRPr="00111F07" w:rsidRDefault="00CF0ADC" w:rsidP="00CF0ADC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CF0ADC">
        <w:rPr>
          <w:rFonts w:ascii="GHEA Grapalat" w:hAnsi="GHEA Grapalat"/>
          <w:szCs w:val="24"/>
          <w:lang w:val="hy-AM"/>
        </w:rPr>
        <w:t>24</w:t>
      </w:r>
      <w:r>
        <w:rPr>
          <w:rFonts w:ascii="GHEA Grapalat" w:hAnsi="GHEA Grapalat"/>
          <w:szCs w:val="24"/>
          <w:lang w:val="hy-AM"/>
        </w:rPr>
        <w:t>.</w:t>
      </w:r>
      <w:r w:rsidRPr="00445AAF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3.2015</w:t>
      </w:r>
      <w:r w:rsidRPr="00111F07">
        <w:rPr>
          <w:rFonts w:ascii="GHEA Grapalat" w:hAnsi="GHEA Grapalat"/>
          <w:szCs w:val="24"/>
          <w:lang w:val="hy-AM"/>
        </w:rPr>
        <w:t>թ.</w:t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 xml:space="preserve">                           </w:t>
      </w:r>
      <w:r w:rsidRPr="00111F07">
        <w:rPr>
          <w:rFonts w:ascii="GHEA Grapalat" w:hAnsi="GHEA Grapalat"/>
          <w:szCs w:val="24"/>
          <w:lang w:val="hy-AM"/>
        </w:rPr>
        <w:t xml:space="preserve">  ք. Երևան </w:t>
      </w:r>
    </w:p>
    <w:p w:rsidR="00CF0ADC" w:rsidRDefault="00CF0ADC" w:rsidP="00CF0AD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  <w:lang w:val="hy-AM"/>
        </w:rPr>
        <w:t xml:space="preserve"> </w:t>
      </w:r>
      <w:r w:rsidRPr="00111F07">
        <w:rPr>
          <w:rFonts w:ascii="GHEA Grapalat" w:hAnsi="GHEA Grapalat"/>
          <w:szCs w:val="24"/>
          <w:lang w:val="hy-AM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08.09.2014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 w:rsidR="005435C8">
        <w:rPr>
          <w:rFonts w:ascii="GHEA Grapalat" w:hAnsi="GHEA Grapalat"/>
          <w:szCs w:val="24"/>
          <w:lang w:val="hy-AM"/>
        </w:rPr>
        <w:t xml:space="preserve"> 01/10</w:t>
      </w:r>
      <w:r>
        <w:rPr>
          <w:rFonts w:ascii="GHEA Grapalat" w:hAnsi="GHEA Grapalat"/>
          <w:szCs w:val="24"/>
          <w:lang w:val="hy-AM"/>
        </w:rPr>
        <w:t>–408/14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CF0ADC" w:rsidRPr="00455AA6" w:rsidRDefault="00CF0ADC" w:rsidP="00CF0AD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F0ADC" w:rsidRPr="002D134B" w:rsidRDefault="00CF0ADC" w:rsidP="00CF0AD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CF0ADC" w:rsidRPr="002D134B" w:rsidRDefault="00CF0ADC" w:rsidP="00CF0ADC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CF0ADC" w:rsidRPr="00EA130F" w:rsidRDefault="00CF0ADC" w:rsidP="00CF0ADC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sz w:val="22"/>
        </w:rPr>
        <w:t xml:space="preserve">  </w:t>
      </w:r>
      <w:r>
        <w:rPr>
          <w:rFonts w:ascii="GHEA Grapalat" w:hAnsi="GHEA Grapalat"/>
          <w:i/>
          <w:szCs w:val="24"/>
        </w:rPr>
        <w:t xml:space="preserve">  </w:t>
      </w:r>
      <w:r w:rsidRPr="00EA130F">
        <w:rPr>
          <w:rFonts w:ascii="GHEA Grapalat" w:hAnsi="GHEA Grapalat"/>
          <w:szCs w:val="24"/>
        </w:rPr>
        <w:t xml:space="preserve">Արաբկիր և Քանաքեռ Զեյթուն վարչական շրջանների ընդհանուր իրավասության դատարանի կողմից 29.08.2014թ </w:t>
      </w:r>
      <w:r w:rsidRPr="00EA130F">
        <w:rPr>
          <w:rFonts w:ascii="GHEA Grapalat" w:hAnsi="GHEA Grapalat"/>
          <w:color w:val="000000"/>
          <w:szCs w:val="24"/>
        </w:rPr>
        <w:t>տրված թիվ ԵԱՔԴ 0019/01/13  կատարողական թերթի  համաձայն պետք է՝ Ստեփան Սուրենի Դանիելյանից  հօգուտ Մարտին Խաչատրյանի բռնագանձել 16.136.720  ՀՀ դրամ:</w:t>
      </w:r>
    </w:p>
    <w:p w:rsidR="00CF0ADC" w:rsidRPr="00D06956" w:rsidRDefault="00CF0ADC" w:rsidP="00CF0ADC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</w:t>
      </w:r>
      <w:r>
        <w:rPr>
          <w:rFonts w:ascii="GHEA Grapalat" w:hAnsi="GHEA Grapalat"/>
          <w:szCs w:val="24"/>
        </w:rPr>
        <w:t xml:space="preserve">Կատարողական գործողությունների ընթացքում արգելանք է դրվել պարտապան՝ </w:t>
      </w:r>
      <w:r>
        <w:rPr>
          <w:rFonts w:ascii="GHEA Grapalat" w:hAnsi="GHEA Grapalat"/>
          <w:color w:val="000000"/>
          <w:szCs w:val="24"/>
        </w:rPr>
        <w:t>Ստեփան Սուրենի Դանիելյանին սեփականության իրավունքով պատկանող ք.Երևան, Հալաբյան փող. թիվ 25 շենքի մոտ գտնվող ավտոտնակի և 116.208 ՀՀ դրամ գումարի վրա, այլ գույք կամ եկամուտներ չեն հայտնաբերվել:</w:t>
      </w:r>
      <w:r w:rsidRPr="00EA130F">
        <w:rPr>
          <w:rFonts w:ascii="GHEA Grapalat" w:hAnsi="GHEA Grapalat"/>
          <w:color w:val="000000"/>
          <w:szCs w:val="24"/>
        </w:rPr>
        <w:t xml:space="preserve">  </w:t>
      </w:r>
      <w:r w:rsidRPr="00D06956">
        <w:rPr>
          <w:rFonts w:ascii="GHEA Grapalat" w:hAnsi="GHEA Grapalat"/>
          <w:szCs w:val="24"/>
        </w:rPr>
        <w:t xml:space="preserve">                                                     </w:t>
      </w:r>
      <w:r w:rsidRPr="00D06956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CF0ADC" w:rsidRPr="00E57B12" w:rsidRDefault="00CF0ADC" w:rsidP="00CF0ADC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 </w:t>
      </w:r>
      <w:r w:rsidRPr="002D134B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 xml:space="preserve">հոդվածի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 xml:space="preserve">8-րդ կետով. </w:t>
      </w:r>
    </w:p>
    <w:p w:rsidR="00CF0ADC" w:rsidRDefault="00CF0ADC" w:rsidP="00CF0ADC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CF0ADC" w:rsidRPr="002D134B" w:rsidRDefault="00CF0ADC" w:rsidP="00CF0ADC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CF0ADC" w:rsidRPr="002D134B" w:rsidRDefault="00CF0ADC" w:rsidP="00CF0AD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CF0ADC" w:rsidRPr="00111F07" w:rsidRDefault="00CF0ADC" w:rsidP="00CF0ADC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CF0ADC" w:rsidRPr="00111F07" w:rsidRDefault="00CF0ADC" w:rsidP="00CF0AD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Կասեցնել </w:t>
      </w:r>
      <w:r>
        <w:rPr>
          <w:rFonts w:ascii="GHEA Grapalat" w:hAnsi="GHEA Grapalat"/>
          <w:szCs w:val="24"/>
          <w:lang w:val="hy-AM"/>
        </w:rPr>
        <w:t xml:space="preserve"> 08.09.2014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 w:rsidR="005435C8">
        <w:rPr>
          <w:rFonts w:ascii="GHEA Grapalat" w:hAnsi="GHEA Grapalat"/>
          <w:szCs w:val="24"/>
          <w:lang w:val="hy-AM"/>
        </w:rPr>
        <w:t xml:space="preserve"> 01/10</w:t>
      </w:r>
      <w:r>
        <w:rPr>
          <w:rFonts w:ascii="GHEA Grapalat" w:hAnsi="GHEA Grapalat"/>
          <w:szCs w:val="24"/>
          <w:lang w:val="hy-AM"/>
        </w:rPr>
        <w:t>–408/14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CF0ADC" w:rsidRPr="00111F07" w:rsidRDefault="00CF0ADC" w:rsidP="00CF0AD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F0ADC" w:rsidRPr="00111F07" w:rsidRDefault="00CF0ADC" w:rsidP="00CF0AD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11F0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CF0ADC" w:rsidRPr="00111F07" w:rsidRDefault="00CF0ADC" w:rsidP="00CF0AD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CF0ADC" w:rsidRDefault="00CF0ADC" w:rsidP="00CF0AD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F0ADC" w:rsidRDefault="00CF0ADC" w:rsidP="00CF0AD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F0ADC" w:rsidRPr="00111F07" w:rsidRDefault="00CF0ADC" w:rsidP="00CF0AD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F0ADC" w:rsidRDefault="00CF0ADC" w:rsidP="00CF0ADC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111236">
        <w:rPr>
          <w:rFonts w:ascii="GHEA Grapalat" w:hAnsi="GHEA Grapalat"/>
          <w:sz w:val="28"/>
          <w:szCs w:val="28"/>
          <w:lang w:val="hy-AM"/>
        </w:rPr>
        <w:t xml:space="preserve">   </w:t>
      </w:r>
    </w:p>
    <w:p w:rsidR="00F1347E" w:rsidRDefault="00CF0ADC" w:rsidP="00CF0ADC">
      <w:r w:rsidRPr="00445AAF">
        <w:rPr>
          <w:rFonts w:ascii="GHEA Grapalat" w:hAnsi="GHEA Grapalat"/>
          <w:b/>
          <w:sz w:val="28"/>
          <w:szCs w:val="28"/>
          <w:lang w:val="hy-AM"/>
        </w:rPr>
        <w:t xml:space="preserve">Ավագ հարկադիր կատարող`       </w:t>
      </w:r>
      <w:r w:rsidRPr="00445AAF">
        <w:rPr>
          <w:rFonts w:ascii="GHEA Grapalat" w:hAnsi="GHEA Grapalat"/>
          <w:b/>
          <w:sz w:val="28"/>
          <w:szCs w:val="28"/>
          <w:lang w:val="hy-AM"/>
        </w:rPr>
        <w:tab/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          </w:t>
      </w:r>
      <w:r w:rsidRPr="00445AAF">
        <w:rPr>
          <w:rFonts w:ascii="GHEA Grapalat" w:hAnsi="GHEA Grapalat"/>
          <w:b/>
          <w:sz w:val="28"/>
          <w:szCs w:val="28"/>
          <w:lang w:val="hy-AM"/>
        </w:rPr>
        <w:t xml:space="preserve">      Մ.Մեժլումյա</w:t>
      </w:r>
      <w:r>
        <w:rPr>
          <w:rFonts w:ascii="GHEA Grapalat" w:hAnsi="GHEA Grapalat"/>
          <w:b/>
          <w:sz w:val="28"/>
          <w:szCs w:val="28"/>
          <w:lang w:val="hy-AM"/>
        </w:rPr>
        <w:t>ն</w:t>
      </w:r>
    </w:p>
    <w:sectPr w:rsidR="00F1347E" w:rsidSect="00F134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ADC"/>
    <w:rsid w:val="005402E8"/>
    <w:rsid w:val="005435C8"/>
    <w:rsid w:val="00CF0ADC"/>
    <w:rsid w:val="00F1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D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D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F0ADC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F0ADC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2015-03-24T08:14:00Z</cp:lastPrinted>
  <dcterms:created xsi:type="dcterms:W3CDTF">2015-03-24T06:14:00Z</dcterms:created>
  <dcterms:modified xsi:type="dcterms:W3CDTF">2015-03-24T08:14:00Z</dcterms:modified>
</cp:coreProperties>
</file>