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486" w:rsidRPr="00E22FF7" w:rsidRDefault="00563486" w:rsidP="00C02476">
      <w:pPr>
        <w:tabs>
          <w:tab w:val="left" w:pos="0"/>
          <w:tab w:val="left" w:pos="284"/>
        </w:tabs>
        <w:contextualSpacing/>
        <w:rPr>
          <w:rFonts w:ascii="GHEA Grapalat" w:hAnsi="GHEA Grapalat"/>
          <w:b/>
          <w:sz w:val="24"/>
          <w:szCs w:val="24"/>
          <w:lang w:val="hy-AM" w:eastAsia="hy-AM"/>
        </w:rPr>
      </w:pPr>
      <w:bookmarkStart w:id="0" w:name="_GoBack"/>
      <w:bookmarkEnd w:id="0"/>
    </w:p>
    <w:p w:rsidR="00225E99" w:rsidRPr="0042120B" w:rsidRDefault="00225E99" w:rsidP="0042120B">
      <w:pPr>
        <w:tabs>
          <w:tab w:val="left" w:pos="0"/>
        </w:tabs>
        <w:ind w:left="-284" w:right="748"/>
        <w:jc w:val="both"/>
        <w:textAlignment w:val="baseline"/>
        <w:rPr>
          <w:rFonts w:ascii="GHEA Grapalat" w:hAnsi="GHEA Grapalat" w:cs="Segoe UI"/>
          <w:color w:val="0000FF"/>
          <w:sz w:val="24"/>
          <w:szCs w:val="24"/>
          <w:lang w:val="hy-AM"/>
        </w:rPr>
      </w:pPr>
    </w:p>
    <w:p w:rsidR="00563486" w:rsidRPr="0042120B" w:rsidRDefault="00563486" w:rsidP="0042120B">
      <w:pPr>
        <w:shd w:val="clear" w:color="auto" w:fill="FFFFFF"/>
        <w:tabs>
          <w:tab w:val="left" w:pos="0"/>
        </w:tabs>
        <w:ind w:left="-284" w:right="299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563486" w:rsidRPr="00225E99" w:rsidRDefault="00563486" w:rsidP="0042120B">
      <w:pPr>
        <w:shd w:val="clear" w:color="auto" w:fill="FFFFFF"/>
        <w:tabs>
          <w:tab w:val="left" w:pos="0"/>
        </w:tabs>
        <w:ind w:left="-284" w:right="299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90DC4" w:rsidRPr="00F90DC4" w:rsidRDefault="00F90DC4" w:rsidP="00F90DC4">
      <w:pPr>
        <w:contextualSpacing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633C6A">
        <w:rPr>
          <w:rFonts w:ascii="GHEA Grapalat" w:hAnsi="GHEA Grapalat" w:cs="Sylfaen"/>
          <w:sz w:val="18"/>
          <w:szCs w:val="18"/>
          <w:lang w:val="hy-AM"/>
        </w:rPr>
        <w:t xml:space="preserve">Հավելված N </w:t>
      </w:r>
      <w:r w:rsidRPr="00F90DC4">
        <w:rPr>
          <w:rFonts w:ascii="GHEA Grapalat" w:hAnsi="GHEA Grapalat" w:cs="Sylfaen"/>
          <w:sz w:val="18"/>
          <w:szCs w:val="18"/>
          <w:lang w:val="hy-AM"/>
        </w:rPr>
        <w:t>19</w:t>
      </w:r>
    </w:p>
    <w:p w:rsidR="00F90DC4" w:rsidRPr="00633C6A" w:rsidRDefault="00F90DC4" w:rsidP="00F90DC4">
      <w:pPr>
        <w:contextualSpacing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633C6A">
        <w:rPr>
          <w:rFonts w:ascii="GHEA Grapalat" w:hAnsi="GHEA Grapalat" w:cs="Sylfaen"/>
          <w:sz w:val="18"/>
          <w:szCs w:val="18"/>
          <w:lang w:val="hy-AM"/>
        </w:rPr>
        <w:t>Հաստատված է</w:t>
      </w:r>
    </w:p>
    <w:p w:rsidR="00F90DC4" w:rsidRPr="00633C6A" w:rsidRDefault="00F90DC4" w:rsidP="00F90DC4">
      <w:pPr>
        <w:contextualSpacing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F90DC4">
        <w:rPr>
          <w:rFonts w:ascii="GHEA Grapalat" w:hAnsi="GHEA Grapalat" w:cs="Sylfaen"/>
          <w:sz w:val="18"/>
          <w:szCs w:val="18"/>
          <w:lang w:val="hy-AM"/>
        </w:rPr>
        <w:t>Կրթության, գիտության, մշակույթի և սպորտի</w:t>
      </w:r>
    </w:p>
    <w:p w:rsidR="00F90DC4" w:rsidRPr="00633C6A" w:rsidRDefault="00F90DC4" w:rsidP="00F90DC4">
      <w:pPr>
        <w:contextualSpacing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633C6A">
        <w:rPr>
          <w:rFonts w:ascii="GHEA Grapalat" w:hAnsi="GHEA Grapalat" w:cs="Sylfaen"/>
          <w:sz w:val="18"/>
          <w:szCs w:val="18"/>
          <w:lang w:val="hy-AM"/>
        </w:rPr>
        <w:t xml:space="preserve"> նախարարության գլխավոր քարտուղարի </w:t>
      </w:r>
    </w:p>
    <w:p w:rsidR="00F90DC4" w:rsidRPr="004A2EB1" w:rsidRDefault="00F90DC4" w:rsidP="00F90DC4">
      <w:pPr>
        <w:ind w:right="11" w:firstLine="357"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633C6A">
        <w:rPr>
          <w:rFonts w:ascii="GHEA Grapalat" w:hAnsi="GHEA Grapalat" w:cs="Sylfaen"/>
          <w:sz w:val="18"/>
          <w:szCs w:val="18"/>
          <w:lang w:val="hy-AM"/>
        </w:rPr>
        <w:t>2019թ.  հունիսի  28-ի N 83-Ա հրամանով</w:t>
      </w:r>
      <w:r w:rsidRPr="004A2EB1">
        <w:rPr>
          <w:rFonts w:ascii="GHEA Grapalat" w:hAnsi="GHEA Grapalat" w:cs="Sylfaen"/>
          <w:sz w:val="18"/>
          <w:szCs w:val="18"/>
          <w:lang w:val="hy-AM"/>
        </w:rPr>
        <w:t>,</w:t>
      </w:r>
    </w:p>
    <w:p w:rsidR="00F90DC4" w:rsidRPr="00633C6A" w:rsidRDefault="00F90DC4" w:rsidP="00F90DC4">
      <w:pPr>
        <w:ind w:right="11" w:firstLine="357"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633C6A">
        <w:rPr>
          <w:rFonts w:ascii="GHEA Grapalat" w:hAnsi="GHEA Grapalat" w:cs="Sylfaen"/>
          <w:sz w:val="18"/>
          <w:szCs w:val="18"/>
          <w:lang w:val="hy-AM"/>
        </w:rPr>
        <w:t xml:space="preserve">06.02.2020թ. 81-Ա </w:t>
      </w:r>
      <w:r w:rsidRPr="00D06D33">
        <w:rPr>
          <w:rFonts w:ascii="GHEA Grapalat" w:hAnsi="GHEA Grapalat" w:cs="Sylfaen"/>
          <w:sz w:val="18"/>
          <w:szCs w:val="18"/>
          <w:lang w:val="hy-AM"/>
        </w:rPr>
        <w:t>և 25.02.2020թ.N 135-Ա</w:t>
      </w:r>
      <w:r>
        <w:rPr>
          <w:rFonts w:ascii="GHEA Grapalat" w:hAnsi="GHEA Grapalat" w:cs="Sylfaen"/>
          <w:sz w:val="18"/>
          <w:szCs w:val="18"/>
          <w:lang w:val="hy-AM"/>
        </w:rPr>
        <w:t xml:space="preserve"> հրաման</w:t>
      </w:r>
      <w:r w:rsidRPr="00D06D33">
        <w:rPr>
          <w:rFonts w:ascii="GHEA Grapalat" w:hAnsi="GHEA Grapalat" w:cs="Sylfaen"/>
          <w:sz w:val="18"/>
          <w:szCs w:val="18"/>
          <w:lang w:val="hy-AM"/>
        </w:rPr>
        <w:t>ներ</w:t>
      </w:r>
      <w:r>
        <w:rPr>
          <w:rFonts w:ascii="GHEA Grapalat" w:hAnsi="GHEA Grapalat" w:cs="Sylfaen"/>
          <w:sz w:val="18"/>
          <w:szCs w:val="18"/>
          <w:lang w:val="hy-AM"/>
        </w:rPr>
        <w:t>ի փոփոխ.</w:t>
      </w:r>
    </w:p>
    <w:p w:rsidR="00F90DC4" w:rsidRPr="00633C6A" w:rsidRDefault="00F90DC4" w:rsidP="00F90DC4">
      <w:pPr>
        <w:jc w:val="center"/>
        <w:rPr>
          <w:rFonts w:ascii="GHEA Grapalat" w:hAnsi="GHEA Grapalat" w:cs="Sylfaen"/>
          <w:b/>
          <w:caps/>
          <w:color w:val="0D0D0D"/>
          <w:lang w:val="hy-AM"/>
        </w:rPr>
      </w:pPr>
    </w:p>
    <w:p w:rsidR="00F90DC4" w:rsidRPr="007154FB" w:rsidRDefault="00F90DC4" w:rsidP="00F90DC4">
      <w:pPr>
        <w:jc w:val="center"/>
        <w:rPr>
          <w:rFonts w:ascii="GHEA Grapalat" w:hAnsi="GHEA Grapalat" w:cs="Sylfaen"/>
          <w:b/>
          <w:caps/>
          <w:color w:val="0D0D0D"/>
          <w:lang w:val="hy-AM"/>
        </w:rPr>
      </w:pPr>
      <w:r w:rsidRPr="008F0DA4">
        <w:rPr>
          <w:rFonts w:ascii="GHEA Grapalat" w:hAnsi="GHEA Grapalat" w:cs="Sylfaen"/>
          <w:b/>
          <w:caps/>
          <w:color w:val="0D0D0D"/>
          <w:lang w:val="hy-AM"/>
        </w:rPr>
        <w:t>քաղաքացիական ծառայության պաշտոնի անձնագիր</w:t>
      </w:r>
    </w:p>
    <w:p w:rsidR="00F90DC4" w:rsidRPr="007154FB" w:rsidRDefault="00F90DC4" w:rsidP="00F90DC4">
      <w:pPr>
        <w:jc w:val="center"/>
        <w:rPr>
          <w:rFonts w:ascii="GHEA Grapalat" w:hAnsi="GHEA Grapalat" w:cs="Sylfaen"/>
          <w:b/>
          <w:bCs/>
          <w:lang w:val="hy-AM"/>
        </w:rPr>
      </w:pPr>
      <w:r w:rsidRPr="007154FB">
        <w:rPr>
          <w:rFonts w:ascii="GHEA Grapalat" w:hAnsi="GHEA Grapalat" w:cs="Sylfaen"/>
          <w:b/>
          <w:bCs/>
          <w:lang w:val="hy-AM"/>
        </w:rPr>
        <w:t xml:space="preserve">ԿՐԹՈՒԹՅԱՆ, ԳԻՏՈՒԹՅԱՆ, ՄՇԱԿՈՒՅԹԻ ԵՎ ՍՊՈՐՏԻ ՆԱԽԱՐԱՐՈՒԹՅԱՆ ՖԻՆԱՆՍԱԲՅՈՒՋԵՏԱՅԻՆ ՎԱՐՉՈՒԹՅԱՆ </w:t>
      </w:r>
      <w:r w:rsidRPr="007154FB">
        <w:rPr>
          <w:rFonts w:ascii="GHEA Grapalat" w:hAnsi="GHEA Grapalat" w:cs="Sylfaen"/>
          <w:b/>
          <w:kern w:val="16"/>
          <w:lang w:val="hy-AM"/>
        </w:rPr>
        <w:t>ԿՐԹԱԿԱՆ ԾՐԱԳՐԵՐԻ ՖԻՆԱՆՍԱՎՈՐՄԱՆ</w:t>
      </w:r>
      <w:r w:rsidRPr="009E4C41">
        <w:rPr>
          <w:rFonts w:ascii="GHEA Grapalat" w:hAnsi="GHEA Grapalat" w:cs="Sylfaen"/>
          <w:b/>
          <w:kern w:val="16"/>
          <w:lang w:val="hy-AM"/>
        </w:rPr>
        <w:t xml:space="preserve"> </w:t>
      </w:r>
      <w:r w:rsidRPr="00645FDC">
        <w:rPr>
          <w:rFonts w:ascii="GHEA Grapalat" w:hAnsi="GHEA Grapalat"/>
          <w:b/>
          <w:lang w:val="hy-AM"/>
        </w:rPr>
        <w:t>ԲԱԺՆԻ</w:t>
      </w:r>
      <w:r w:rsidRPr="00774785">
        <w:rPr>
          <w:rFonts w:ascii="GHEA Grapalat" w:hAnsi="GHEA Grapalat"/>
          <w:b/>
          <w:lang w:val="hy-AM"/>
        </w:rPr>
        <w:t xml:space="preserve"> </w:t>
      </w:r>
      <w:r w:rsidRPr="007154FB">
        <w:rPr>
          <w:rFonts w:ascii="GHEA Grapalat" w:hAnsi="GHEA Grapalat"/>
          <w:b/>
          <w:lang w:val="hy-AM"/>
        </w:rPr>
        <w:t xml:space="preserve">ԳԼԽԱՎՈՐ </w:t>
      </w:r>
      <w:r w:rsidRPr="007154FB">
        <w:rPr>
          <w:rFonts w:ascii="GHEA Grapalat" w:hAnsi="GHEA Grapalat" w:cs="Sylfaen"/>
          <w:b/>
          <w:bCs/>
          <w:lang w:val="hy-AM"/>
        </w:rPr>
        <w:t>ՄԱՍՆԱԳԵՏ</w:t>
      </w:r>
    </w:p>
    <w:p w:rsidR="00F90DC4" w:rsidRPr="007154FB" w:rsidRDefault="00F90DC4" w:rsidP="00F90DC4">
      <w:pPr>
        <w:jc w:val="center"/>
        <w:rPr>
          <w:rFonts w:ascii="GHEA Grapalat" w:hAnsi="GHEA Grapalat" w:cs="Sylfaen"/>
          <w:b/>
          <w:caps/>
          <w:color w:val="0D0D0D"/>
          <w:lang w:val="hy-AM"/>
        </w:rPr>
      </w:pP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59"/>
      </w:tblGrid>
      <w:tr w:rsidR="00F90DC4" w:rsidRPr="008F0DA4" w:rsidTr="00583571">
        <w:tc>
          <w:tcPr>
            <w:tcW w:w="10359" w:type="dxa"/>
          </w:tcPr>
          <w:p w:rsidR="00F90DC4" w:rsidRPr="008F0DA4" w:rsidRDefault="00F90DC4" w:rsidP="00583571">
            <w:pPr>
              <w:ind w:left="360"/>
              <w:jc w:val="center"/>
              <w:rPr>
                <w:rFonts w:ascii="GHEA Grapalat" w:hAnsi="GHEA Grapalat" w:cs="Arial"/>
                <w:lang w:val="hy-AM"/>
              </w:rPr>
            </w:pPr>
            <w:r w:rsidRPr="008F0DA4">
              <w:rPr>
                <w:rFonts w:ascii="GHEA Grapalat" w:hAnsi="GHEA Grapalat" w:cs="Arial"/>
                <w:b/>
                <w:lang w:val="hy-AM"/>
              </w:rPr>
              <w:t>1</w:t>
            </w:r>
            <w:r w:rsidRPr="008F0DA4">
              <w:rPr>
                <w:rFonts w:ascii="GHEA Grapalat" w:hAnsi="GHEA Grapalat" w:cs="GHEA Grapalat"/>
                <w:b/>
              </w:rPr>
              <w:t>.</w:t>
            </w:r>
            <w:r w:rsidRPr="008F0DA4">
              <w:rPr>
                <w:rFonts w:ascii="GHEA Grapalat" w:hAnsi="GHEA Grapalat" w:cs="Arial"/>
                <w:b/>
                <w:lang w:val="hy-AM"/>
              </w:rPr>
              <w:t xml:space="preserve">Ընդհանուր </w:t>
            </w:r>
            <w:proofErr w:type="spellStart"/>
            <w:r w:rsidRPr="008F0DA4">
              <w:rPr>
                <w:rFonts w:ascii="GHEA Grapalat" w:hAnsi="GHEA Grapalat" w:cs="Arial"/>
                <w:b/>
              </w:rPr>
              <w:t>դրույթներ</w:t>
            </w:r>
            <w:proofErr w:type="spellEnd"/>
          </w:p>
        </w:tc>
      </w:tr>
      <w:tr w:rsidR="00F90DC4" w:rsidRPr="008F0DA4" w:rsidTr="00583571">
        <w:tc>
          <w:tcPr>
            <w:tcW w:w="10359" w:type="dxa"/>
          </w:tcPr>
          <w:p w:rsidR="00F90DC4" w:rsidRPr="00A74ADC" w:rsidRDefault="00F90DC4" w:rsidP="00583571">
            <w:pPr>
              <w:rPr>
                <w:rFonts w:ascii="GHEA Grapalat" w:hAnsi="GHEA Grapalat"/>
                <w:b/>
              </w:rPr>
            </w:pPr>
            <w:r w:rsidRPr="00A74ADC">
              <w:rPr>
                <w:rFonts w:ascii="GHEA Grapalat" w:hAnsi="GHEA Grapalat" w:cs="Sylfaen"/>
                <w:b/>
              </w:rPr>
              <w:t>1.1</w:t>
            </w:r>
            <w:r>
              <w:rPr>
                <w:rFonts w:ascii="GHEA Grapalat" w:hAnsi="GHEA Grapalat" w:cs="Sylfaen"/>
                <w:b/>
              </w:rPr>
              <w:t>.</w:t>
            </w:r>
            <w:r w:rsidRPr="00A74ADC">
              <w:rPr>
                <w:rFonts w:ascii="GHEA Grapalat" w:hAnsi="GHEA Grapalat" w:cs="Sylfaen"/>
                <w:b/>
              </w:rPr>
              <w:t>Պաշտոնի</w:t>
            </w:r>
            <w:r w:rsidRPr="00A74ADC">
              <w:rPr>
                <w:rFonts w:ascii="GHEA Grapalat" w:hAnsi="GHEA Grapalat" w:cs="Times Armenian"/>
                <w:b/>
              </w:rPr>
              <w:t xml:space="preserve"> </w:t>
            </w:r>
            <w:proofErr w:type="spellStart"/>
            <w:r w:rsidRPr="00A74ADC">
              <w:rPr>
                <w:rFonts w:ascii="GHEA Grapalat" w:hAnsi="GHEA Grapalat" w:cs="Sylfaen"/>
                <w:b/>
              </w:rPr>
              <w:t>անվանումը</w:t>
            </w:r>
            <w:proofErr w:type="spellEnd"/>
            <w:r w:rsidRPr="00A74ADC">
              <w:rPr>
                <w:rFonts w:ascii="GHEA Grapalat" w:hAnsi="GHEA Grapalat"/>
                <w:b/>
              </w:rPr>
              <w:t xml:space="preserve">, </w:t>
            </w:r>
            <w:proofErr w:type="spellStart"/>
            <w:r w:rsidRPr="00A74ADC">
              <w:rPr>
                <w:rFonts w:ascii="GHEA Grapalat" w:hAnsi="GHEA Grapalat"/>
                <w:b/>
              </w:rPr>
              <w:t>ծածկագիրը</w:t>
            </w:r>
            <w:proofErr w:type="spellEnd"/>
          </w:p>
          <w:p w:rsidR="00F90DC4" w:rsidRPr="00E50DEF" w:rsidRDefault="00F90DC4" w:rsidP="00583571">
            <w:pPr>
              <w:jc w:val="both"/>
              <w:rPr>
                <w:rFonts w:ascii="GHEA Grapalat" w:hAnsi="GHEA Grapalat"/>
                <w:b/>
              </w:rPr>
            </w:pPr>
            <w:r w:rsidRPr="00E50DEF">
              <w:rPr>
                <w:rFonts w:ascii="GHEA Grapalat" w:hAnsi="GHEA Grapalat"/>
                <w:lang w:val="hy-AM"/>
              </w:rPr>
              <w:t xml:space="preserve">Կրթության, գիտության, մշակույթի և սպորտի նախարարության </w:t>
            </w:r>
            <w:r w:rsidRPr="00E50DEF">
              <w:rPr>
                <w:rFonts w:ascii="GHEA Grapalat" w:hAnsi="GHEA Grapalat"/>
              </w:rPr>
              <w:t>(</w:t>
            </w:r>
            <w:proofErr w:type="spellStart"/>
            <w:r w:rsidRPr="00E50DEF">
              <w:rPr>
                <w:rFonts w:ascii="GHEA Grapalat" w:hAnsi="GHEA Grapalat"/>
              </w:rPr>
              <w:t>այսուհետ</w:t>
            </w:r>
            <w:proofErr w:type="spellEnd"/>
            <w:r w:rsidRPr="00E50DEF">
              <w:rPr>
                <w:rFonts w:ascii="GHEA Grapalat" w:hAnsi="GHEA Grapalat"/>
              </w:rPr>
              <w:t xml:space="preserve">` </w:t>
            </w:r>
            <w:proofErr w:type="spellStart"/>
            <w:r w:rsidRPr="00E50DEF">
              <w:rPr>
                <w:rFonts w:ascii="GHEA Grapalat" w:hAnsi="GHEA Grapalat"/>
              </w:rPr>
              <w:t>Նախարարություն</w:t>
            </w:r>
            <w:proofErr w:type="spellEnd"/>
            <w:r w:rsidRPr="00E50DEF">
              <w:rPr>
                <w:rFonts w:ascii="GHEA Grapalat" w:hAnsi="GHEA Grapalat"/>
              </w:rPr>
              <w:t>)</w:t>
            </w:r>
            <w:r w:rsidRPr="00E50DEF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E50DEF">
              <w:rPr>
                <w:rFonts w:ascii="GHEA Grapalat" w:hAnsi="GHEA Grapalat"/>
              </w:rPr>
              <w:t>ֆինանսաբյուջետային</w:t>
            </w:r>
            <w:proofErr w:type="spellEnd"/>
            <w:r w:rsidRPr="00E50DEF">
              <w:rPr>
                <w:rFonts w:ascii="GHEA Grapalat" w:hAnsi="GHEA Grapalat"/>
              </w:rPr>
              <w:t xml:space="preserve"> </w:t>
            </w:r>
            <w:proofErr w:type="spellStart"/>
            <w:r w:rsidRPr="00E50DEF">
              <w:rPr>
                <w:rFonts w:ascii="GHEA Grapalat" w:hAnsi="GHEA Grapalat"/>
              </w:rPr>
              <w:t>վարչության</w:t>
            </w:r>
            <w:proofErr w:type="spellEnd"/>
            <w:r w:rsidRPr="00E50DEF">
              <w:rPr>
                <w:rFonts w:ascii="GHEA Grapalat" w:hAnsi="GHEA Grapalat"/>
              </w:rPr>
              <w:t xml:space="preserve"> (</w:t>
            </w:r>
            <w:proofErr w:type="spellStart"/>
            <w:r w:rsidRPr="00E50DEF">
              <w:rPr>
                <w:rFonts w:ascii="GHEA Grapalat" w:hAnsi="GHEA Grapalat"/>
              </w:rPr>
              <w:t>այսուհետ</w:t>
            </w:r>
            <w:proofErr w:type="spellEnd"/>
            <w:r w:rsidRPr="00E50DEF">
              <w:rPr>
                <w:rFonts w:ascii="GHEA Grapalat" w:hAnsi="GHEA Grapalat"/>
              </w:rPr>
              <w:t xml:space="preserve">` </w:t>
            </w:r>
            <w:proofErr w:type="spellStart"/>
            <w:r w:rsidRPr="00E50DEF">
              <w:rPr>
                <w:rFonts w:ascii="GHEA Grapalat" w:hAnsi="GHEA Grapalat"/>
              </w:rPr>
              <w:t>Վարչություն</w:t>
            </w:r>
            <w:proofErr w:type="spellEnd"/>
            <w:r w:rsidRPr="00E50DEF">
              <w:rPr>
                <w:rFonts w:ascii="GHEA Grapalat" w:hAnsi="GHEA Grapalat"/>
              </w:rPr>
              <w:t xml:space="preserve">) </w:t>
            </w:r>
            <w:proofErr w:type="spellStart"/>
            <w:r w:rsidRPr="00E50DEF">
              <w:rPr>
                <w:rFonts w:ascii="GHEA Grapalat" w:hAnsi="GHEA Grapalat"/>
              </w:rPr>
              <w:t>կրթական</w:t>
            </w:r>
            <w:proofErr w:type="spellEnd"/>
            <w:r w:rsidRPr="00E50DEF">
              <w:rPr>
                <w:rFonts w:ascii="GHEA Grapalat" w:hAnsi="GHEA Grapalat"/>
              </w:rPr>
              <w:t xml:space="preserve"> </w:t>
            </w:r>
            <w:proofErr w:type="spellStart"/>
            <w:r w:rsidRPr="00E50DEF">
              <w:rPr>
                <w:rFonts w:ascii="GHEA Grapalat" w:hAnsi="GHEA Grapalat"/>
              </w:rPr>
              <w:t>ծրագրերի</w:t>
            </w:r>
            <w:proofErr w:type="spellEnd"/>
            <w:r w:rsidRPr="00E50DEF">
              <w:rPr>
                <w:rFonts w:ascii="GHEA Grapalat" w:hAnsi="GHEA Grapalat"/>
              </w:rPr>
              <w:t xml:space="preserve"> </w:t>
            </w:r>
            <w:proofErr w:type="spellStart"/>
            <w:r w:rsidRPr="00E50DEF">
              <w:rPr>
                <w:rFonts w:ascii="GHEA Grapalat" w:hAnsi="GHEA Grapalat"/>
              </w:rPr>
              <w:t>ֆինանսավորման</w:t>
            </w:r>
            <w:proofErr w:type="spellEnd"/>
            <w:r w:rsidRPr="00E50DEF">
              <w:rPr>
                <w:rFonts w:ascii="GHEA Grapalat" w:hAnsi="GHEA Grapalat"/>
                <w:lang w:val="hy-AM"/>
              </w:rPr>
              <w:t xml:space="preserve"> բաժնի</w:t>
            </w:r>
            <w:r w:rsidRPr="00E50DEF">
              <w:rPr>
                <w:rFonts w:ascii="GHEA Grapalat" w:hAnsi="GHEA Grapalat"/>
              </w:rPr>
              <w:t xml:space="preserve"> (</w:t>
            </w:r>
            <w:proofErr w:type="spellStart"/>
            <w:r w:rsidRPr="00E50DEF">
              <w:rPr>
                <w:rFonts w:ascii="GHEA Grapalat" w:hAnsi="GHEA Grapalat"/>
              </w:rPr>
              <w:t>այսուհետ</w:t>
            </w:r>
            <w:proofErr w:type="spellEnd"/>
            <w:r w:rsidRPr="00E50DEF">
              <w:rPr>
                <w:rFonts w:ascii="GHEA Grapalat" w:hAnsi="GHEA Grapalat"/>
              </w:rPr>
              <w:t xml:space="preserve">` </w:t>
            </w:r>
            <w:proofErr w:type="spellStart"/>
            <w:r w:rsidRPr="00E50DEF">
              <w:rPr>
                <w:rFonts w:ascii="GHEA Grapalat" w:hAnsi="GHEA Grapalat"/>
              </w:rPr>
              <w:t>Բաժին</w:t>
            </w:r>
            <w:proofErr w:type="spellEnd"/>
            <w:r w:rsidRPr="00E50DEF">
              <w:rPr>
                <w:rFonts w:ascii="GHEA Grapalat" w:hAnsi="GHEA Grapalat"/>
              </w:rPr>
              <w:t>)</w:t>
            </w:r>
            <w:r w:rsidRPr="00E50DEF">
              <w:rPr>
                <w:rFonts w:ascii="GHEA Grapalat" w:hAnsi="GHEA Grapalat" w:cs="Sylfaen"/>
                <w:lang w:val="hy-AM"/>
              </w:rPr>
              <w:t xml:space="preserve"> </w:t>
            </w:r>
            <w:r w:rsidRPr="00E50DEF">
              <w:rPr>
                <w:rFonts w:ascii="GHEA Grapalat" w:hAnsi="GHEA Grapalat"/>
              </w:rPr>
              <w:t xml:space="preserve"> </w:t>
            </w:r>
            <w:proofErr w:type="spellStart"/>
            <w:r w:rsidRPr="00E50DEF">
              <w:rPr>
                <w:rFonts w:ascii="GHEA Grapalat" w:hAnsi="GHEA Grapalat"/>
              </w:rPr>
              <w:t>գլխավոր</w:t>
            </w:r>
            <w:proofErr w:type="spellEnd"/>
            <w:r w:rsidRPr="00E50DEF">
              <w:rPr>
                <w:rFonts w:ascii="GHEA Grapalat" w:hAnsi="GHEA Grapalat"/>
              </w:rPr>
              <w:t xml:space="preserve"> </w:t>
            </w:r>
            <w:proofErr w:type="spellStart"/>
            <w:r w:rsidRPr="00E50DEF">
              <w:rPr>
                <w:rFonts w:ascii="GHEA Grapalat" w:hAnsi="GHEA Grapalat"/>
              </w:rPr>
              <w:t>մասնագետ</w:t>
            </w:r>
            <w:proofErr w:type="spellEnd"/>
            <w:r w:rsidRPr="00E50DEF">
              <w:rPr>
                <w:rFonts w:ascii="GHEA Grapalat" w:hAnsi="GHEA Grapalat"/>
              </w:rPr>
              <w:t xml:space="preserve"> (</w:t>
            </w:r>
            <w:proofErr w:type="spellStart"/>
            <w:r w:rsidRPr="00E50DEF">
              <w:rPr>
                <w:rFonts w:ascii="GHEA Grapalat" w:hAnsi="GHEA Grapalat"/>
              </w:rPr>
              <w:t>այսուհետ</w:t>
            </w:r>
            <w:proofErr w:type="spellEnd"/>
            <w:r w:rsidRPr="00E50DEF">
              <w:rPr>
                <w:rFonts w:ascii="GHEA Grapalat" w:hAnsi="GHEA Grapalat"/>
              </w:rPr>
              <w:t xml:space="preserve">` </w:t>
            </w:r>
            <w:proofErr w:type="spellStart"/>
            <w:r w:rsidRPr="00E50DEF">
              <w:rPr>
                <w:rFonts w:ascii="GHEA Grapalat" w:hAnsi="GHEA Grapalat"/>
              </w:rPr>
              <w:t>Գլխավոր</w:t>
            </w:r>
            <w:proofErr w:type="spellEnd"/>
            <w:r w:rsidRPr="00E50DEF">
              <w:rPr>
                <w:rFonts w:ascii="GHEA Grapalat" w:hAnsi="GHEA Grapalat"/>
              </w:rPr>
              <w:t xml:space="preserve"> </w:t>
            </w:r>
            <w:proofErr w:type="spellStart"/>
            <w:r w:rsidRPr="00E50DEF">
              <w:rPr>
                <w:rFonts w:ascii="GHEA Grapalat" w:hAnsi="GHEA Grapalat"/>
              </w:rPr>
              <w:t>մասնագետ</w:t>
            </w:r>
            <w:proofErr w:type="spellEnd"/>
            <w:r w:rsidRPr="00E50DEF">
              <w:rPr>
                <w:rFonts w:ascii="GHEA Grapalat" w:hAnsi="GHEA Grapalat"/>
              </w:rPr>
              <w:t>)</w:t>
            </w:r>
            <w:r w:rsidRPr="00E50DEF">
              <w:rPr>
                <w:rFonts w:ascii="GHEA Grapalat" w:hAnsi="GHEA Grapalat" w:cs="Sylfaen"/>
                <w:lang w:val="hy-AM"/>
              </w:rPr>
              <w:t xml:space="preserve"> </w:t>
            </w:r>
            <w:r w:rsidRPr="00E50DEF">
              <w:rPr>
                <w:rFonts w:ascii="GHEA Grapalat" w:hAnsi="GHEA Grapalat"/>
              </w:rPr>
              <w:t xml:space="preserve"> </w:t>
            </w:r>
            <w:r w:rsidRPr="00E50DEF">
              <w:rPr>
                <w:rFonts w:ascii="GHEA Grapalat" w:hAnsi="GHEA Grapalat" w:cs="Sylfaen"/>
              </w:rPr>
              <w:t xml:space="preserve"> (</w:t>
            </w:r>
            <w:proofErr w:type="spellStart"/>
            <w:r w:rsidRPr="00E50DEF">
              <w:rPr>
                <w:rFonts w:ascii="GHEA Grapalat" w:hAnsi="GHEA Grapalat" w:cs="Sylfaen"/>
              </w:rPr>
              <w:t>ծածկագիրը</w:t>
            </w:r>
            <w:proofErr w:type="spellEnd"/>
            <w:r w:rsidRPr="00E50DEF">
              <w:rPr>
                <w:rFonts w:ascii="GHEA Grapalat" w:hAnsi="GHEA Grapalat" w:cs="Sylfaen"/>
              </w:rPr>
              <w:t>` 18-35.4-Մ2-</w:t>
            </w:r>
            <w:r>
              <w:rPr>
                <w:rFonts w:ascii="GHEA Grapalat" w:hAnsi="GHEA Grapalat" w:cs="Sylfaen"/>
              </w:rPr>
              <w:t>3</w:t>
            </w:r>
            <w:r w:rsidRPr="00E50DEF">
              <w:rPr>
                <w:rFonts w:ascii="GHEA Grapalat" w:hAnsi="GHEA Grapalat" w:cs="Sylfaen"/>
              </w:rPr>
              <w:t>):</w:t>
            </w:r>
            <w:r w:rsidRPr="00E50DEF">
              <w:rPr>
                <w:rFonts w:ascii="GHEA Grapalat" w:hAnsi="GHEA Grapalat"/>
                <w:b/>
              </w:rPr>
              <w:t xml:space="preserve"> </w:t>
            </w:r>
          </w:p>
          <w:p w:rsidR="00F90DC4" w:rsidRDefault="00F90DC4" w:rsidP="00583571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 xml:space="preserve">1.2. </w:t>
            </w:r>
            <w:proofErr w:type="spellStart"/>
            <w:r>
              <w:rPr>
                <w:rFonts w:ascii="GHEA Grapalat" w:hAnsi="GHEA Grapalat"/>
                <w:b/>
              </w:rPr>
              <w:t>Ենթակա</w:t>
            </w:r>
            <w:proofErr w:type="spellEnd"/>
            <w:r w:rsidRPr="00A74ADC">
              <w:rPr>
                <w:rFonts w:ascii="GHEA Grapalat" w:hAnsi="GHEA Grapalat"/>
                <w:b/>
              </w:rPr>
              <w:t xml:space="preserve"> և </w:t>
            </w:r>
            <w:proofErr w:type="spellStart"/>
            <w:r w:rsidRPr="00A74ADC">
              <w:rPr>
                <w:rFonts w:ascii="GHEA Grapalat" w:hAnsi="GHEA Grapalat"/>
                <w:b/>
              </w:rPr>
              <w:t>հաշվետու</w:t>
            </w:r>
            <w:proofErr w:type="spellEnd"/>
            <w:r>
              <w:rPr>
                <w:rFonts w:ascii="GHEA Grapalat" w:hAnsi="GHEA Grapalat"/>
                <w:b/>
              </w:rPr>
              <w:t xml:space="preserve"> է</w:t>
            </w:r>
          </w:p>
          <w:p w:rsidR="00F90DC4" w:rsidRPr="00654707" w:rsidRDefault="00F90DC4" w:rsidP="00583571">
            <w:pPr>
              <w:ind w:right="9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Գլխավոր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մասնագետն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անմիջական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ենթակա</w:t>
            </w:r>
            <w:proofErr w:type="spellEnd"/>
            <w:r>
              <w:rPr>
                <w:rFonts w:ascii="GHEA Grapalat" w:hAnsi="GHEA Grapalat"/>
              </w:rPr>
              <w:t xml:space="preserve">  և </w:t>
            </w:r>
            <w:proofErr w:type="spellStart"/>
            <w:r>
              <w:rPr>
                <w:rFonts w:ascii="GHEA Grapalat" w:hAnsi="GHEA Grapalat"/>
              </w:rPr>
              <w:t>հաշվետու</w:t>
            </w:r>
            <w:proofErr w:type="spellEnd"/>
            <w:r>
              <w:rPr>
                <w:rFonts w:ascii="GHEA Grapalat" w:hAnsi="GHEA Grapalat"/>
              </w:rPr>
              <w:t xml:space="preserve"> է </w:t>
            </w:r>
            <w:proofErr w:type="spellStart"/>
            <w:r>
              <w:rPr>
                <w:rFonts w:ascii="GHEA Grapalat" w:hAnsi="GHEA Grapalat"/>
              </w:rPr>
              <w:t>Բաժնի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պետին</w:t>
            </w:r>
            <w:proofErr w:type="spellEnd"/>
            <w:r>
              <w:rPr>
                <w:rFonts w:ascii="GHEA Grapalat" w:hAnsi="GHEA Grapalat"/>
              </w:rPr>
              <w:t xml:space="preserve">:  </w:t>
            </w:r>
          </w:p>
          <w:p w:rsidR="00F90DC4" w:rsidRDefault="00F90DC4" w:rsidP="00F90DC4">
            <w:pPr>
              <w:numPr>
                <w:ilvl w:val="1"/>
                <w:numId w:val="19"/>
              </w:numPr>
              <w:rPr>
                <w:rFonts w:ascii="GHEA Grapalat" w:hAnsi="GHEA Grapalat" w:cs="Sylfaen"/>
                <w:b/>
              </w:rPr>
            </w:pPr>
            <w:r>
              <w:rPr>
                <w:rFonts w:ascii="GHEA Grapalat" w:hAnsi="GHEA Grapalat"/>
              </w:rPr>
              <w:t xml:space="preserve">1.        </w:t>
            </w:r>
            <w:r w:rsidRPr="00A32962">
              <w:rPr>
                <w:rFonts w:ascii="GHEA Grapalat" w:hAnsi="GHEA Grapalat"/>
                <w:b/>
              </w:rPr>
              <w:t>1.3.</w:t>
            </w:r>
            <w:r>
              <w:rPr>
                <w:rFonts w:ascii="GHEA Grapalat" w:hAnsi="GHEA Grapalat"/>
              </w:rPr>
              <w:t xml:space="preserve"> </w:t>
            </w:r>
            <w:proofErr w:type="spellStart"/>
            <w:r w:rsidRPr="00A32962">
              <w:rPr>
                <w:rFonts w:ascii="GHEA Grapalat" w:hAnsi="GHEA Grapalat" w:cs="Sylfaen"/>
                <w:b/>
              </w:rPr>
              <w:t>Փոխարինող</w:t>
            </w:r>
            <w:proofErr w:type="spellEnd"/>
            <w:r w:rsidRPr="00A32962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A32962">
              <w:rPr>
                <w:rFonts w:ascii="GHEA Grapalat" w:hAnsi="GHEA Grapalat" w:cs="Sylfaen"/>
                <w:b/>
              </w:rPr>
              <w:t>պաշտոնի</w:t>
            </w:r>
            <w:proofErr w:type="spellEnd"/>
            <w:r w:rsidRPr="00A32962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A32962">
              <w:rPr>
                <w:rFonts w:ascii="GHEA Grapalat" w:hAnsi="GHEA Grapalat" w:cs="Sylfaen"/>
                <w:b/>
              </w:rPr>
              <w:t>կամ</w:t>
            </w:r>
            <w:proofErr w:type="spellEnd"/>
            <w:r w:rsidRPr="00A32962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A32962">
              <w:rPr>
                <w:rFonts w:ascii="GHEA Grapalat" w:hAnsi="GHEA Grapalat" w:cs="Sylfaen"/>
                <w:b/>
              </w:rPr>
              <w:t>պաշտոնների</w:t>
            </w:r>
            <w:proofErr w:type="spellEnd"/>
            <w:r w:rsidRPr="00A32962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A32962">
              <w:rPr>
                <w:rFonts w:ascii="GHEA Grapalat" w:hAnsi="GHEA Grapalat" w:cs="Sylfaen"/>
                <w:b/>
              </w:rPr>
              <w:t>անվանումները</w:t>
            </w:r>
            <w:proofErr w:type="spellEnd"/>
          </w:p>
          <w:p w:rsidR="00F90DC4" w:rsidRPr="002020B9" w:rsidRDefault="00F90DC4" w:rsidP="00583571">
            <w:pPr>
              <w:ind w:right="9"/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Գլխավոր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մասնագետի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բացակայության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դեպքում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նրան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փոխարինում</w:t>
            </w:r>
            <w:proofErr w:type="spellEnd"/>
            <w:r>
              <w:rPr>
                <w:rFonts w:ascii="GHEA Grapalat" w:hAnsi="GHEA Grapalat"/>
              </w:rPr>
              <w:t xml:space="preserve"> է </w:t>
            </w:r>
            <w:r>
              <w:rPr>
                <w:rFonts w:ascii="GHEA Grapalat" w:hAnsi="GHEA Grapalat"/>
                <w:lang w:val="ru-RU"/>
              </w:rPr>
              <w:t>Բաժնի</w:t>
            </w:r>
            <w:r w:rsidRPr="006B1CD2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ru-RU"/>
              </w:rPr>
              <w:t>գ</w:t>
            </w:r>
            <w:proofErr w:type="spellStart"/>
            <w:r>
              <w:rPr>
                <w:rFonts w:ascii="GHEA Grapalat" w:hAnsi="GHEA Grapalat"/>
              </w:rPr>
              <w:t>լխավոր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ru-RU"/>
              </w:rPr>
              <w:t>մասնագետներից</w:t>
            </w:r>
            <w:r w:rsidRPr="006B1CD2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ru-RU"/>
              </w:rPr>
              <w:t>մեկը</w:t>
            </w:r>
            <w:r w:rsidRPr="006B1CD2"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կամ</w:t>
            </w:r>
            <w:proofErr w:type="spellEnd"/>
            <w:r w:rsidRPr="006B1CD2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ru-RU"/>
              </w:rPr>
              <w:t>Բաժնի</w:t>
            </w:r>
            <w:r w:rsidRPr="006B1CD2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ru-RU"/>
              </w:rPr>
              <w:t>ա</w:t>
            </w:r>
            <w:proofErr w:type="spellStart"/>
            <w:r>
              <w:rPr>
                <w:rFonts w:ascii="GHEA Grapalat" w:hAnsi="GHEA Grapalat"/>
              </w:rPr>
              <w:t>վագ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մասնագետներից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մեկը</w:t>
            </w:r>
            <w:proofErr w:type="spellEnd"/>
            <w:r>
              <w:rPr>
                <w:rFonts w:ascii="GHEA Grapalat" w:hAnsi="GHEA Grapalat"/>
              </w:rPr>
              <w:t>:</w:t>
            </w:r>
          </w:p>
          <w:p w:rsidR="00F90DC4" w:rsidRPr="008F0DA4" w:rsidRDefault="00F90DC4" w:rsidP="00583571">
            <w:pPr>
              <w:tabs>
                <w:tab w:val="left" w:pos="2663"/>
              </w:tabs>
              <w:jc w:val="both"/>
              <w:rPr>
                <w:rFonts w:ascii="GHEA Grapalat" w:hAnsi="GHEA Grapalat" w:cs="Arial"/>
                <w:b/>
                <w:lang w:val="hy-AM"/>
              </w:rPr>
            </w:pPr>
            <w:r>
              <w:rPr>
                <w:rFonts w:ascii="GHEA Grapalat" w:hAnsi="GHEA Grapalat" w:cs="Arial"/>
                <w:b/>
                <w:lang w:val="hy-AM"/>
              </w:rPr>
              <w:t>1.</w:t>
            </w:r>
            <w:r>
              <w:rPr>
                <w:rFonts w:ascii="GHEA Grapalat" w:hAnsi="GHEA Grapalat" w:cs="Arial"/>
                <w:b/>
              </w:rPr>
              <w:t>4</w:t>
            </w:r>
            <w:r w:rsidRPr="003B4EAA">
              <w:rPr>
                <w:rFonts w:ascii="GHEA Grapalat" w:hAnsi="GHEA Grapalat" w:cs="Arial"/>
                <w:b/>
                <w:lang w:val="hy-AM"/>
              </w:rPr>
              <w:t>.</w:t>
            </w:r>
            <w:r w:rsidRPr="008F0DA4">
              <w:rPr>
                <w:rFonts w:ascii="GHEA Grapalat" w:hAnsi="GHEA Grapalat" w:cs="Arial"/>
                <w:b/>
                <w:lang w:val="hy-AM"/>
              </w:rPr>
              <w:t xml:space="preserve"> Աշխատավայրը</w:t>
            </w:r>
            <w:r>
              <w:rPr>
                <w:rFonts w:ascii="GHEA Grapalat" w:hAnsi="GHEA Grapalat" w:cs="Arial"/>
                <w:b/>
                <w:lang w:val="hy-AM"/>
              </w:rPr>
              <w:tab/>
            </w:r>
          </w:p>
          <w:p w:rsidR="00F90DC4" w:rsidRPr="003B4EAA" w:rsidRDefault="00F90DC4" w:rsidP="00583571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8F0DA4">
              <w:rPr>
                <w:rFonts w:ascii="GHEA Grapalat" w:hAnsi="GHEA Grapalat"/>
                <w:lang w:val="hy-AM"/>
              </w:rPr>
              <w:t xml:space="preserve">Հայաստան, ք.Երևան, Կենտրոն վարչական շրջան, </w:t>
            </w:r>
            <w:r w:rsidRPr="003B4EAA">
              <w:rPr>
                <w:rFonts w:ascii="GHEA Grapalat" w:hAnsi="GHEA Grapalat"/>
                <w:lang w:val="hy-AM"/>
              </w:rPr>
              <w:t>Վ.Սարգսյան</w:t>
            </w:r>
            <w:r w:rsidRPr="006A6E3C">
              <w:rPr>
                <w:rFonts w:ascii="GHEA Grapalat" w:hAnsi="GHEA Grapalat"/>
                <w:lang w:val="hy-AM"/>
              </w:rPr>
              <w:t xml:space="preserve"> </w:t>
            </w:r>
            <w:r w:rsidRPr="003B4EAA">
              <w:rPr>
                <w:rFonts w:ascii="GHEA Grapalat" w:hAnsi="GHEA Grapalat"/>
                <w:lang w:val="hy-AM"/>
              </w:rPr>
              <w:t>3</w:t>
            </w:r>
            <w:r w:rsidRPr="006B1CD2">
              <w:rPr>
                <w:rFonts w:ascii="GHEA Grapalat" w:hAnsi="GHEA Grapalat"/>
                <w:lang w:val="hy-AM"/>
              </w:rPr>
              <w:t xml:space="preserve">, </w:t>
            </w:r>
            <w:r w:rsidRPr="008F0DA4">
              <w:rPr>
                <w:rFonts w:ascii="GHEA Grapalat" w:hAnsi="GHEA Grapalat"/>
                <w:lang w:val="hy-AM"/>
              </w:rPr>
              <w:t>Կառավարական շենք N</w:t>
            </w:r>
            <w:r w:rsidRPr="003B4EAA">
              <w:rPr>
                <w:rFonts w:ascii="GHEA Grapalat" w:hAnsi="GHEA Grapalat"/>
                <w:lang w:val="hy-AM"/>
              </w:rPr>
              <w:t xml:space="preserve"> 2</w:t>
            </w:r>
          </w:p>
        </w:tc>
      </w:tr>
      <w:tr w:rsidR="00F90DC4" w:rsidRPr="00C02476" w:rsidTr="00583571">
        <w:tc>
          <w:tcPr>
            <w:tcW w:w="10359" w:type="dxa"/>
          </w:tcPr>
          <w:p w:rsidR="00F90DC4" w:rsidRPr="008F0DA4" w:rsidRDefault="00F90DC4" w:rsidP="00583571">
            <w:pPr>
              <w:pStyle w:val="a"/>
              <w:spacing w:after="0" w:line="240" w:lineRule="auto"/>
              <w:ind w:left="1080"/>
              <w:jc w:val="center"/>
              <w:rPr>
                <w:rFonts w:ascii="GHEA Grapalat" w:hAnsi="GHEA Grapalat" w:cs="Arial"/>
                <w:b/>
                <w:lang w:val="hy-AM"/>
              </w:rPr>
            </w:pPr>
            <w:r w:rsidRPr="008F0DA4">
              <w:rPr>
                <w:rFonts w:ascii="GHEA Grapalat" w:hAnsi="GHEA Grapalat" w:cs="Arial"/>
                <w:b/>
                <w:lang w:val="hy-AM"/>
              </w:rPr>
              <w:t>2</w:t>
            </w:r>
            <w:r w:rsidRPr="008F0DA4">
              <w:rPr>
                <w:rFonts w:ascii="GHEA Grapalat" w:hAnsi="GHEA Grapalat" w:cs="GHEA Grapalat"/>
                <w:b/>
                <w:lang w:val="hy-AM"/>
              </w:rPr>
              <w:t>.</w:t>
            </w:r>
            <w:r w:rsidRPr="008F0DA4">
              <w:rPr>
                <w:rFonts w:ascii="GHEA Grapalat" w:hAnsi="GHEA Grapalat" w:cs="Arial"/>
                <w:b/>
                <w:lang w:val="hy-AM"/>
              </w:rPr>
              <w:t xml:space="preserve"> Պաշտոնի բնութագիր</w:t>
            </w:r>
          </w:p>
          <w:p w:rsidR="00F90DC4" w:rsidRPr="00F90DC4" w:rsidRDefault="00F90DC4" w:rsidP="00583571">
            <w:pPr>
              <w:rPr>
                <w:rFonts w:ascii="GHEA Grapalat" w:hAnsi="GHEA Grapalat"/>
                <w:b/>
                <w:lang w:val="hy-AM"/>
              </w:rPr>
            </w:pPr>
            <w:r w:rsidRPr="00F90DC4">
              <w:rPr>
                <w:rFonts w:ascii="GHEA Grapalat" w:hAnsi="GHEA Grapalat"/>
                <w:b/>
                <w:lang w:val="hy-AM"/>
              </w:rPr>
              <w:t>2.1. Աշխատանքի բնույթը, իրավունքները, պարտականությունները</w:t>
            </w:r>
          </w:p>
          <w:p w:rsidR="00F90DC4" w:rsidRPr="004C64F1" w:rsidRDefault="00F90DC4" w:rsidP="00F90DC4">
            <w:pPr>
              <w:numPr>
                <w:ilvl w:val="0"/>
                <w:numId w:val="36"/>
              </w:numPr>
              <w:tabs>
                <w:tab w:val="left" w:pos="0"/>
              </w:tabs>
              <w:spacing w:after="120"/>
              <w:jc w:val="both"/>
              <w:rPr>
                <w:rFonts w:ascii="GHEA Grapalat" w:hAnsi="GHEA Grapalat" w:cs="Sylfaen"/>
                <w:szCs w:val="24"/>
                <w:lang w:val="hy-AM"/>
              </w:rPr>
            </w:pPr>
            <w:r w:rsidRPr="00F90DC4">
              <w:rPr>
                <w:rFonts w:ascii="GHEA Grapalat" w:hAnsi="GHEA Grapalat" w:cs="Sylfaen"/>
                <w:szCs w:val="24"/>
                <w:lang w:val="hy-AM"/>
              </w:rPr>
              <w:t>Իրականացնում է Ն</w:t>
            </w:r>
            <w:r w:rsidRPr="004C64F1">
              <w:rPr>
                <w:rFonts w:ascii="GHEA Grapalat" w:hAnsi="GHEA Grapalat" w:cs="Sylfaen"/>
                <w:szCs w:val="24"/>
                <w:lang w:val="hy-AM"/>
              </w:rPr>
              <w:t xml:space="preserve">ախարարության ստորաբաժանումներից և կրթության, գիտության ոլորտի կազմակերպություններից </w:t>
            </w:r>
            <w:r>
              <w:rPr>
                <w:rFonts w:ascii="GHEA Grapalat" w:hAnsi="GHEA Grapalat" w:cs="Sylfaen"/>
                <w:szCs w:val="24"/>
                <w:lang w:val="hy-AM"/>
              </w:rPr>
              <w:t>բյուջետային և ՄԺԾԾ հայտեր</w:t>
            </w:r>
            <w:r w:rsidRPr="00F90DC4">
              <w:rPr>
                <w:rFonts w:ascii="GHEA Grapalat" w:hAnsi="GHEA Grapalat" w:cs="Sylfaen"/>
                <w:szCs w:val="24"/>
                <w:lang w:val="hy-AM"/>
              </w:rPr>
              <w:t xml:space="preserve">ի </w:t>
            </w:r>
            <w:r w:rsidRPr="004C64F1">
              <w:rPr>
                <w:rFonts w:ascii="GHEA Grapalat" w:hAnsi="GHEA Grapalat" w:cs="Sylfaen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Cs w:val="24"/>
                <w:lang w:val="hy-AM"/>
              </w:rPr>
              <w:t>հավաքագրում</w:t>
            </w:r>
            <w:r w:rsidRPr="004C64F1">
              <w:rPr>
                <w:rFonts w:ascii="GHEA Grapalat" w:hAnsi="GHEA Grapalat" w:cs="Sylfaen"/>
                <w:szCs w:val="24"/>
                <w:lang w:val="hy-AM"/>
              </w:rPr>
              <w:t>, ուսումնասիրում է ստացված հայտերը և կազմակերպում</w:t>
            </w:r>
            <w:r>
              <w:rPr>
                <w:rFonts w:ascii="GHEA Grapalat" w:hAnsi="GHEA Grapalat" w:cs="Sylfaen"/>
                <w:szCs w:val="24"/>
                <w:lang w:val="hy-AM"/>
              </w:rPr>
              <w:t xml:space="preserve"> է քննարկումներ</w:t>
            </w:r>
            <w:r w:rsidRPr="00F90DC4">
              <w:rPr>
                <w:rFonts w:ascii="GHEA Grapalat" w:hAnsi="GHEA Grapalat" w:cs="Sylfaen"/>
                <w:szCs w:val="24"/>
                <w:lang w:val="hy-AM"/>
              </w:rPr>
              <w:t>.</w:t>
            </w:r>
          </w:p>
          <w:p w:rsidR="00F90DC4" w:rsidRPr="00FB7F1C" w:rsidRDefault="00F90DC4" w:rsidP="00F90DC4">
            <w:pPr>
              <w:numPr>
                <w:ilvl w:val="0"/>
                <w:numId w:val="36"/>
              </w:numPr>
              <w:tabs>
                <w:tab w:val="left" w:pos="0"/>
              </w:tabs>
              <w:spacing w:after="120"/>
              <w:jc w:val="both"/>
              <w:rPr>
                <w:rFonts w:ascii="GHEA Grapalat" w:hAnsi="GHEA Grapalat" w:cs="Sylfaen"/>
                <w:szCs w:val="24"/>
                <w:lang w:val="hy-AM"/>
              </w:rPr>
            </w:pPr>
            <w:r w:rsidRPr="00FB7F1C">
              <w:rPr>
                <w:rFonts w:ascii="GHEA Grapalat" w:hAnsi="GHEA Grapalat" w:cs="Sylfaen"/>
                <w:szCs w:val="24"/>
                <w:lang w:val="hy-AM"/>
              </w:rPr>
              <w:t>իրականացնում</w:t>
            </w:r>
            <w:r w:rsidRPr="004C64F1">
              <w:rPr>
                <w:rFonts w:ascii="GHEA Grapalat" w:hAnsi="GHEA Grapalat" w:cs="Sylfaen"/>
                <w:szCs w:val="24"/>
                <w:lang w:val="hy-AM"/>
              </w:rPr>
              <w:t xml:space="preserve"> է կրթության ոլորտի բյուջետային և ՄԺԾԾ հայտերի հավաքագրման, ուսումնա</w:t>
            </w:r>
            <w:r>
              <w:rPr>
                <w:rFonts w:ascii="GHEA Grapalat" w:hAnsi="GHEA Grapalat" w:cs="Sylfaen"/>
                <w:szCs w:val="24"/>
                <w:lang w:val="hy-AM"/>
              </w:rPr>
              <w:t>սիրության, ամփոփման</w:t>
            </w:r>
            <w:r w:rsidRPr="00FB7F1C">
              <w:rPr>
                <w:rFonts w:ascii="GHEA Grapalat" w:hAnsi="GHEA Grapalat" w:cs="Sylfaen"/>
                <w:szCs w:val="24"/>
                <w:lang w:val="hy-AM"/>
              </w:rPr>
              <w:t>,</w:t>
            </w:r>
            <w:r w:rsidRPr="004C64F1">
              <w:rPr>
                <w:rFonts w:ascii="GHEA Grapalat" w:hAnsi="GHEA Grapalat" w:cs="Sylfaen"/>
                <w:szCs w:val="24"/>
                <w:lang w:val="hy-AM"/>
              </w:rPr>
              <w:t xml:space="preserve"> ինչպես նաև ծրագրերի միջծրագրային և միջհոդվածային վերաբաշխման հայտերի պատրաստման</w:t>
            </w:r>
            <w:r w:rsidRPr="00FB7F1C">
              <w:rPr>
                <w:rFonts w:ascii="GHEA Grapalat" w:hAnsi="GHEA Grapalat" w:cs="Sylfaen"/>
                <w:szCs w:val="24"/>
                <w:lang w:val="hy-AM"/>
              </w:rPr>
              <w:t xml:space="preserve"> աշխատանքները.</w:t>
            </w:r>
          </w:p>
          <w:p w:rsidR="00F90DC4" w:rsidRPr="004C64F1" w:rsidRDefault="00F90DC4" w:rsidP="00F90DC4">
            <w:pPr>
              <w:numPr>
                <w:ilvl w:val="0"/>
                <w:numId w:val="36"/>
              </w:numPr>
              <w:tabs>
                <w:tab w:val="left" w:pos="0"/>
              </w:tabs>
              <w:spacing w:after="120"/>
              <w:jc w:val="both"/>
              <w:rPr>
                <w:rFonts w:ascii="GHEA Grapalat" w:hAnsi="GHEA Grapalat" w:cs="Sylfaen"/>
                <w:szCs w:val="24"/>
                <w:lang w:val="hy-AM"/>
              </w:rPr>
            </w:pPr>
            <w:r w:rsidRPr="00FB7F1C">
              <w:rPr>
                <w:rFonts w:ascii="GHEA Grapalat" w:hAnsi="GHEA Grapalat" w:cs="Sylfaen"/>
                <w:szCs w:val="24"/>
                <w:lang w:val="hy-AM"/>
              </w:rPr>
              <w:t xml:space="preserve">իրականացնում է </w:t>
            </w:r>
            <w:r w:rsidRPr="004C64F1">
              <w:rPr>
                <w:rFonts w:ascii="GHEA Grapalat" w:hAnsi="GHEA Grapalat" w:cs="Sylfaen"/>
                <w:szCs w:val="24"/>
                <w:lang w:val="hy-AM"/>
              </w:rPr>
              <w:t xml:space="preserve">բյուջետային </w:t>
            </w:r>
            <w:r>
              <w:rPr>
                <w:rFonts w:ascii="GHEA Grapalat" w:hAnsi="GHEA Grapalat" w:cs="Sylfaen"/>
                <w:szCs w:val="24"/>
                <w:lang w:val="hy-AM"/>
              </w:rPr>
              <w:t xml:space="preserve">գործընթացի շրջանակում </w:t>
            </w:r>
            <w:r w:rsidRPr="004C64F1">
              <w:rPr>
                <w:rFonts w:ascii="GHEA Grapalat" w:hAnsi="GHEA Grapalat" w:cs="Sylfaen"/>
                <w:szCs w:val="24"/>
                <w:lang w:val="hy-AM"/>
              </w:rPr>
              <w:t xml:space="preserve"> կրթության ոլորտի տարեկան բյուջետային ոչ ֆինանսական չափորոշիչների մշա</w:t>
            </w:r>
            <w:r>
              <w:rPr>
                <w:rFonts w:ascii="GHEA Grapalat" w:hAnsi="GHEA Grapalat" w:cs="Sylfaen"/>
                <w:szCs w:val="24"/>
                <w:lang w:val="hy-AM"/>
              </w:rPr>
              <w:t>կման աշխատանքների կազմակերպ</w:t>
            </w:r>
            <w:r w:rsidRPr="00FB7F1C">
              <w:rPr>
                <w:rFonts w:ascii="GHEA Grapalat" w:hAnsi="GHEA Grapalat" w:cs="Sylfaen"/>
                <w:szCs w:val="24"/>
                <w:lang w:val="hy-AM"/>
              </w:rPr>
              <w:t>ումը.</w:t>
            </w:r>
          </w:p>
          <w:p w:rsidR="00F90DC4" w:rsidRDefault="00F90DC4" w:rsidP="00F90DC4">
            <w:pPr>
              <w:numPr>
                <w:ilvl w:val="0"/>
                <w:numId w:val="36"/>
              </w:numPr>
              <w:tabs>
                <w:tab w:val="left" w:pos="0"/>
              </w:tabs>
              <w:spacing w:after="120"/>
              <w:jc w:val="both"/>
              <w:rPr>
                <w:rFonts w:ascii="GHEA Grapalat" w:hAnsi="GHEA Grapalat" w:cs="Sylfaen"/>
                <w:szCs w:val="24"/>
                <w:lang w:val="hy-AM"/>
              </w:rPr>
            </w:pPr>
            <w:r w:rsidRPr="004C64F1">
              <w:rPr>
                <w:rFonts w:ascii="GHEA Grapalat" w:hAnsi="GHEA Grapalat" w:cs="Sylfaen"/>
                <w:szCs w:val="24"/>
                <w:lang w:val="hy-AM"/>
              </w:rPr>
              <w:t>hավաքագրում, վերլուծում, ամփոփում է հանրապետության հանրակրթության ոլորտում գործող դպրոցների, կոմպլեկտավորված դասարանների և աշակերտների նախնական և փաստացի թիվը, համադրում է Դպրոցների կառավարման համակարգում առկա տվյալների հետ, տվյալներն ամփոփում և ներկայացնո</w:t>
            </w:r>
            <w:r>
              <w:rPr>
                <w:rFonts w:ascii="GHEA Grapalat" w:hAnsi="GHEA Grapalat" w:cs="Sylfaen"/>
                <w:szCs w:val="24"/>
                <w:lang w:val="hy-AM"/>
              </w:rPr>
              <w:t>ւմ ՀՀ ֆինանսների նախարարություն</w:t>
            </w:r>
            <w:r w:rsidRPr="00FB7F1C">
              <w:rPr>
                <w:rFonts w:ascii="GHEA Grapalat" w:hAnsi="GHEA Grapalat" w:cs="Sylfaen"/>
                <w:szCs w:val="24"/>
                <w:lang w:val="hy-AM"/>
              </w:rPr>
              <w:t>.</w:t>
            </w:r>
          </w:p>
          <w:p w:rsidR="00F90DC4" w:rsidRPr="004C64F1" w:rsidRDefault="00F90DC4" w:rsidP="00F90DC4">
            <w:pPr>
              <w:numPr>
                <w:ilvl w:val="0"/>
                <w:numId w:val="36"/>
              </w:numPr>
              <w:tabs>
                <w:tab w:val="left" w:pos="0"/>
              </w:tabs>
              <w:spacing w:after="120"/>
              <w:jc w:val="both"/>
              <w:rPr>
                <w:rFonts w:ascii="GHEA Grapalat" w:hAnsi="GHEA Grapalat" w:cs="Sylfaen"/>
                <w:szCs w:val="24"/>
                <w:lang w:val="hy-AM"/>
              </w:rPr>
            </w:pPr>
            <w:r w:rsidRPr="004C64F1">
              <w:rPr>
                <w:rFonts w:ascii="GHEA Grapalat" w:hAnsi="GHEA Grapalat" w:cs="Sylfaen"/>
                <w:szCs w:val="24"/>
                <w:lang w:val="hy-AM"/>
              </w:rPr>
              <w:t xml:space="preserve">վերլուծում է Նախարարության ենթակայության հանրակրթական, հատուկ, մասնագիտացված հանրակրթական դպրոցների, արտադպրոցական կազմակերպությունների, նախնական և միջին մասնագիտական, բարձրագույն ուսումնական հաստատությունների, առանձին ծրագրերի տարեկան ծախսերի </w:t>
            </w:r>
            <w:r>
              <w:rPr>
                <w:rFonts w:ascii="GHEA Grapalat" w:hAnsi="GHEA Grapalat" w:cs="Sylfaen"/>
                <w:szCs w:val="24"/>
                <w:lang w:val="hy-AM"/>
              </w:rPr>
              <w:t>նախահաշիվները</w:t>
            </w:r>
            <w:r w:rsidRPr="00FB7F1C">
              <w:rPr>
                <w:rFonts w:ascii="GHEA Grapalat" w:hAnsi="GHEA Grapalat" w:cs="Sylfaen"/>
                <w:szCs w:val="24"/>
                <w:lang w:val="hy-AM"/>
              </w:rPr>
              <w:t>.</w:t>
            </w:r>
          </w:p>
          <w:p w:rsidR="00F90DC4" w:rsidRPr="004C64F1" w:rsidRDefault="00F90DC4" w:rsidP="00F90DC4">
            <w:pPr>
              <w:numPr>
                <w:ilvl w:val="0"/>
                <w:numId w:val="36"/>
              </w:numPr>
              <w:tabs>
                <w:tab w:val="left" w:pos="0"/>
              </w:tabs>
              <w:spacing w:after="120"/>
              <w:jc w:val="both"/>
              <w:rPr>
                <w:rFonts w:ascii="GHEA Grapalat" w:hAnsi="GHEA Grapalat" w:cs="Sylfaen"/>
                <w:szCs w:val="24"/>
                <w:lang w:val="hy-AM"/>
              </w:rPr>
            </w:pPr>
            <w:r w:rsidRPr="004C64F1">
              <w:rPr>
                <w:rFonts w:ascii="GHEA Grapalat" w:hAnsi="GHEA Grapalat" w:cs="Sylfaen"/>
                <w:szCs w:val="24"/>
                <w:lang w:val="hy-AM"/>
              </w:rPr>
              <w:t>իրականացնում է կրթության ոլորտի կազմակերպությունների պայմանագրերի քաղվածքների ամսական կամ ընթացիկ ֆինանսավորման վերլուծություն, հաշվարկում, ամսական, ինչպես նաև ընթացիկ ֆինանսավորման հայտերի պատրաստում և ներկայացնում հաստատման.</w:t>
            </w:r>
          </w:p>
          <w:p w:rsidR="00F90DC4" w:rsidRPr="004C64F1" w:rsidRDefault="00F90DC4" w:rsidP="00F90DC4">
            <w:pPr>
              <w:numPr>
                <w:ilvl w:val="0"/>
                <w:numId w:val="36"/>
              </w:numPr>
              <w:tabs>
                <w:tab w:val="left" w:pos="0"/>
              </w:tabs>
              <w:spacing w:after="120"/>
              <w:jc w:val="both"/>
              <w:rPr>
                <w:rFonts w:ascii="GHEA Grapalat" w:hAnsi="GHEA Grapalat" w:cs="Sylfaen"/>
                <w:szCs w:val="24"/>
                <w:lang w:val="hy-AM"/>
              </w:rPr>
            </w:pPr>
            <w:r w:rsidRPr="004C64F1">
              <w:rPr>
                <w:rFonts w:ascii="GHEA Grapalat" w:hAnsi="GHEA Grapalat" w:cs="Sylfaen"/>
                <w:szCs w:val="24"/>
                <w:lang w:val="hy-AM"/>
              </w:rPr>
              <w:t>կազմում է Նախարարության ենթակայության հանրակրթական, հատուկ, մասնագիտացված հանրակրթական դպրոցների, արտադպրոցական կազմակերպությունների, նախնական և միջին մանսագիտական, բարձրագույն ուսումնական հաստատությունների, առանձին ծրագրերի մասով պայմանագր</w:t>
            </w:r>
            <w:r>
              <w:rPr>
                <w:rFonts w:ascii="GHEA Grapalat" w:hAnsi="GHEA Grapalat" w:cs="Sylfaen"/>
                <w:szCs w:val="24"/>
                <w:lang w:val="hy-AM"/>
              </w:rPr>
              <w:t>եր</w:t>
            </w:r>
            <w:r w:rsidRPr="00FB7F1C">
              <w:rPr>
                <w:rFonts w:ascii="GHEA Grapalat" w:hAnsi="GHEA Grapalat" w:cs="Sylfaen"/>
                <w:szCs w:val="24"/>
                <w:lang w:val="hy-AM"/>
              </w:rPr>
              <w:t>ը.</w:t>
            </w:r>
          </w:p>
          <w:p w:rsidR="00F90DC4" w:rsidRPr="004C64F1" w:rsidRDefault="00F90DC4" w:rsidP="00F90DC4">
            <w:pPr>
              <w:numPr>
                <w:ilvl w:val="0"/>
                <w:numId w:val="36"/>
              </w:numPr>
              <w:tabs>
                <w:tab w:val="left" w:pos="0"/>
              </w:tabs>
              <w:spacing w:after="120"/>
              <w:jc w:val="both"/>
              <w:rPr>
                <w:rFonts w:ascii="GHEA Grapalat" w:hAnsi="GHEA Grapalat" w:cs="Sylfaen"/>
                <w:szCs w:val="24"/>
                <w:lang w:val="hy-AM"/>
              </w:rPr>
            </w:pPr>
            <w:r w:rsidRPr="004C64F1">
              <w:rPr>
                <w:rFonts w:ascii="GHEA Grapalat" w:hAnsi="GHEA Grapalat" w:cs="Sylfaen"/>
                <w:szCs w:val="24"/>
                <w:lang w:val="hy-AM"/>
              </w:rPr>
              <w:t xml:space="preserve">իրականացնում է հաստատված նախահաշիվների և ֆինանսական պարտավորությունների կատարման ժամանակացույցերի համաձայն ամենամսյա ֆինանսավորում` ըստ Նախարարության ենթակայության հանրակրթական, հատուկ, մասնագիտացված հանրակրթական դպրոցների, արտադպրոցական կազմակերպությունների, նախնական և միջին մասնագիտական, բարձրագույն </w:t>
            </w:r>
            <w:r w:rsidRPr="004C64F1">
              <w:rPr>
                <w:rFonts w:ascii="GHEA Grapalat" w:hAnsi="GHEA Grapalat" w:cs="Sylfaen"/>
                <w:szCs w:val="24"/>
                <w:lang w:val="hy-AM"/>
              </w:rPr>
              <w:lastRenderedPageBreak/>
              <w:t>ուսումնական հաստատությունների ու ա</w:t>
            </w:r>
            <w:r>
              <w:rPr>
                <w:rFonts w:ascii="GHEA Grapalat" w:hAnsi="GHEA Grapalat" w:cs="Sylfaen"/>
                <w:szCs w:val="24"/>
                <w:lang w:val="hy-AM"/>
              </w:rPr>
              <w:t>ռանձին ծրագրերի</w:t>
            </w:r>
            <w:r w:rsidRPr="00FB7F1C">
              <w:rPr>
                <w:rFonts w:ascii="GHEA Grapalat" w:hAnsi="GHEA Grapalat" w:cs="Sylfaen"/>
                <w:szCs w:val="24"/>
                <w:lang w:val="hy-AM"/>
              </w:rPr>
              <w:t>.</w:t>
            </w:r>
          </w:p>
          <w:p w:rsidR="00F90DC4" w:rsidRPr="004C64F1" w:rsidRDefault="00F90DC4" w:rsidP="00F90DC4">
            <w:pPr>
              <w:numPr>
                <w:ilvl w:val="0"/>
                <w:numId w:val="36"/>
              </w:numPr>
              <w:tabs>
                <w:tab w:val="left" w:pos="0"/>
              </w:tabs>
              <w:spacing w:after="120"/>
              <w:jc w:val="both"/>
              <w:rPr>
                <w:rFonts w:ascii="GHEA Grapalat" w:hAnsi="GHEA Grapalat" w:cs="Sylfaen"/>
                <w:szCs w:val="24"/>
                <w:lang w:val="hy-AM"/>
              </w:rPr>
            </w:pPr>
            <w:r w:rsidRPr="004C64F1">
              <w:rPr>
                <w:rFonts w:ascii="GHEA Grapalat" w:hAnsi="GHEA Grapalat" w:cs="Sylfaen"/>
                <w:szCs w:val="24"/>
                <w:lang w:val="hy-AM"/>
              </w:rPr>
              <w:t>իրականացնում է ոչ ֆինանսական ցուցանիշների և համապատասխան ֆինանսական ցուցանիշների ը</w:t>
            </w:r>
            <w:r>
              <w:rPr>
                <w:rFonts w:ascii="GHEA Grapalat" w:hAnsi="GHEA Grapalat" w:cs="Sylfaen"/>
                <w:szCs w:val="24"/>
                <w:lang w:val="hy-AM"/>
              </w:rPr>
              <w:t>նդունում, վերլուծում և ամփոփում</w:t>
            </w:r>
            <w:r w:rsidRPr="00FB7F1C">
              <w:rPr>
                <w:rFonts w:ascii="GHEA Grapalat" w:hAnsi="GHEA Grapalat" w:cs="Sylfaen"/>
                <w:szCs w:val="24"/>
                <w:lang w:val="hy-AM"/>
              </w:rPr>
              <w:t>.</w:t>
            </w:r>
          </w:p>
          <w:p w:rsidR="00F90DC4" w:rsidRPr="004C64F1" w:rsidRDefault="00F90DC4" w:rsidP="00F90DC4">
            <w:pPr>
              <w:numPr>
                <w:ilvl w:val="0"/>
                <w:numId w:val="36"/>
              </w:numPr>
              <w:tabs>
                <w:tab w:val="left" w:pos="0"/>
              </w:tabs>
              <w:spacing w:after="120"/>
              <w:jc w:val="both"/>
              <w:rPr>
                <w:rFonts w:ascii="GHEA Grapalat" w:hAnsi="GHEA Grapalat" w:cs="Sylfaen"/>
                <w:szCs w:val="24"/>
                <w:lang w:val="hy-AM"/>
              </w:rPr>
            </w:pPr>
            <w:r>
              <w:rPr>
                <w:rFonts w:ascii="GHEA Grapalat" w:hAnsi="GHEA Grapalat" w:cs="Sylfaen"/>
                <w:szCs w:val="24"/>
                <w:lang w:val="hy-AM"/>
              </w:rPr>
              <w:t xml:space="preserve">իրականացնում է </w:t>
            </w:r>
            <w:r w:rsidRPr="00FB7F1C">
              <w:rPr>
                <w:rFonts w:ascii="GHEA Grapalat" w:hAnsi="GHEA Grapalat" w:cs="Sylfaen"/>
                <w:szCs w:val="24"/>
                <w:lang w:val="hy-AM"/>
              </w:rPr>
              <w:t>Ն</w:t>
            </w:r>
            <w:r w:rsidRPr="004C64F1">
              <w:rPr>
                <w:rFonts w:ascii="GHEA Grapalat" w:hAnsi="GHEA Grapalat" w:cs="Sylfaen"/>
                <w:szCs w:val="24"/>
                <w:lang w:val="hy-AM"/>
              </w:rPr>
              <w:t>ախարարության հիմնարկների, այլ կազմակերպությունների բյուջետային դասակարգմանը համապատասխան, բյուջեով նախատեսված միջոցների բաշխման աշխատանքները.</w:t>
            </w:r>
          </w:p>
          <w:p w:rsidR="00F90DC4" w:rsidRPr="004C64F1" w:rsidRDefault="00F90DC4" w:rsidP="00F90DC4">
            <w:pPr>
              <w:numPr>
                <w:ilvl w:val="0"/>
                <w:numId w:val="36"/>
              </w:numPr>
              <w:tabs>
                <w:tab w:val="left" w:pos="0"/>
              </w:tabs>
              <w:spacing w:after="120"/>
              <w:jc w:val="both"/>
              <w:rPr>
                <w:rFonts w:ascii="GHEA Grapalat" w:hAnsi="GHEA Grapalat" w:cs="Sylfaen"/>
                <w:szCs w:val="24"/>
                <w:lang w:val="hy-AM"/>
              </w:rPr>
            </w:pPr>
            <w:r w:rsidRPr="004C64F1">
              <w:rPr>
                <w:rFonts w:ascii="GHEA Grapalat" w:hAnsi="GHEA Grapalat" w:cs="Sylfaen"/>
                <w:szCs w:val="24"/>
                <w:lang w:val="hy-AM"/>
              </w:rPr>
              <w:t>վերլուծում է ուսումնական հաստատությունների ֆինանսական կառավարման արդյունավետությունը և</w:t>
            </w:r>
            <w:r>
              <w:rPr>
                <w:rFonts w:ascii="GHEA Grapalat" w:hAnsi="GHEA Grapalat" w:cs="Sylfaen"/>
                <w:szCs w:val="24"/>
                <w:lang w:val="hy-AM"/>
              </w:rPr>
              <w:t xml:space="preserve"> ներկայացնում առաջարկություններ</w:t>
            </w:r>
            <w:r w:rsidRPr="00FB7F1C">
              <w:rPr>
                <w:rFonts w:ascii="GHEA Grapalat" w:hAnsi="GHEA Grapalat" w:cs="Sylfaen"/>
                <w:szCs w:val="24"/>
                <w:lang w:val="hy-AM"/>
              </w:rPr>
              <w:t>.</w:t>
            </w:r>
          </w:p>
          <w:p w:rsidR="00F90DC4" w:rsidRPr="004C64F1" w:rsidRDefault="00F90DC4" w:rsidP="00F90DC4">
            <w:pPr>
              <w:numPr>
                <w:ilvl w:val="0"/>
                <w:numId w:val="36"/>
              </w:numPr>
              <w:tabs>
                <w:tab w:val="left" w:pos="0"/>
              </w:tabs>
              <w:spacing w:after="120"/>
              <w:jc w:val="both"/>
              <w:rPr>
                <w:rFonts w:ascii="GHEA Grapalat" w:hAnsi="GHEA Grapalat" w:cs="Sylfaen"/>
                <w:szCs w:val="24"/>
                <w:lang w:val="hy-AM"/>
              </w:rPr>
            </w:pPr>
            <w:r w:rsidRPr="004C64F1">
              <w:rPr>
                <w:rFonts w:ascii="GHEA Grapalat" w:hAnsi="GHEA Grapalat" w:cs="Sylfaen"/>
                <w:szCs w:val="24"/>
                <w:lang w:val="hy-AM"/>
              </w:rPr>
              <w:t>ընդունում և ներկայացնում է հաստատման համակարգի, հանրակրթական ուսումնական հաստատությունների տարեկան նախահաշիվները, տարիֆիկացիաները և հաստիքային ցուցակներն, առաջարկություններ է ներկ</w:t>
            </w:r>
            <w:r>
              <w:rPr>
                <w:rFonts w:ascii="GHEA Grapalat" w:hAnsi="GHEA Grapalat" w:cs="Sylfaen"/>
                <w:szCs w:val="24"/>
                <w:lang w:val="hy-AM"/>
              </w:rPr>
              <w:t>այացնում դրանք հաստատելու մասին</w:t>
            </w:r>
            <w:r w:rsidRPr="00FB7F1C">
              <w:rPr>
                <w:rFonts w:ascii="GHEA Grapalat" w:hAnsi="GHEA Grapalat" w:cs="Sylfaen"/>
                <w:szCs w:val="24"/>
                <w:lang w:val="hy-AM"/>
              </w:rPr>
              <w:t>.</w:t>
            </w:r>
          </w:p>
          <w:p w:rsidR="00F90DC4" w:rsidRPr="004C64F1" w:rsidRDefault="00F90DC4" w:rsidP="00F90DC4">
            <w:pPr>
              <w:numPr>
                <w:ilvl w:val="0"/>
                <w:numId w:val="36"/>
              </w:numPr>
              <w:tabs>
                <w:tab w:val="left" w:pos="0"/>
              </w:tabs>
              <w:spacing w:after="120"/>
              <w:jc w:val="both"/>
              <w:rPr>
                <w:rFonts w:ascii="GHEA Grapalat" w:hAnsi="GHEA Grapalat" w:cs="Sylfaen"/>
                <w:szCs w:val="24"/>
                <w:lang w:val="hy-AM"/>
              </w:rPr>
            </w:pPr>
            <w:r w:rsidRPr="00FB7F1C">
              <w:rPr>
                <w:rFonts w:ascii="GHEA Grapalat" w:hAnsi="GHEA Grapalat" w:cs="Sylfaen"/>
                <w:szCs w:val="24"/>
                <w:lang w:val="hy-AM"/>
              </w:rPr>
              <w:t>Ն</w:t>
            </w:r>
            <w:r w:rsidRPr="004C64F1">
              <w:rPr>
                <w:rFonts w:ascii="GHEA Grapalat" w:hAnsi="GHEA Grapalat" w:cs="Sylfaen"/>
                <w:szCs w:val="24"/>
                <w:lang w:val="hy-AM"/>
              </w:rPr>
              <w:t xml:space="preserve">ախարարության համակարգում ֆինանսական կառավարման արդյունավետ համակարգերի առկայության, նախարարության տրամադրության տակ գտնվող ֆինանսական միջոցների արդյունավետ օգտագործման վերաբերյալ առաջարկություններ է ներկայացնում </w:t>
            </w:r>
            <w:r w:rsidRPr="00FB7F1C">
              <w:rPr>
                <w:rFonts w:ascii="GHEA Grapalat" w:hAnsi="GHEA Grapalat" w:cs="Sylfaen"/>
                <w:szCs w:val="24"/>
                <w:lang w:val="hy-AM"/>
              </w:rPr>
              <w:t>Բաժնի պետին:</w:t>
            </w:r>
          </w:p>
          <w:p w:rsidR="00F90DC4" w:rsidRDefault="00F90DC4" w:rsidP="00583571">
            <w:pPr>
              <w:tabs>
                <w:tab w:val="left" w:pos="-5103"/>
                <w:tab w:val="right" w:pos="-4962"/>
              </w:tabs>
              <w:spacing w:after="120"/>
              <w:ind w:firstLine="567"/>
              <w:jc w:val="both"/>
              <w:rPr>
                <w:rFonts w:ascii="GHEA Grapalat" w:hAnsi="GHEA Grapalat" w:cs="Times Armenian"/>
                <w:lang w:val="hy-AM"/>
              </w:rPr>
            </w:pPr>
          </w:p>
          <w:p w:rsidR="00F90DC4" w:rsidRDefault="00F90DC4" w:rsidP="00583571">
            <w:pPr>
              <w:pStyle w:val="BodyTextIndent"/>
              <w:spacing w:after="0" w:line="240" w:lineRule="auto"/>
              <w:ind w:left="0" w:right="9"/>
              <w:jc w:val="both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Իրավունքները՝</w:t>
            </w:r>
          </w:p>
          <w:p w:rsidR="00F90DC4" w:rsidRPr="00FB7F1C" w:rsidRDefault="00F90DC4" w:rsidP="00F90DC4">
            <w:pPr>
              <w:pStyle w:val="BodyText"/>
              <w:numPr>
                <w:ilvl w:val="0"/>
                <w:numId w:val="37"/>
              </w:numPr>
              <w:spacing w:line="276" w:lineRule="auto"/>
              <w:ind w:right="-44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պահանջ</w:t>
            </w:r>
            <w:r w:rsidRPr="006130D3">
              <w:rPr>
                <w:rFonts w:ascii="GHEA Grapalat" w:hAnsi="GHEA Grapalat"/>
                <w:lang w:val="hy-AM"/>
              </w:rPr>
              <w:t>ել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FB7F1C">
              <w:rPr>
                <w:rFonts w:ascii="GHEA Grapalat" w:hAnsi="GHEA Grapalat"/>
                <w:lang w:val="hy-AM"/>
              </w:rPr>
              <w:t>Ն</w:t>
            </w:r>
            <w:r>
              <w:rPr>
                <w:rFonts w:ascii="GHEA Grapalat" w:hAnsi="GHEA Grapalat"/>
                <w:lang w:val="hy-AM"/>
              </w:rPr>
              <w:t>ախարարության ստորաբաժանումներից և կրթության և գիտության  ոլորտի կազմակերպություններից առաջիկա տարվա պետական բյուջեի նախագծի մշակման և ՄԺԾԾ հայտերը՝ հաշվարկ-հիմնավորումներով, ներառյալ բյուջետային ոչ ֆինանսական չափորոշիչների մշակման աշխատանքների կազմակերպման նպատակով անհրաժեշտ հիմնավորումները</w:t>
            </w:r>
            <w:r w:rsidRPr="00FB7F1C">
              <w:rPr>
                <w:rFonts w:ascii="GHEA Grapalat" w:hAnsi="GHEA Grapalat"/>
                <w:lang w:val="hy-AM"/>
              </w:rPr>
              <w:t>.</w:t>
            </w:r>
          </w:p>
          <w:p w:rsidR="00F90DC4" w:rsidRPr="00FB7F1C" w:rsidRDefault="00F90DC4" w:rsidP="00F90DC4">
            <w:pPr>
              <w:pStyle w:val="BodyText"/>
              <w:numPr>
                <w:ilvl w:val="0"/>
                <w:numId w:val="37"/>
              </w:numPr>
              <w:spacing w:line="276" w:lineRule="auto"/>
              <w:ind w:right="-44"/>
              <w:jc w:val="both"/>
              <w:rPr>
                <w:rFonts w:ascii="GHEA Grapalat" w:hAnsi="GHEA Grapalat"/>
                <w:lang w:val="hy-AM"/>
              </w:rPr>
            </w:pPr>
            <w:r w:rsidRPr="00FB7F1C">
              <w:rPr>
                <w:rFonts w:ascii="GHEA Grapalat" w:hAnsi="GHEA Grapalat"/>
                <w:lang w:val="hy-AM"/>
              </w:rPr>
              <w:t>պահանջ</w:t>
            </w:r>
            <w:r w:rsidRPr="006130D3">
              <w:rPr>
                <w:rFonts w:ascii="GHEA Grapalat" w:hAnsi="GHEA Grapalat"/>
                <w:lang w:val="hy-AM"/>
              </w:rPr>
              <w:t>ել</w:t>
            </w:r>
            <w:r w:rsidRPr="00FB7F1C">
              <w:rPr>
                <w:rFonts w:ascii="GHEA Grapalat" w:hAnsi="GHEA Grapalat"/>
                <w:lang w:val="hy-AM"/>
              </w:rPr>
              <w:t xml:space="preserve"> կրթության և գիտության  ոլորտի բյուջետային ծրագրերի միջծրագրային և միջհոդվածային վերաբաշխման հայտերի տեղեկանք-հիմնավորումները.</w:t>
            </w:r>
          </w:p>
          <w:p w:rsidR="00F90DC4" w:rsidRPr="00FB7F1C" w:rsidRDefault="00F90DC4" w:rsidP="00F90DC4">
            <w:pPr>
              <w:pStyle w:val="BodyText"/>
              <w:numPr>
                <w:ilvl w:val="0"/>
                <w:numId w:val="37"/>
              </w:numPr>
              <w:spacing w:line="276" w:lineRule="auto"/>
              <w:ind w:right="-44"/>
              <w:jc w:val="both"/>
              <w:rPr>
                <w:rFonts w:ascii="GHEA Grapalat" w:hAnsi="GHEA Grapalat"/>
                <w:lang w:val="hy-AM"/>
              </w:rPr>
            </w:pPr>
            <w:r w:rsidRPr="00FB7F1C">
              <w:rPr>
                <w:rFonts w:ascii="GHEA Grapalat" w:hAnsi="GHEA Grapalat"/>
                <w:lang w:val="hy-AM"/>
              </w:rPr>
              <w:t>պահանջ</w:t>
            </w:r>
            <w:r w:rsidRPr="006130D3">
              <w:rPr>
                <w:rFonts w:ascii="GHEA Grapalat" w:hAnsi="GHEA Grapalat"/>
                <w:lang w:val="hy-AM"/>
              </w:rPr>
              <w:t>ել</w:t>
            </w:r>
            <w:r w:rsidRPr="00FB7F1C">
              <w:rPr>
                <w:rFonts w:ascii="GHEA Grapalat" w:hAnsi="GHEA Grapalat"/>
                <w:lang w:val="hy-AM"/>
              </w:rPr>
              <w:t xml:space="preserve"> անհրաժեշտ հաշվարկ-հիմնավորումներ կրթության և գիտության  ոլորտի կազմակերպությունների տարեկան ծրագրերի ծախսերի նախահաշիվների, պայմանագրերի և ֆինանսավորման հայտերի, ֆինանսական պարտավորությունների կատարման ժամանակացույցերի պատրաստման հա</w:t>
            </w:r>
            <w:r>
              <w:rPr>
                <w:rFonts w:ascii="GHEA Grapalat" w:hAnsi="GHEA Grapalat"/>
                <w:lang w:val="hy-AM"/>
              </w:rPr>
              <w:t>մար</w:t>
            </w:r>
            <w:r w:rsidRPr="006130D3">
              <w:rPr>
                <w:rFonts w:ascii="GHEA Grapalat" w:hAnsi="GHEA Grapalat"/>
                <w:lang w:val="hy-AM"/>
              </w:rPr>
              <w:t>:</w:t>
            </w:r>
          </w:p>
          <w:p w:rsidR="00F90DC4" w:rsidRDefault="00F90DC4" w:rsidP="00583571">
            <w:pPr>
              <w:pStyle w:val="BodyTextIndent"/>
              <w:spacing w:after="0" w:line="240" w:lineRule="auto"/>
              <w:ind w:left="0"/>
              <w:jc w:val="both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Պարտականությունները`</w:t>
            </w:r>
          </w:p>
          <w:p w:rsidR="00F90DC4" w:rsidRPr="00FB7F1C" w:rsidRDefault="00F90DC4" w:rsidP="00F90DC4">
            <w:pPr>
              <w:pStyle w:val="BodyText"/>
              <w:numPr>
                <w:ilvl w:val="0"/>
                <w:numId w:val="38"/>
              </w:numPr>
              <w:spacing w:line="276" w:lineRule="auto"/>
              <w:ind w:right="-44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հավաքագր</w:t>
            </w:r>
            <w:r w:rsidRPr="006130D3">
              <w:rPr>
                <w:rFonts w:ascii="GHEA Grapalat" w:hAnsi="GHEA Grapalat"/>
                <w:lang w:val="hy-AM"/>
              </w:rPr>
              <w:t>ել</w:t>
            </w:r>
            <w:r>
              <w:rPr>
                <w:rFonts w:ascii="GHEA Grapalat" w:hAnsi="GHEA Grapalat"/>
                <w:lang w:val="hy-AM"/>
              </w:rPr>
              <w:t>, ուսումնասիր</w:t>
            </w:r>
            <w:r w:rsidRPr="006130D3">
              <w:rPr>
                <w:rFonts w:ascii="GHEA Grapalat" w:hAnsi="GHEA Grapalat"/>
                <w:lang w:val="hy-AM"/>
              </w:rPr>
              <w:t>ել</w:t>
            </w:r>
            <w:r>
              <w:rPr>
                <w:rFonts w:ascii="GHEA Grapalat" w:hAnsi="GHEA Grapalat"/>
                <w:lang w:val="hy-AM"/>
              </w:rPr>
              <w:t xml:space="preserve"> և ամփոփ</w:t>
            </w:r>
            <w:r w:rsidRPr="006130D3">
              <w:rPr>
                <w:rFonts w:ascii="GHEA Grapalat" w:hAnsi="GHEA Grapalat"/>
                <w:lang w:val="hy-AM"/>
              </w:rPr>
              <w:t>ել</w:t>
            </w:r>
            <w:r>
              <w:rPr>
                <w:rFonts w:ascii="GHEA Grapalat" w:hAnsi="GHEA Grapalat"/>
                <w:lang w:val="hy-AM"/>
              </w:rPr>
              <w:t xml:space="preserve"> կրթության և գիտության  ոլորտի բյուջետային և ՄԺԾԾ հայտերը, մասնակցում է հայտերի քննարկումներին</w:t>
            </w:r>
            <w:r w:rsidRPr="00FB7F1C">
              <w:rPr>
                <w:rFonts w:ascii="GHEA Grapalat" w:hAnsi="GHEA Grapalat"/>
                <w:lang w:val="hy-AM"/>
              </w:rPr>
              <w:t>.</w:t>
            </w:r>
          </w:p>
          <w:p w:rsidR="00F90DC4" w:rsidRPr="00FB7F1C" w:rsidRDefault="00F90DC4" w:rsidP="00F90DC4">
            <w:pPr>
              <w:pStyle w:val="BodyText"/>
              <w:numPr>
                <w:ilvl w:val="0"/>
                <w:numId w:val="38"/>
              </w:numPr>
              <w:spacing w:line="276" w:lineRule="auto"/>
              <w:ind w:right="-44"/>
              <w:jc w:val="both"/>
              <w:rPr>
                <w:rFonts w:ascii="GHEA Grapalat" w:hAnsi="GHEA Grapalat"/>
                <w:lang w:val="hy-AM"/>
              </w:rPr>
            </w:pPr>
            <w:r w:rsidRPr="00FB7F1C">
              <w:rPr>
                <w:rFonts w:ascii="GHEA Grapalat" w:hAnsi="GHEA Grapalat"/>
                <w:lang w:val="hy-AM"/>
              </w:rPr>
              <w:t>պատրաստ</w:t>
            </w:r>
            <w:r w:rsidRPr="006130D3">
              <w:rPr>
                <w:rFonts w:ascii="GHEA Grapalat" w:hAnsi="GHEA Grapalat"/>
                <w:lang w:val="hy-AM"/>
              </w:rPr>
              <w:t>ել</w:t>
            </w:r>
            <w:r w:rsidRPr="00FB7F1C">
              <w:rPr>
                <w:rFonts w:ascii="GHEA Grapalat" w:hAnsi="GHEA Grapalat"/>
                <w:lang w:val="hy-AM"/>
              </w:rPr>
              <w:t xml:space="preserve"> կրթության և գիտության  ոլորտի բյուջետային ծրագրերի միջծրագրային և միջհոդվածային վերաբաշխման հայտերը.</w:t>
            </w:r>
          </w:p>
          <w:p w:rsidR="00F90DC4" w:rsidRPr="00FB7F1C" w:rsidRDefault="00F90DC4" w:rsidP="00F90DC4">
            <w:pPr>
              <w:pStyle w:val="BodyText"/>
              <w:numPr>
                <w:ilvl w:val="0"/>
                <w:numId w:val="38"/>
              </w:numPr>
              <w:spacing w:line="276" w:lineRule="auto"/>
              <w:ind w:right="-44"/>
              <w:jc w:val="both"/>
              <w:rPr>
                <w:rFonts w:ascii="GHEA Grapalat" w:hAnsi="GHEA Grapalat"/>
                <w:lang w:val="hy-AM"/>
              </w:rPr>
            </w:pPr>
            <w:r w:rsidRPr="00FB7F1C">
              <w:rPr>
                <w:rFonts w:ascii="GHEA Grapalat" w:hAnsi="GHEA Grapalat"/>
                <w:lang w:val="hy-AM"/>
              </w:rPr>
              <w:t>վերլուծ</w:t>
            </w:r>
            <w:r w:rsidRPr="006130D3">
              <w:rPr>
                <w:rFonts w:ascii="GHEA Grapalat" w:hAnsi="GHEA Grapalat"/>
                <w:lang w:val="hy-AM"/>
              </w:rPr>
              <w:t>ել</w:t>
            </w:r>
            <w:r w:rsidRPr="00FB7F1C">
              <w:rPr>
                <w:rFonts w:ascii="GHEA Grapalat" w:hAnsi="GHEA Grapalat"/>
                <w:lang w:val="hy-AM"/>
              </w:rPr>
              <w:t xml:space="preserve"> կրթության և գիտության  ոլորտի տարեկան ծրագրերի ծախսերի նախահաշիվները, սահմանված կարգով պատրաստ</w:t>
            </w:r>
            <w:r w:rsidRPr="006130D3">
              <w:rPr>
                <w:rFonts w:ascii="GHEA Grapalat" w:hAnsi="GHEA Grapalat"/>
                <w:lang w:val="hy-AM"/>
              </w:rPr>
              <w:t>ել</w:t>
            </w:r>
            <w:r w:rsidRPr="00FB7F1C">
              <w:rPr>
                <w:rFonts w:ascii="GHEA Grapalat" w:hAnsi="GHEA Grapalat"/>
                <w:lang w:val="hy-AM"/>
              </w:rPr>
              <w:t xml:space="preserve"> պայմանագրեր և ֆինանսավորման հայտեր և ներկայաց</w:t>
            </w:r>
            <w:r w:rsidRPr="006130D3">
              <w:rPr>
                <w:rFonts w:ascii="GHEA Grapalat" w:hAnsi="GHEA Grapalat"/>
                <w:lang w:val="hy-AM"/>
              </w:rPr>
              <w:t>նել</w:t>
            </w:r>
            <w:r w:rsidRPr="00FB7F1C">
              <w:rPr>
                <w:rFonts w:ascii="GHEA Grapalat" w:hAnsi="GHEA Grapalat"/>
                <w:lang w:val="hy-AM"/>
              </w:rPr>
              <w:t xml:space="preserve"> հաստատման.</w:t>
            </w:r>
          </w:p>
          <w:p w:rsidR="00F90DC4" w:rsidRPr="002508B7" w:rsidRDefault="00F90DC4" w:rsidP="00583571">
            <w:pPr>
              <w:spacing w:after="120"/>
              <w:ind w:right="9"/>
              <w:jc w:val="both"/>
              <w:rPr>
                <w:rFonts w:ascii="GHEA Grapalat" w:hAnsi="GHEA Grapalat" w:cs="Sylfaen"/>
                <w:lang w:val="hy-AM"/>
              </w:rPr>
            </w:pPr>
          </w:p>
        </w:tc>
      </w:tr>
      <w:tr w:rsidR="00F90DC4" w:rsidRPr="00C02476" w:rsidTr="00583571">
        <w:tc>
          <w:tcPr>
            <w:tcW w:w="10359" w:type="dxa"/>
          </w:tcPr>
          <w:p w:rsidR="00F90DC4" w:rsidRPr="008F0DA4" w:rsidRDefault="00F90DC4" w:rsidP="00583571">
            <w:pPr>
              <w:pStyle w:val="a"/>
              <w:spacing w:after="0" w:line="240" w:lineRule="auto"/>
              <w:ind w:left="1080"/>
              <w:jc w:val="center"/>
              <w:rPr>
                <w:rFonts w:ascii="GHEA Grapalat" w:hAnsi="GHEA Grapalat" w:cs="Arial"/>
                <w:b/>
                <w:lang w:val="hy-AM"/>
              </w:rPr>
            </w:pPr>
            <w:r w:rsidRPr="008F0DA4">
              <w:rPr>
                <w:rFonts w:ascii="GHEA Grapalat" w:hAnsi="GHEA Grapalat" w:cs="Arial"/>
                <w:b/>
                <w:lang w:val="hy-AM"/>
              </w:rPr>
              <w:lastRenderedPageBreak/>
              <w:t>3</w:t>
            </w:r>
            <w:r w:rsidRPr="008F0DA4">
              <w:rPr>
                <w:rFonts w:ascii="GHEA Grapalat" w:hAnsi="GHEA Grapalat" w:cs="GHEA Grapalat"/>
                <w:b/>
                <w:lang w:val="hy-AM"/>
              </w:rPr>
              <w:t>.</w:t>
            </w:r>
            <w:r w:rsidRPr="008F0DA4">
              <w:rPr>
                <w:rFonts w:ascii="GHEA Grapalat" w:hAnsi="GHEA Grapalat" w:cs="Arial"/>
                <w:b/>
                <w:lang w:val="hy-AM"/>
              </w:rPr>
              <w:t xml:space="preserve"> Պաշտոնին ներկայացվող պահանջներ</w:t>
            </w:r>
          </w:p>
          <w:p w:rsidR="00F90DC4" w:rsidRPr="008F0DA4" w:rsidRDefault="00F90DC4" w:rsidP="00583571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8F0DA4">
              <w:rPr>
                <w:rFonts w:ascii="GHEA Grapalat" w:hAnsi="GHEA Grapalat" w:cs="Arial"/>
                <w:b/>
                <w:lang w:val="hy-AM"/>
              </w:rPr>
              <w:t>3.1. Կրթություն, որակավորման աստիճանը</w:t>
            </w: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5"/>
              <w:gridCol w:w="2268"/>
              <w:gridCol w:w="2977"/>
              <w:gridCol w:w="3827"/>
            </w:tblGrid>
            <w:tr w:rsidR="00F90DC4" w:rsidRPr="00C02476" w:rsidTr="00583571">
              <w:tc>
                <w:tcPr>
                  <w:tcW w:w="425" w:type="dxa"/>
                </w:tcPr>
                <w:p w:rsidR="00F90DC4" w:rsidRPr="006B1CD2" w:rsidRDefault="00F90DC4" w:rsidP="00583571">
                  <w:pPr>
                    <w:rPr>
                      <w:rFonts w:ascii="GHEA Grapalat" w:hAnsi="GHEA Grapalat" w:cs="Sylfaen"/>
                      <w:lang w:val="ru-RU"/>
                    </w:rPr>
                  </w:pPr>
                  <w:r w:rsidRPr="006B1CD2">
                    <w:rPr>
                      <w:rFonts w:ascii="GHEA Grapalat" w:hAnsi="GHEA Grapalat" w:cs="Sylfaen"/>
                      <w:lang w:val="ru-RU"/>
                    </w:rPr>
                    <w:t>1.</w:t>
                  </w:r>
                </w:p>
              </w:tc>
              <w:tc>
                <w:tcPr>
                  <w:tcW w:w="2268" w:type="dxa"/>
                </w:tcPr>
                <w:p w:rsidR="00F90DC4" w:rsidRPr="006B1CD2" w:rsidRDefault="00F90DC4" w:rsidP="00583571">
                  <w:pPr>
                    <w:rPr>
                      <w:rFonts w:ascii="GHEA Grapalat" w:hAnsi="GHEA Grapalat" w:cs="Sylfaen"/>
                      <w:lang w:val="ru-RU"/>
                    </w:rPr>
                  </w:pPr>
                  <w:proofErr w:type="spellStart"/>
                  <w:r w:rsidRPr="006B1CD2">
                    <w:rPr>
                      <w:rFonts w:ascii="GHEA Grapalat" w:hAnsi="GHEA Grapalat" w:cs="Sylfaen"/>
                    </w:rPr>
                    <w:t>Ուղղություն</w:t>
                  </w:r>
                  <w:proofErr w:type="spellEnd"/>
                </w:p>
              </w:tc>
              <w:tc>
                <w:tcPr>
                  <w:tcW w:w="2977" w:type="dxa"/>
                </w:tcPr>
                <w:p w:rsidR="00F90DC4" w:rsidRPr="006B1CD2" w:rsidRDefault="00F90DC4" w:rsidP="00583571">
                  <w:pPr>
                    <w:rPr>
                      <w:rFonts w:ascii="GHEA Grapalat" w:hAnsi="GHEA Grapalat" w:cs="Sylfaen"/>
                      <w:lang w:val="ru-RU"/>
                    </w:rPr>
                  </w:pPr>
                  <w:proofErr w:type="spellStart"/>
                  <w:r w:rsidRPr="006B1CD2">
                    <w:rPr>
                      <w:rFonts w:ascii="GHEA Grapalat" w:hAnsi="GHEA Grapalat" w:cs="Tahoma"/>
                      <w:bCs/>
                      <w:color w:val="000000"/>
                    </w:rPr>
                    <w:t>Գործարարություն</w:t>
                  </w:r>
                  <w:proofErr w:type="spellEnd"/>
                  <w:r w:rsidRPr="006B1CD2">
                    <w:rPr>
                      <w:rFonts w:ascii="GHEA Grapalat" w:hAnsi="GHEA Grapalat" w:cs="Tahoma"/>
                      <w:bCs/>
                      <w:color w:val="000000"/>
                      <w:lang w:val="ru-RU"/>
                    </w:rPr>
                    <w:t xml:space="preserve">, </w:t>
                  </w:r>
                  <w:proofErr w:type="spellStart"/>
                  <w:r w:rsidRPr="006B1CD2">
                    <w:rPr>
                      <w:rFonts w:ascii="GHEA Grapalat" w:hAnsi="GHEA Grapalat" w:cs="Tahoma"/>
                      <w:bCs/>
                      <w:color w:val="000000"/>
                    </w:rPr>
                    <w:t>վարչարարություն</w:t>
                  </w:r>
                  <w:proofErr w:type="spellEnd"/>
                  <w:r w:rsidRPr="006B1CD2">
                    <w:rPr>
                      <w:rFonts w:ascii="GHEA Grapalat" w:hAnsi="GHEA Grapalat" w:cs="Tahoma"/>
                      <w:bCs/>
                      <w:color w:val="000000"/>
                      <w:lang w:val="ru-RU"/>
                    </w:rPr>
                    <w:t xml:space="preserve"> </w:t>
                  </w:r>
                  <w:r w:rsidRPr="006B1CD2">
                    <w:rPr>
                      <w:rFonts w:ascii="GHEA Grapalat" w:hAnsi="GHEA Grapalat" w:cs="Tahoma"/>
                      <w:bCs/>
                      <w:color w:val="000000"/>
                    </w:rPr>
                    <w:t>և</w:t>
                  </w:r>
                  <w:r w:rsidRPr="006B1CD2">
                    <w:rPr>
                      <w:rFonts w:ascii="GHEA Grapalat" w:hAnsi="GHEA Grapalat" w:cs="Tahoma"/>
                      <w:bCs/>
                      <w:color w:val="000000"/>
                      <w:lang w:val="ru-RU"/>
                    </w:rPr>
                    <w:t xml:space="preserve"> </w:t>
                  </w:r>
                  <w:proofErr w:type="spellStart"/>
                  <w:r w:rsidRPr="006B1CD2">
                    <w:rPr>
                      <w:rFonts w:ascii="GHEA Grapalat" w:hAnsi="GHEA Grapalat" w:cs="Tahoma"/>
                      <w:bCs/>
                      <w:color w:val="000000"/>
                    </w:rPr>
                    <w:t>իրավունք</w:t>
                  </w:r>
                  <w:proofErr w:type="spellEnd"/>
                </w:p>
              </w:tc>
              <w:tc>
                <w:tcPr>
                  <w:tcW w:w="3827" w:type="dxa"/>
                </w:tcPr>
                <w:p w:rsidR="00F90DC4" w:rsidRPr="006B1CD2" w:rsidRDefault="00F90DC4" w:rsidP="00583571">
                  <w:pPr>
                    <w:rPr>
                      <w:rFonts w:ascii="GHEA Grapalat" w:hAnsi="GHEA Grapalat" w:cs="Tahoma"/>
                      <w:bCs/>
                      <w:color w:val="000000"/>
                      <w:lang w:val="ru-RU"/>
                    </w:rPr>
                  </w:pPr>
                  <w:r w:rsidRPr="006B1CD2">
                    <w:rPr>
                      <w:rFonts w:ascii="Arial Unicode" w:hAnsi="Arial Unicode" w:cs="Tahoma"/>
                      <w:bCs/>
                      <w:color w:val="000000"/>
                      <w:sz w:val="21"/>
                      <w:szCs w:val="21"/>
                      <w:lang w:val="ru-RU"/>
                    </w:rPr>
                    <w:t xml:space="preserve">  </w:t>
                  </w:r>
                  <w:proofErr w:type="spellStart"/>
                  <w:r w:rsidRPr="006B1CD2">
                    <w:rPr>
                      <w:rFonts w:ascii="Arial Unicode" w:hAnsi="Arial Unicode" w:cs="Tahoma"/>
                      <w:bCs/>
                      <w:color w:val="000000"/>
                      <w:sz w:val="21"/>
                      <w:szCs w:val="21"/>
                    </w:rPr>
                    <w:t>Ս</w:t>
                  </w:r>
                  <w:r w:rsidRPr="006B1CD2">
                    <w:rPr>
                      <w:rFonts w:ascii="GHEA Grapalat" w:hAnsi="GHEA Grapalat" w:cs="Tahoma"/>
                      <w:bCs/>
                      <w:color w:val="000000"/>
                    </w:rPr>
                    <w:t>ոցիալական</w:t>
                  </w:r>
                  <w:proofErr w:type="spellEnd"/>
                  <w:r w:rsidRPr="006B1CD2">
                    <w:rPr>
                      <w:rFonts w:ascii="GHEA Grapalat" w:hAnsi="GHEA Grapalat" w:cs="Tahoma"/>
                      <w:bCs/>
                      <w:color w:val="000000"/>
                      <w:lang w:val="ru-RU"/>
                    </w:rPr>
                    <w:t xml:space="preserve"> </w:t>
                  </w:r>
                  <w:proofErr w:type="spellStart"/>
                  <w:r w:rsidRPr="006B1CD2">
                    <w:rPr>
                      <w:rFonts w:ascii="GHEA Grapalat" w:hAnsi="GHEA Grapalat" w:cs="Tahoma"/>
                      <w:bCs/>
                      <w:color w:val="000000"/>
                    </w:rPr>
                    <w:t>գիտություններ</w:t>
                  </w:r>
                  <w:proofErr w:type="spellEnd"/>
                  <w:r w:rsidRPr="006B1CD2">
                    <w:rPr>
                      <w:rFonts w:ascii="GHEA Grapalat" w:hAnsi="GHEA Grapalat" w:cs="Tahoma"/>
                      <w:bCs/>
                      <w:color w:val="000000"/>
                      <w:lang w:val="ru-RU"/>
                    </w:rPr>
                    <w:t xml:space="preserve">, </w:t>
                  </w:r>
                  <w:proofErr w:type="spellStart"/>
                  <w:r w:rsidRPr="006B1CD2">
                    <w:rPr>
                      <w:rFonts w:ascii="GHEA Grapalat" w:hAnsi="GHEA Grapalat" w:cs="Tahoma"/>
                      <w:bCs/>
                      <w:color w:val="000000"/>
                    </w:rPr>
                    <w:t>լրագրությունև</w:t>
                  </w:r>
                  <w:proofErr w:type="spellEnd"/>
                  <w:r w:rsidRPr="006B1CD2">
                    <w:rPr>
                      <w:rFonts w:ascii="GHEA Grapalat" w:hAnsi="GHEA Grapalat" w:cs="Tahoma"/>
                      <w:bCs/>
                      <w:color w:val="000000"/>
                      <w:lang w:val="ru-RU"/>
                    </w:rPr>
                    <w:t xml:space="preserve"> </w:t>
                  </w:r>
                  <w:proofErr w:type="spellStart"/>
                  <w:r w:rsidRPr="006B1CD2">
                    <w:rPr>
                      <w:rFonts w:ascii="GHEA Grapalat" w:hAnsi="GHEA Grapalat" w:cs="Tahoma"/>
                      <w:bCs/>
                      <w:color w:val="000000"/>
                    </w:rPr>
                    <w:t>տեղեկատվական</w:t>
                  </w:r>
                  <w:proofErr w:type="spellEnd"/>
                  <w:r w:rsidRPr="006B1CD2">
                    <w:rPr>
                      <w:rFonts w:ascii="GHEA Grapalat" w:hAnsi="GHEA Grapalat" w:cs="Tahoma"/>
                      <w:bCs/>
                      <w:color w:val="000000"/>
                      <w:lang w:val="ru-RU"/>
                    </w:rPr>
                    <w:t xml:space="preserve"> </w:t>
                  </w:r>
                  <w:proofErr w:type="spellStart"/>
                  <w:r w:rsidRPr="006B1CD2">
                    <w:rPr>
                      <w:rFonts w:ascii="GHEA Grapalat" w:hAnsi="GHEA Grapalat" w:cs="Tahoma"/>
                      <w:bCs/>
                      <w:color w:val="000000"/>
                    </w:rPr>
                    <w:t>գիտություններ</w:t>
                  </w:r>
                  <w:proofErr w:type="spellEnd"/>
                </w:p>
              </w:tc>
            </w:tr>
            <w:tr w:rsidR="00F90DC4" w:rsidRPr="00C02476" w:rsidTr="00583571">
              <w:tc>
                <w:tcPr>
                  <w:tcW w:w="425" w:type="dxa"/>
                </w:tcPr>
                <w:p w:rsidR="00F90DC4" w:rsidRPr="006B1CD2" w:rsidRDefault="00F90DC4" w:rsidP="00583571">
                  <w:pPr>
                    <w:rPr>
                      <w:rFonts w:ascii="GHEA Grapalat" w:hAnsi="GHEA Grapalat" w:cs="Sylfaen"/>
                      <w:lang w:val="ru-RU"/>
                    </w:rPr>
                  </w:pPr>
                  <w:r w:rsidRPr="006B1CD2">
                    <w:rPr>
                      <w:rFonts w:ascii="GHEA Grapalat" w:hAnsi="GHEA Grapalat" w:cs="Sylfaen"/>
                      <w:lang w:val="ru-RU"/>
                    </w:rPr>
                    <w:t>2.</w:t>
                  </w:r>
                </w:p>
              </w:tc>
              <w:tc>
                <w:tcPr>
                  <w:tcW w:w="2268" w:type="dxa"/>
                </w:tcPr>
                <w:p w:rsidR="00F90DC4" w:rsidRPr="006B1CD2" w:rsidRDefault="00F90DC4" w:rsidP="00583571">
                  <w:pPr>
                    <w:rPr>
                      <w:rFonts w:ascii="GHEA Grapalat" w:hAnsi="GHEA Grapalat" w:cs="Sylfaen"/>
                      <w:lang w:val="ru-RU"/>
                    </w:rPr>
                  </w:pPr>
                  <w:proofErr w:type="spellStart"/>
                  <w:r w:rsidRPr="006B1CD2">
                    <w:rPr>
                      <w:rFonts w:ascii="GHEA Grapalat" w:hAnsi="GHEA Grapalat" w:cs="Sylfaen"/>
                    </w:rPr>
                    <w:t>Ոլորտ</w:t>
                  </w:r>
                  <w:proofErr w:type="spellEnd"/>
                </w:p>
              </w:tc>
              <w:tc>
                <w:tcPr>
                  <w:tcW w:w="2977" w:type="dxa"/>
                </w:tcPr>
                <w:p w:rsidR="00F90DC4" w:rsidRPr="006B1CD2" w:rsidRDefault="00F90DC4" w:rsidP="00583571">
                  <w:pPr>
                    <w:rPr>
                      <w:rFonts w:ascii="GHEA Grapalat" w:hAnsi="GHEA Grapalat" w:cs="Tahoma"/>
                      <w:bCs/>
                      <w:color w:val="000000"/>
                      <w:lang w:val="ru-RU"/>
                    </w:rPr>
                  </w:pPr>
                  <w:proofErr w:type="spellStart"/>
                  <w:r w:rsidRPr="006B1CD2">
                    <w:rPr>
                      <w:rFonts w:ascii="GHEA Grapalat" w:hAnsi="GHEA Grapalat" w:cs="Tahoma"/>
                      <w:color w:val="000000"/>
                    </w:rPr>
                    <w:t>Գործարարություն</w:t>
                  </w:r>
                  <w:proofErr w:type="spellEnd"/>
                  <w:r w:rsidRPr="006B1CD2">
                    <w:rPr>
                      <w:rFonts w:ascii="GHEA Grapalat" w:hAnsi="GHEA Grapalat" w:cs="Tahoma"/>
                      <w:color w:val="000000"/>
                      <w:lang w:val="ru-RU"/>
                    </w:rPr>
                    <w:t xml:space="preserve"> </w:t>
                  </w:r>
                  <w:r w:rsidRPr="006B1CD2">
                    <w:rPr>
                      <w:rFonts w:ascii="GHEA Grapalat" w:hAnsi="GHEA Grapalat" w:cs="Tahoma"/>
                      <w:color w:val="000000"/>
                    </w:rPr>
                    <w:t>և</w:t>
                  </w:r>
                  <w:r w:rsidRPr="006B1CD2">
                    <w:rPr>
                      <w:rFonts w:ascii="GHEA Grapalat" w:hAnsi="GHEA Grapalat" w:cs="Tahoma"/>
                      <w:color w:val="000000"/>
                      <w:lang w:val="ru-RU"/>
                    </w:rPr>
                    <w:t xml:space="preserve"> </w:t>
                  </w:r>
                  <w:proofErr w:type="spellStart"/>
                  <w:r w:rsidRPr="006B1CD2">
                    <w:rPr>
                      <w:rFonts w:ascii="GHEA Grapalat" w:hAnsi="GHEA Grapalat" w:cs="Tahoma"/>
                      <w:color w:val="000000"/>
                    </w:rPr>
                    <w:t>վարչարարություն</w:t>
                  </w:r>
                  <w:proofErr w:type="spellEnd"/>
                </w:p>
              </w:tc>
              <w:tc>
                <w:tcPr>
                  <w:tcW w:w="3827" w:type="dxa"/>
                </w:tcPr>
                <w:p w:rsidR="00F90DC4" w:rsidRPr="006B1CD2" w:rsidRDefault="00F90DC4" w:rsidP="00583571">
                  <w:pPr>
                    <w:rPr>
                      <w:rFonts w:ascii="GHEA Grapalat" w:hAnsi="GHEA Grapalat" w:cs="Tahoma"/>
                      <w:b/>
                      <w:bCs/>
                      <w:color w:val="000000"/>
                      <w:lang w:val="ru-RU"/>
                    </w:rPr>
                  </w:pPr>
                  <w:proofErr w:type="spellStart"/>
                  <w:r w:rsidRPr="006B1CD2">
                    <w:rPr>
                      <w:rFonts w:ascii="GHEA Grapalat" w:hAnsi="GHEA Grapalat" w:cs="Tahoma"/>
                      <w:color w:val="000000"/>
                    </w:rPr>
                    <w:t>Սոցիալական</w:t>
                  </w:r>
                  <w:proofErr w:type="spellEnd"/>
                  <w:r w:rsidRPr="006B1CD2">
                    <w:rPr>
                      <w:rFonts w:ascii="GHEA Grapalat" w:hAnsi="GHEA Grapalat" w:cs="Tahoma"/>
                      <w:color w:val="000000"/>
                      <w:lang w:val="ru-RU"/>
                    </w:rPr>
                    <w:t xml:space="preserve"> </w:t>
                  </w:r>
                  <w:r w:rsidRPr="006B1CD2">
                    <w:rPr>
                      <w:rFonts w:ascii="GHEA Grapalat" w:hAnsi="GHEA Grapalat" w:cs="Tahoma"/>
                      <w:color w:val="000000"/>
                    </w:rPr>
                    <w:t>և</w:t>
                  </w:r>
                  <w:r w:rsidRPr="006B1CD2">
                    <w:rPr>
                      <w:rFonts w:ascii="GHEA Grapalat" w:hAnsi="GHEA Grapalat" w:cs="Tahoma"/>
                      <w:color w:val="000000"/>
                      <w:lang w:val="ru-RU"/>
                    </w:rPr>
                    <w:t xml:space="preserve"> </w:t>
                  </w:r>
                  <w:proofErr w:type="spellStart"/>
                  <w:r w:rsidRPr="006B1CD2">
                    <w:rPr>
                      <w:rFonts w:ascii="GHEA Grapalat" w:hAnsi="GHEA Grapalat" w:cs="Tahoma"/>
                      <w:color w:val="000000"/>
                    </w:rPr>
                    <w:t>վարքաբանական</w:t>
                  </w:r>
                  <w:proofErr w:type="spellEnd"/>
                  <w:r w:rsidRPr="006B1CD2">
                    <w:rPr>
                      <w:rFonts w:ascii="GHEA Grapalat" w:hAnsi="GHEA Grapalat" w:cs="Tahoma"/>
                      <w:color w:val="000000"/>
                      <w:lang w:val="ru-RU"/>
                    </w:rPr>
                    <w:t xml:space="preserve"> </w:t>
                  </w:r>
                  <w:proofErr w:type="spellStart"/>
                  <w:r w:rsidRPr="006B1CD2">
                    <w:rPr>
                      <w:rFonts w:ascii="GHEA Grapalat" w:hAnsi="GHEA Grapalat" w:cs="Tahoma"/>
                      <w:color w:val="000000"/>
                    </w:rPr>
                    <w:t>գիտություններ</w:t>
                  </w:r>
                  <w:proofErr w:type="spellEnd"/>
                </w:p>
              </w:tc>
            </w:tr>
            <w:tr w:rsidR="00F90DC4" w:rsidRPr="00C02476" w:rsidTr="00583571">
              <w:tc>
                <w:tcPr>
                  <w:tcW w:w="425" w:type="dxa"/>
                </w:tcPr>
                <w:p w:rsidR="00F90DC4" w:rsidRPr="006B1CD2" w:rsidRDefault="00F90DC4" w:rsidP="00583571">
                  <w:pPr>
                    <w:rPr>
                      <w:rFonts w:ascii="GHEA Grapalat" w:hAnsi="GHEA Grapalat" w:cs="Sylfaen"/>
                      <w:lang w:val="ru-RU"/>
                    </w:rPr>
                  </w:pPr>
                  <w:r w:rsidRPr="006B1CD2">
                    <w:rPr>
                      <w:rFonts w:ascii="GHEA Grapalat" w:hAnsi="GHEA Grapalat" w:cs="Sylfaen"/>
                      <w:lang w:val="ru-RU"/>
                    </w:rPr>
                    <w:t>3.</w:t>
                  </w:r>
                </w:p>
              </w:tc>
              <w:tc>
                <w:tcPr>
                  <w:tcW w:w="2268" w:type="dxa"/>
                </w:tcPr>
                <w:p w:rsidR="00F90DC4" w:rsidRPr="006B1CD2" w:rsidRDefault="00F90DC4" w:rsidP="00583571">
                  <w:pPr>
                    <w:rPr>
                      <w:rFonts w:ascii="GHEA Grapalat" w:hAnsi="GHEA Grapalat" w:cs="Sylfaen"/>
                      <w:lang w:val="ru-RU"/>
                    </w:rPr>
                  </w:pPr>
                  <w:proofErr w:type="spellStart"/>
                  <w:r w:rsidRPr="006B1CD2">
                    <w:rPr>
                      <w:rFonts w:ascii="GHEA Grapalat" w:hAnsi="GHEA Grapalat" w:cs="Sylfaen"/>
                    </w:rPr>
                    <w:t>Ենթաոլորտ</w:t>
                  </w:r>
                  <w:proofErr w:type="spellEnd"/>
                </w:p>
              </w:tc>
              <w:tc>
                <w:tcPr>
                  <w:tcW w:w="2977" w:type="dxa"/>
                </w:tcPr>
                <w:p w:rsidR="00F90DC4" w:rsidRPr="006B1CD2" w:rsidRDefault="00F90DC4" w:rsidP="00583571">
                  <w:pPr>
                    <w:rPr>
                      <w:rFonts w:ascii="GHEA Grapalat" w:hAnsi="GHEA Grapalat" w:cs="Tahoma"/>
                      <w:bCs/>
                      <w:color w:val="000000"/>
                      <w:lang w:val="ru-RU"/>
                    </w:rPr>
                  </w:pPr>
                </w:p>
              </w:tc>
              <w:tc>
                <w:tcPr>
                  <w:tcW w:w="3827" w:type="dxa"/>
                </w:tcPr>
                <w:p w:rsidR="00F90DC4" w:rsidRPr="006B1CD2" w:rsidRDefault="00F90DC4" w:rsidP="00583571">
                  <w:pPr>
                    <w:rPr>
                      <w:rFonts w:ascii="GHEA Grapalat" w:hAnsi="GHEA Grapalat" w:cs="Tahoma"/>
                      <w:bCs/>
                      <w:color w:val="000000"/>
                      <w:lang w:val="ru-RU"/>
                    </w:rPr>
                  </w:pPr>
                  <w:proofErr w:type="spellStart"/>
                  <w:r w:rsidRPr="006B1CD2">
                    <w:rPr>
                      <w:rFonts w:ascii="GHEA Grapalat" w:hAnsi="GHEA Grapalat" w:cs="Tahoma"/>
                      <w:bCs/>
                      <w:color w:val="000000"/>
                    </w:rPr>
                    <w:t>Տնտեսագիտություն</w:t>
                  </w:r>
                  <w:proofErr w:type="spellEnd"/>
                </w:p>
              </w:tc>
            </w:tr>
          </w:tbl>
          <w:p w:rsidR="00F90DC4" w:rsidRPr="005A47B1" w:rsidRDefault="00F90DC4" w:rsidP="00583571">
            <w:pPr>
              <w:jc w:val="both"/>
              <w:rPr>
                <w:rFonts w:ascii="GHEA Grapalat" w:hAnsi="GHEA Grapalat" w:cs="Arial"/>
                <w:b/>
                <w:lang w:val="ru-RU"/>
              </w:rPr>
            </w:pPr>
          </w:p>
          <w:p w:rsidR="00F90DC4" w:rsidRPr="008F0DA4" w:rsidRDefault="00F90DC4" w:rsidP="00583571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8F0DA4">
              <w:rPr>
                <w:rFonts w:ascii="GHEA Grapalat" w:hAnsi="GHEA Grapalat" w:cs="Arial"/>
                <w:b/>
                <w:lang w:val="hy-AM"/>
              </w:rPr>
              <w:t>3.2</w:t>
            </w:r>
            <w:r w:rsidRPr="006B1CD2">
              <w:rPr>
                <w:rFonts w:ascii="GHEA Grapalat" w:hAnsi="GHEA Grapalat" w:cs="Arial"/>
                <w:b/>
                <w:lang w:val="ru-RU"/>
              </w:rPr>
              <w:t>.</w:t>
            </w:r>
            <w:r w:rsidRPr="008F0DA4">
              <w:rPr>
                <w:rFonts w:ascii="GHEA Grapalat" w:hAnsi="GHEA Grapalat" w:cs="Arial"/>
                <w:b/>
                <w:lang w:val="hy-AM"/>
              </w:rPr>
              <w:t xml:space="preserve"> Մասնագիտական գիտելիքները</w:t>
            </w:r>
          </w:p>
          <w:p w:rsidR="00F90DC4" w:rsidRPr="005A47B1" w:rsidRDefault="00F90DC4" w:rsidP="00583571">
            <w:pPr>
              <w:jc w:val="both"/>
              <w:rPr>
                <w:rFonts w:ascii="GHEA Grapalat" w:hAnsi="GHEA Grapalat" w:cs="Sylfaen"/>
                <w:color w:val="000000"/>
                <w:lang w:val="hy-AM"/>
              </w:rPr>
            </w:pPr>
            <w:r w:rsidRPr="008F0DA4">
              <w:rPr>
                <w:rFonts w:ascii="GHEA Grapalat" w:hAnsi="GHEA Grapalat" w:cs="Arial"/>
                <w:lang w:val="hy-AM"/>
              </w:rPr>
              <w:t xml:space="preserve">Ունի </w:t>
            </w:r>
            <w:r w:rsidRPr="008F0DA4">
              <w:rPr>
                <w:rFonts w:ascii="GHEA Grapalat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8F0DA4">
              <w:rPr>
                <w:rFonts w:ascii="GHEA Grapalat" w:hAnsi="GHEA Grapalat" w:cs="Arial"/>
                <w:lang w:val="hy-AM"/>
              </w:rPr>
              <w:t xml:space="preserve">անհրաժեշտ </w:t>
            </w:r>
            <w:r w:rsidRPr="008F0DA4">
              <w:rPr>
                <w:rFonts w:ascii="GHEA Grapalat" w:hAnsi="GHEA Grapalat" w:cs="Sylfaen"/>
                <w:color w:val="000000"/>
                <w:lang w:val="hy-AM"/>
              </w:rPr>
              <w:t>գիտելիքներ</w:t>
            </w:r>
          </w:p>
          <w:p w:rsidR="00F90DC4" w:rsidRPr="005A47B1" w:rsidRDefault="00F90DC4" w:rsidP="00583571">
            <w:pPr>
              <w:jc w:val="both"/>
              <w:rPr>
                <w:rFonts w:ascii="GHEA Grapalat" w:hAnsi="GHEA Grapalat" w:cs="Arial"/>
                <w:lang w:val="hy-AM"/>
              </w:rPr>
            </w:pPr>
          </w:p>
          <w:p w:rsidR="00F90DC4" w:rsidRPr="008F0DA4" w:rsidRDefault="00F90DC4" w:rsidP="00583571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8F0DA4">
              <w:rPr>
                <w:rFonts w:ascii="GHEA Grapalat" w:hAnsi="GHEA Grapalat" w:cs="Arial"/>
                <w:b/>
                <w:lang w:val="hy-AM"/>
              </w:rPr>
              <w:t>3.3. Աշխատանքային ստաժ, աշխատանքի բնագավառում փորձը</w:t>
            </w:r>
          </w:p>
          <w:p w:rsidR="00F90DC4" w:rsidRPr="00E705E1" w:rsidRDefault="00F90DC4" w:rsidP="00583571">
            <w:pPr>
              <w:jc w:val="both"/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</w:pPr>
            <w:r w:rsidRPr="006C5917">
              <w:rPr>
                <w:rFonts w:ascii="GHEA Grapalat" w:hAnsi="GHEA Grapalat" w:cs="Arial"/>
                <w:lang w:val="hy-AM"/>
              </w:rPr>
              <w:t>Հ</w:t>
            </w:r>
            <w:r w:rsidRPr="00D77A90">
              <w:rPr>
                <w:rFonts w:ascii="GHEA Grapalat" w:hAnsi="GHEA Grapalat" w:cs="Arial"/>
                <w:lang w:val="hy-AM"/>
              </w:rPr>
              <w:t xml:space="preserve">անրային ծառայության առնվազն երկու տարվա ստաժ կամ </w:t>
            </w:r>
            <w:r w:rsidRPr="00D06D33">
              <w:rPr>
                <w:rFonts w:ascii="GHEA Grapalat" w:hAnsi="GHEA Grapalat" w:cs="Arial"/>
                <w:lang w:val="hy-AM"/>
              </w:rPr>
              <w:t xml:space="preserve">երեք </w:t>
            </w:r>
            <w:r w:rsidRPr="00D77A90">
              <w:rPr>
                <w:rFonts w:ascii="GHEA Grapalat" w:hAnsi="GHEA Grapalat" w:cs="Arial"/>
                <w:lang w:val="hy-AM"/>
              </w:rPr>
              <w:t xml:space="preserve">տարվա մասնագիտական աշխատանքային ստաժ կամ </w:t>
            </w:r>
            <w:r w:rsidRPr="00E42661">
              <w:rPr>
                <w:rFonts w:ascii="GHEA Grapalat" w:hAnsi="GHEA Grapalat"/>
                <w:lang w:val="hy-AM"/>
              </w:rPr>
              <w:t>ֆինանսավարկային</w:t>
            </w:r>
            <w:r w:rsidRPr="00D77A90">
              <w:rPr>
                <w:rFonts w:ascii="GHEA Grapalat" w:hAnsi="GHEA Grapalat" w:cs="Arial"/>
                <w:lang w:val="hy-AM"/>
              </w:rPr>
              <w:t xml:space="preserve"> բնագավառում` </w:t>
            </w:r>
            <w:r w:rsidRPr="00D06D33">
              <w:rPr>
                <w:rFonts w:ascii="GHEA Grapalat" w:hAnsi="GHEA Grapalat" w:cs="Arial"/>
                <w:lang w:val="hy-AM"/>
              </w:rPr>
              <w:t xml:space="preserve">երեք </w:t>
            </w:r>
            <w:r w:rsidRPr="00D77A90">
              <w:rPr>
                <w:rFonts w:ascii="GHEA Grapalat" w:hAnsi="GHEA Grapalat" w:cs="Arial"/>
                <w:lang w:val="hy-AM"/>
              </w:rPr>
              <w:t>տարվա աշխատանքային ստաժ</w:t>
            </w:r>
            <w:r w:rsidRPr="00E705E1">
              <w:rPr>
                <w:rFonts w:ascii="Arial Unicode" w:hAnsi="Arial Unicode"/>
                <w:color w:val="000000"/>
                <w:shd w:val="clear" w:color="auto" w:fill="FFFFFF"/>
                <w:lang w:val="hy-AM"/>
              </w:rPr>
              <w:t xml:space="preserve"> </w:t>
            </w:r>
          </w:p>
          <w:p w:rsidR="00F90DC4" w:rsidRPr="00E705E1" w:rsidRDefault="00F90DC4" w:rsidP="00583571">
            <w:pPr>
              <w:rPr>
                <w:rFonts w:ascii="GHEA Grapalat" w:hAnsi="GHEA Grapalat" w:cs="Sylfaen"/>
                <w:b/>
              </w:rPr>
            </w:pPr>
            <w:r w:rsidRPr="00E705E1">
              <w:rPr>
                <w:rFonts w:ascii="GHEA Grapalat" w:hAnsi="GHEA Grapalat" w:cs="Sylfaen"/>
                <w:b/>
              </w:rPr>
              <w:lastRenderedPageBreak/>
              <w:t xml:space="preserve">3.4.Անհրաժեշտ </w:t>
            </w:r>
            <w:proofErr w:type="spellStart"/>
            <w:r w:rsidRPr="00E705E1">
              <w:rPr>
                <w:rFonts w:ascii="GHEA Grapalat" w:hAnsi="GHEA Grapalat" w:cs="Sylfaen"/>
                <w:b/>
              </w:rPr>
              <w:t>կոմպետեցիաներ</w:t>
            </w:r>
            <w:proofErr w:type="spellEnd"/>
          </w:p>
          <w:p w:rsidR="00F90DC4" w:rsidRPr="00E705E1" w:rsidRDefault="00F90DC4" w:rsidP="00583571">
            <w:pPr>
              <w:jc w:val="both"/>
              <w:rPr>
                <w:rFonts w:ascii="GHEA Grapalat" w:hAnsi="GHEA Grapalat"/>
                <w:b/>
              </w:rPr>
            </w:pPr>
            <w:r w:rsidRPr="00E705E1">
              <w:rPr>
                <w:rFonts w:ascii="GHEA Grapalat" w:hAnsi="GHEA Grapalat" w:cs="Arial"/>
                <w:b/>
                <w:lang w:val="hy-AM"/>
              </w:rPr>
              <w:t>Ընդհանրական կոմպետենցիաներ</w:t>
            </w:r>
            <w:r w:rsidRPr="00E705E1">
              <w:rPr>
                <w:rFonts w:ascii="GHEA Grapalat" w:hAnsi="GHEA Grapalat" w:cs="Arial"/>
                <w:b/>
              </w:rPr>
              <w:t>՝</w:t>
            </w:r>
          </w:p>
          <w:p w:rsidR="00F90DC4" w:rsidRPr="006B1CD2" w:rsidRDefault="00F90DC4" w:rsidP="00F90DC4">
            <w:pPr>
              <w:pStyle w:val="ListParagraph"/>
              <w:numPr>
                <w:ilvl w:val="0"/>
                <w:numId w:val="21"/>
              </w:numPr>
              <w:tabs>
                <w:tab w:val="left" w:pos="702"/>
              </w:tabs>
              <w:spacing w:after="0" w:line="240" w:lineRule="auto"/>
              <w:ind w:right="14"/>
              <w:rPr>
                <w:rFonts w:ascii="GHEA Grapalat" w:eastAsia="Calibri" w:hAnsi="GHEA Grapalat" w:cs="Times New Roman"/>
                <w:color w:val="000000"/>
              </w:rPr>
            </w:pPr>
            <w:r w:rsidRPr="008A2BDF">
              <w:rPr>
                <w:rFonts w:ascii="GHEA Grapalat" w:eastAsia="Calibri" w:hAnsi="GHEA Grapalat" w:cs="Times New Roman"/>
                <w:color w:val="000000"/>
              </w:rPr>
              <w:t>Ծրագր</w:t>
            </w:r>
            <w:r w:rsidRPr="008A2BDF">
              <w:rPr>
                <w:rFonts w:ascii="GHEA Grapalat" w:eastAsia="Calibri" w:hAnsi="GHEA Grapalat" w:cs="Times New Roman"/>
                <w:color w:val="000000"/>
                <w:lang w:val="ru-RU"/>
              </w:rPr>
              <w:t>երի</w:t>
            </w:r>
            <w:r w:rsidRPr="008A2BDF">
              <w:rPr>
                <w:rFonts w:ascii="GHEA Grapalat" w:eastAsia="Calibri" w:hAnsi="GHEA Grapalat" w:cs="Times New Roman"/>
                <w:color w:val="000000"/>
              </w:rPr>
              <w:t xml:space="preserve"> մշակում</w:t>
            </w:r>
          </w:p>
          <w:p w:rsidR="00F90DC4" w:rsidRPr="006B1CD2" w:rsidRDefault="00F90DC4" w:rsidP="00F90DC4">
            <w:pPr>
              <w:pStyle w:val="ListParagraph"/>
              <w:numPr>
                <w:ilvl w:val="0"/>
                <w:numId w:val="21"/>
              </w:numPr>
              <w:tabs>
                <w:tab w:val="left" w:pos="702"/>
              </w:tabs>
              <w:spacing w:after="0" w:line="240" w:lineRule="auto"/>
              <w:ind w:right="14"/>
              <w:rPr>
                <w:rFonts w:ascii="GHEA Grapalat" w:eastAsia="Calibri" w:hAnsi="GHEA Grapalat" w:cs="Times New Roman"/>
                <w:color w:val="000000"/>
              </w:rPr>
            </w:pPr>
            <w:r w:rsidRPr="006B1CD2">
              <w:rPr>
                <w:rFonts w:ascii="GHEA Grapalat" w:eastAsia="Calibri" w:hAnsi="GHEA Grapalat" w:cs="Sylfaen"/>
                <w:color w:val="000000"/>
              </w:rPr>
              <w:t>Խնդրի</w:t>
            </w:r>
            <w:r w:rsidRPr="006B1CD2">
              <w:rPr>
                <w:rFonts w:ascii="GHEA Grapalat" w:eastAsia="Calibri" w:hAnsi="GHEA Grapalat" w:cs="Times Armenian"/>
                <w:color w:val="000000"/>
              </w:rPr>
              <w:t xml:space="preserve"> </w:t>
            </w:r>
            <w:r w:rsidRPr="006B1CD2">
              <w:rPr>
                <w:rFonts w:ascii="GHEA Grapalat" w:eastAsia="Calibri" w:hAnsi="GHEA Grapalat" w:cs="Sylfaen"/>
                <w:color w:val="000000"/>
              </w:rPr>
              <w:t>լուծում</w:t>
            </w:r>
          </w:p>
          <w:p w:rsidR="00F90DC4" w:rsidRPr="008A2BDF" w:rsidRDefault="00F90DC4" w:rsidP="00F90DC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right="14"/>
              <w:rPr>
                <w:rFonts w:ascii="GHEA Grapalat" w:eastAsia="Calibri" w:hAnsi="GHEA Grapalat" w:cs="Times New Roman"/>
                <w:color w:val="000000"/>
              </w:rPr>
            </w:pPr>
            <w:r w:rsidRPr="008A2BDF">
              <w:rPr>
                <w:rFonts w:ascii="GHEA Grapalat" w:eastAsia="Calibri" w:hAnsi="GHEA Grapalat" w:cs="Times New Roman"/>
                <w:color w:val="000000"/>
              </w:rPr>
              <w:t>Հաշվետվությունների մշակում</w:t>
            </w:r>
          </w:p>
          <w:p w:rsidR="00F90DC4" w:rsidRPr="006B1CD2" w:rsidRDefault="00F90DC4" w:rsidP="00F90DC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right="14"/>
              <w:rPr>
                <w:rFonts w:ascii="GHEA Grapalat" w:eastAsia="Calibri" w:hAnsi="GHEA Grapalat" w:cs="Times New Roman"/>
                <w:color w:val="000000"/>
              </w:rPr>
            </w:pPr>
            <w:r w:rsidRPr="008A2BDF">
              <w:rPr>
                <w:rFonts w:ascii="GHEA Grapalat" w:eastAsia="Calibri" w:hAnsi="GHEA Grapalat" w:cs="Times New Roman"/>
                <w:color w:val="000000"/>
              </w:rPr>
              <w:t>Տեղեկատվության հավաքագրում,վերլուծություն</w:t>
            </w:r>
          </w:p>
          <w:p w:rsidR="00F90DC4" w:rsidRPr="006B1CD2" w:rsidRDefault="00F90DC4" w:rsidP="00F90DC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right="14"/>
              <w:rPr>
                <w:rFonts w:ascii="GHEA Grapalat" w:eastAsia="Calibri" w:hAnsi="GHEA Grapalat" w:cs="Times New Roman"/>
                <w:color w:val="000000"/>
              </w:rPr>
            </w:pPr>
            <w:r w:rsidRPr="006B1CD2">
              <w:rPr>
                <w:rFonts w:ascii="GHEA Grapalat" w:eastAsia="Calibri" w:hAnsi="GHEA Grapalat" w:cs="Times New Roman"/>
                <w:color w:val="000000"/>
              </w:rPr>
              <w:t>Բարեվարքություն</w:t>
            </w:r>
          </w:p>
          <w:p w:rsidR="00F90DC4" w:rsidRPr="00BF4E12" w:rsidRDefault="00F90DC4" w:rsidP="00583571">
            <w:pPr>
              <w:rPr>
                <w:rFonts w:ascii="GHEA Grapalat" w:hAnsi="GHEA Grapalat" w:cs="Sylfaen"/>
                <w:b/>
                <w:lang w:val="ru-RU"/>
              </w:rPr>
            </w:pPr>
            <w:proofErr w:type="spellStart"/>
            <w:r>
              <w:rPr>
                <w:rFonts w:ascii="GHEA Grapalat" w:hAnsi="GHEA Grapalat" w:cs="Sylfaen"/>
                <w:b/>
              </w:rPr>
              <w:t>Ընտրանքային</w:t>
            </w:r>
            <w:proofErr w:type="spellEnd"/>
            <w:r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>
              <w:rPr>
                <w:rFonts w:ascii="GHEA Grapalat" w:hAnsi="GHEA Grapalat" w:cs="Sylfaen"/>
                <w:b/>
                <w:lang w:val="ru-RU"/>
              </w:rPr>
              <w:t>՝</w:t>
            </w:r>
          </w:p>
          <w:p w:rsidR="00F90DC4" w:rsidRPr="00EF5124" w:rsidRDefault="00F90DC4" w:rsidP="00F90DC4">
            <w:pPr>
              <w:numPr>
                <w:ilvl w:val="0"/>
                <w:numId w:val="22"/>
              </w:numPr>
              <w:ind w:right="14"/>
              <w:jc w:val="both"/>
              <w:rPr>
                <w:rFonts w:ascii="GHEA Grapalat" w:hAnsi="GHEA Grapalat" w:cs="Sylfaen"/>
                <w:lang w:val="hy-AM"/>
              </w:rPr>
            </w:pPr>
            <w:r w:rsidRPr="00EF5124">
              <w:rPr>
                <w:rFonts w:ascii="GHEA Grapalat" w:hAnsi="GHEA Grapalat" w:cs="Sylfaen"/>
                <w:lang w:val="hy-AM"/>
              </w:rPr>
              <w:t>Բանակցությունների վարում</w:t>
            </w:r>
          </w:p>
          <w:p w:rsidR="00F90DC4" w:rsidRPr="00EF5124" w:rsidRDefault="00F90DC4" w:rsidP="00F90DC4">
            <w:pPr>
              <w:numPr>
                <w:ilvl w:val="0"/>
                <w:numId w:val="22"/>
              </w:numPr>
              <w:ind w:right="14"/>
              <w:jc w:val="both"/>
              <w:rPr>
                <w:rFonts w:ascii="GHEA Grapalat" w:hAnsi="GHEA Grapalat" w:cs="Sylfaen"/>
                <w:lang w:val="hy-AM"/>
              </w:rPr>
            </w:pPr>
            <w:r w:rsidRPr="00EF5124">
              <w:rPr>
                <w:rFonts w:ascii="GHEA Grapalat" w:hAnsi="GHEA Grapalat" w:cs="Sylfaen"/>
                <w:lang w:val="hy-AM"/>
              </w:rPr>
              <w:t>Փոփոխությունների կառավարում</w:t>
            </w:r>
          </w:p>
          <w:p w:rsidR="00F90DC4" w:rsidRPr="00A967B2" w:rsidRDefault="00F90DC4" w:rsidP="00F90DC4">
            <w:pPr>
              <w:numPr>
                <w:ilvl w:val="0"/>
                <w:numId w:val="22"/>
              </w:numPr>
              <w:ind w:right="14"/>
              <w:jc w:val="both"/>
              <w:rPr>
                <w:rFonts w:ascii="GHEA Grapalat" w:hAnsi="GHEA Grapalat" w:cs="Sylfaen"/>
                <w:lang w:val="hy-AM"/>
              </w:rPr>
            </w:pPr>
            <w:proofErr w:type="spellStart"/>
            <w:r>
              <w:rPr>
                <w:rFonts w:ascii="GHEA Grapalat" w:hAnsi="GHEA Grapalat" w:cs="Sylfaen"/>
              </w:rPr>
              <w:t>Բողոքների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բավարարում</w:t>
            </w:r>
            <w:proofErr w:type="spellEnd"/>
          </w:p>
          <w:p w:rsidR="00F90DC4" w:rsidRPr="008A6EAD" w:rsidRDefault="00F90DC4" w:rsidP="00F90DC4">
            <w:pPr>
              <w:numPr>
                <w:ilvl w:val="0"/>
                <w:numId w:val="22"/>
              </w:numPr>
              <w:ind w:right="14"/>
              <w:jc w:val="both"/>
              <w:rPr>
                <w:rFonts w:ascii="GHEA Grapalat" w:hAnsi="GHEA Grapalat" w:cs="Sylfaen"/>
                <w:lang w:val="hy-AM"/>
              </w:rPr>
            </w:pPr>
            <w:r w:rsidRPr="001D00C8">
              <w:rPr>
                <w:rFonts w:ascii="GHEA Grapalat" w:hAnsi="GHEA Grapalat" w:cs="Sylfaen"/>
                <w:lang w:val="hy-AM"/>
              </w:rPr>
              <w:t>Փաստաթղթերի նախապատրատում</w:t>
            </w:r>
          </w:p>
          <w:p w:rsidR="00F90DC4" w:rsidRPr="008A2BDF" w:rsidRDefault="00F90DC4" w:rsidP="00F90DC4">
            <w:pPr>
              <w:numPr>
                <w:ilvl w:val="0"/>
                <w:numId w:val="22"/>
              </w:numPr>
              <w:ind w:right="14"/>
              <w:jc w:val="both"/>
              <w:rPr>
                <w:rFonts w:ascii="GHEA Grapalat" w:hAnsi="GHEA Grapalat" w:cs="Sylfaen"/>
                <w:lang w:val="hy-AM"/>
              </w:rPr>
            </w:pPr>
            <w:r w:rsidRPr="008A6EAD">
              <w:rPr>
                <w:rFonts w:ascii="GHEA Grapalat" w:hAnsi="GHEA Grapalat" w:cs="Sylfaen"/>
                <w:lang w:val="hy-AM"/>
              </w:rPr>
              <w:t>Ժամանակի կառավարում</w:t>
            </w:r>
          </w:p>
          <w:p w:rsidR="00F90DC4" w:rsidRPr="006B1CD2" w:rsidRDefault="00F90DC4" w:rsidP="00F90DC4">
            <w:pPr>
              <w:numPr>
                <w:ilvl w:val="0"/>
                <w:numId w:val="22"/>
              </w:numPr>
              <w:ind w:right="14"/>
              <w:jc w:val="both"/>
              <w:rPr>
                <w:rFonts w:ascii="GHEA Grapalat" w:hAnsi="GHEA Grapalat" w:cs="Sylfaen"/>
                <w:lang w:val="hy-AM"/>
              </w:rPr>
            </w:pPr>
            <w:r w:rsidRPr="008A2BDF">
              <w:rPr>
                <w:rFonts w:ascii="GHEA Grapalat" w:hAnsi="GHEA Grapalat"/>
                <w:lang w:val="hy-AM"/>
              </w:rPr>
              <w:t>Ֆինանսների և ռեսուրսների կառավարում</w:t>
            </w:r>
          </w:p>
          <w:p w:rsidR="00F90DC4" w:rsidRDefault="00F90DC4" w:rsidP="00583571">
            <w:pPr>
              <w:ind w:right="14"/>
              <w:jc w:val="both"/>
              <w:rPr>
                <w:rFonts w:ascii="GHEA Grapalat" w:hAnsi="GHEA Grapalat"/>
                <w:lang w:val="ru-RU"/>
              </w:rPr>
            </w:pPr>
          </w:p>
          <w:p w:rsidR="00F90DC4" w:rsidRDefault="00F90DC4" w:rsidP="00583571">
            <w:pPr>
              <w:pStyle w:val="ListParagraph"/>
              <w:spacing w:after="0"/>
              <w:ind w:left="1080"/>
              <w:jc w:val="center"/>
              <w:rPr>
                <w:rFonts w:ascii="GHEA Grapalat" w:eastAsia="Calibri" w:hAnsi="GHEA Grapalat" w:cs="Arial"/>
                <w:b/>
                <w:lang w:val="ru-RU"/>
              </w:rPr>
            </w:pPr>
            <w:r>
              <w:rPr>
                <w:rFonts w:ascii="GHEA Grapalat" w:eastAsia="Calibri" w:hAnsi="GHEA Grapalat" w:cs="Arial"/>
                <w:b/>
              </w:rPr>
              <w:t>4</w:t>
            </w:r>
            <w:r>
              <w:rPr>
                <w:rFonts w:ascii="GHEA Grapalat" w:eastAsia="Calibri" w:hAnsi="GHEA Grapalat" w:cs="GHEA Grapalat"/>
                <w:b/>
              </w:rPr>
              <w:t>.</w:t>
            </w:r>
            <w:r>
              <w:rPr>
                <w:rFonts w:ascii="GHEA Grapalat" w:eastAsia="Calibri" w:hAnsi="GHEA Grapalat" w:cs="Arial"/>
                <w:b/>
              </w:rPr>
              <w:t>Կազմակերպական շրջանակ</w:t>
            </w:r>
          </w:p>
          <w:p w:rsidR="00F90DC4" w:rsidRDefault="00F90DC4" w:rsidP="00583571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Sylfaen"/>
                <w:b/>
                <w:lang w:val="hy-AM"/>
              </w:rPr>
              <w:t>4.1 Աշխատաքի կամակերպման և ղեկավարման պատասխանատվությունը</w:t>
            </w:r>
          </w:p>
          <w:p w:rsidR="00F90DC4" w:rsidRPr="00D7594D" w:rsidRDefault="00F90DC4" w:rsidP="00583571">
            <w:pPr>
              <w:jc w:val="both"/>
              <w:rPr>
                <w:rFonts w:ascii="GHEA Grapalat" w:hAnsi="GHEA Grapalat" w:cs="Sylfaen"/>
                <w:color w:val="000000"/>
                <w:lang w:val="hy-AM"/>
              </w:rPr>
            </w:pPr>
            <w:r w:rsidRPr="00D7594D">
              <w:rPr>
                <w:rFonts w:ascii="GHEA Grapalat" w:hAnsi="GHEA Grapalat" w:cs="Sylfaen"/>
                <w:color w:val="000000"/>
                <w:lang w:val="hy-AM"/>
              </w:rPr>
              <w:t>Պատասխանատու</w:t>
            </w:r>
            <w:r w:rsidRPr="00D7594D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D7594D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D7594D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D7594D">
              <w:rPr>
                <w:rFonts w:ascii="GHEA Grapalat" w:hAnsi="GHEA Grapalat" w:cs="Sylfaen"/>
                <w:color w:val="000000"/>
                <w:lang w:val="hy-AM"/>
              </w:rPr>
              <w:t>կառուցվածքային</w:t>
            </w:r>
            <w:r w:rsidRPr="00D7594D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D7594D">
              <w:rPr>
                <w:rFonts w:ascii="GHEA Grapalat" w:hAnsi="GHEA Grapalat" w:cs="Sylfaen"/>
                <w:color w:val="000000"/>
                <w:lang w:val="hy-AM"/>
              </w:rPr>
              <w:t>ստորաբաժանման</w:t>
            </w:r>
            <w:r w:rsidRPr="00D7594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D7594D">
              <w:rPr>
                <w:rFonts w:ascii="GHEA Grapalat" w:hAnsi="GHEA Grapalat" w:cs="Sylfaen"/>
                <w:color w:val="000000"/>
                <w:lang w:val="hy-AM"/>
              </w:rPr>
              <w:t>աշխատանքների</w:t>
            </w:r>
            <w:r w:rsidRPr="00D7594D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D7594D">
              <w:rPr>
                <w:rFonts w:ascii="GHEA Grapalat" w:hAnsi="GHEA Grapalat" w:cs="Sylfaen"/>
                <w:color w:val="000000"/>
                <w:lang w:val="hy-AM"/>
              </w:rPr>
              <w:t>բնույթով</w:t>
            </w:r>
            <w:r w:rsidRPr="00D7594D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D7594D">
              <w:rPr>
                <w:rFonts w:ascii="GHEA Grapalat" w:hAnsi="GHEA Grapalat" w:cs="Sylfaen"/>
                <w:color w:val="000000"/>
                <w:lang w:val="hy-AM"/>
              </w:rPr>
              <w:t>պայմանավորված</w:t>
            </w:r>
            <w:r w:rsidRPr="00D7594D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D7594D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D7594D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D7594D">
              <w:rPr>
                <w:rFonts w:ascii="GHEA Grapalat" w:hAnsi="GHEA Grapalat" w:cs="Sylfaen"/>
                <w:color w:val="000000"/>
                <w:lang w:val="hy-AM"/>
              </w:rPr>
              <w:t>գործունեության</w:t>
            </w:r>
            <w:r w:rsidRPr="00D7594D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D7594D">
              <w:rPr>
                <w:rFonts w:ascii="GHEA Grapalat" w:hAnsi="GHEA Grapalat" w:cs="Sylfaen"/>
                <w:color w:val="000000"/>
                <w:lang w:val="hy-AM"/>
              </w:rPr>
              <w:t>անմիջական</w:t>
            </w:r>
            <w:r w:rsidRPr="00D7594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D7594D">
              <w:rPr>
                <w:rFonts w:ascii="GHEA Grapalat" w:hAnsi="GHEA Grapalat" w:cs="Sylfaen"/>
                <w:color w:val="000000"/>
                <w:lang w:val="hy-AM"/>
              </w:rPr>
              <w:t>արդյունքի</w:t>
            </w:r>
            <w:r w:rsidRPr="00D7594D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D7594D">
              <w:rPr>
                <w:rFonts w:ascii="GHEA Grapalat" w:hAnsi="GHEA Grapalat" w:cs="Sylfaen"/>
                <w:color w:val="000000"/>
                <w:lang w:val="hy-AM"/>
              </w:rPr>
              <w:t>համար։</w:t>
            </w:r>
          </w:p>
          <w:p w:rsidR="00F90DC4" w:rsidRPr="00D7594D" w:rsidRDefault="00F90DC4" w:rsidP="00583571">
            <w:pPr>
              <w:rPr>
                <w:rFonts w:ascii="GHEA Grapalat" w:hAnsi="GHEA Grapalat"/>
                <w:color w:val="000000"/>
                <w:lang w:val="hy-AM"/>
              </w:rPr>
            </w:pPr>
            <w:r w:rsidRPr="00D7594D">
              <w:rPr>
                <w:rFonts w:ascii="GHEA Grapalat" w:hAnsi="GHEA Grapalat" w:cs="Sylfaen"/>
                <w:b/>
                <w:lang w:val="hy-AM"/>
              </w:rPr>
              <w:t>4.2</w:t>
            </w:r>
            <w:r w:rsidRPr="00D7594D">
              <w:rPr>
                <w:rFonts w:ascii="GHEA Grapalat" w:hAnsi="GHEA Grapalat" w:cs="Sylfaen"/>
                <w:lang w:val="hy-AM"/>
              </w:rPr>
              <w:t xml:space="preserve"> </w:t>
            </w:r>
            <w:r w:rsidRPr="00D7594D">
              <w:rPr>
                <w:rFonts w:ascii="GHEA Grapalat" w:hAnsi="GHEA Grapalat" w:cs="Sylfaen"/>
                <w:b/>
                <w:lang w:val="hy-AM"/>
              </w:rPr>
              <w:t>Որոշումներ կայացնելու լիազորություններ</w:t>
            </w:r>
          </w:p>
          <w:p w:rsidR="00F90DC4" w:rsidRPr="00D7594D" w:rsidRDefault="00F90DC4" w:rsidP="00583571">
            <w:pPr>
              <w:jc w:val="both"/>
              <w:rPr>
                <w:rFonts w:ascii="GHEA Grapalat" w:hAnsi="GHEA Grapalat" w:cs="Calibri"/>
                <w:color w:val="000000"/>
                <w:lang w:val="hy-AM"/>
              </w:rPr>
            </w:pPr>
            <w:r w:rsidRPr="00D7594D">
              <w:rPr>
                <w:rFonts w:ascii="GHEA Grapalat" w:hAnsi="GHEA Grapalat" w:cs="Sylfaen"/>
                <w:color w:val="000000"/>
                <w:lang w:val="hy-AM"/>
              </w:rPr>
              <w:t>Կայացնում</w:t>
            </w:r>
            <w:r w:rsidRPr="00D7594D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D7594D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D7594D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D7594D">
              <w:rPr>
                <w:rFonts w:ascii="GHEA Grapalat" w:hAnsi="GHEA Grapalat" w:cs="Sylfaen"/>
                <w:color w:val="000000"/>
                <w:lang w:val="hy-AM"/>
              </w:rPr>
              <w:t>որոշումներ</w:t>
            </w:r>
            <w:r w:rsidRPr="00D7594D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D7594D">
              <w:rPr>
                <w:rFonts w:ascii="GHEA Grapalat" w:hAnsi="GHEA Grapalat" w:cs="Sylfaen"/>
                <w:color w:val="000000"/>
                <w:lang w:val="hy-AM"/>
              </w:rPr>
              <w:t>աշխատանքների</w:t>
            </w:r>
            <w:r w:rsidRPr="00D7594D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D7594D">
              <w:rPr>
                <w:rFonts w:ascii="GHEA Grapalat" w:hAnsi="GHEA Grapalat" w:cs="Sylfaen"/>
                <w:color w:val="000000"/>
                <w:lang w:val="hy-AM"/>
              </w:rPr>
              <w:t>իրականացման</w:t>
            </w:r>
            <w:r w:rsidRPr="00D7594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D7594D">
              <w:rPr>
                <w:rFonts w:ascii="GHEA Grapalat" w:hAnsi="GHEA Grapalat" w:cs="Sylfaen"/>
                <w:color w:val="000000"/>
                <w:lang w:val="hy-AM"/>
              </w:rPr>
              <w:t>բնույթով</w:t>
            </w:r>
            <w:r w:rsidRPr="00D7594D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D7594D">
              <w:rPr>
                <w:rFonts w:ascii="GHEA Grapalat" w:hAnsi="GHEA Grapalat" w:cs="Sylfaen"/>
                <w:color w:val="000000"/>
                <w:lang w:val="hy-AM"/>
              </w:rPr>
              <w:t>պայմանավորված</w:t>
            </w:r>
            <w:r w:rsidRPr="00D7594D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D7594D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D7594D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D7594D">
              <w:rPr>
                <w:rFonts w:ascii="GHEA Grapalat" w:hAnsi="GHEA Grapalat" w:cs="Sylfaen"/>
                <w:color w:val="000000"/>
                <w:lang w:val="hy-AM"/>
              </w:rPr>
              <w:t>եզրակացությունների</w:t>
            </w:r>
            <w:r w:rsidRPr="00D7594D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D7594D">
              <w:rPr>
                <w:rFonts w:ascii="GHEA Grapalat" w:hAnsi="GHEA Grapalat" w:cs="Sylfaen"/>
                <w:color w:val="000000"/>
                <w:lang w:val="hy-AM"/>
              </w:rPr>
              <w:t>տրամադրման</w:t>
            </w:r>
            <w:r w:rsidRPr="00D7594D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D7594D">
              <w:rPr>
                <w:rFonts w:ascii="GHEA Grapalat" w:hAnsi="GHEA Grapalat" w:cs="Sylfaen"/>
                <w:color w:val="000000"/>
                <w:lang w:val="hy-AM"/>
              </w:rPr>
              <w:t>շրջանակներում</w:t>
            </w:r>
            <w:r w:rsidRPr="00D7594D">
              <w:rPr>
                <w:rFonts w:ascii="GHEA Grapalat" w:hAnsi="GHEA Grapalat" w:cs="Calibri"/>
                <w:color w:val="000000"/>
                <w:lang w:val="hy-AM"/>
              </w:rPr>
              <w:t>:</w:t>
            </w:r>
          </w:p>
          <w:p w:rsidR="00F90DC4" w:rsidRDefault="00F90DC4" w:rsidP="00583571">
            <w:pPr>
              <w:rPr>
                <w:rFonts w:ascii="GHEA Grapalat" w:hAnsi="GHEA Grapalat" w:cs="Sylfaen"/>
                <w:b/>
                <w:lang w:val="hy-AM"/>
              </w:rPr>
            </w:pPr>
            <w:r>
              <w:rPr>
                <w:rFonts w:ascii="GHEA Grapalat" w:hAnsi="GHEA Grapalat" w:cs="Sylfaen"/>
                <w:b/>
                <w:lang w:val="hy-AM"/>
              </w:rPr>
              <w:t>4.3 Գործունեության ազդեցությունը</w:t>
            </w:r>
          </w:p>
          <w:p w:rsidR="00F90DC4" w:rsidRPr="00D7594D" w:rsidRDefault="00F90DC4" w:rsidP="00583571">
            <w:pPr>
              <w:jc w:val="both"/>
              <w:rPr>
                <w:rFonts w:ascii="GHEA Grapalat" w:hAnsi="GHEA Grapalat" w:cs="Sylfaen"/>
                <w:color w:val="000000"/>
                <w:lang w:val="hy-AM"/>
              </w:rPr>
            </w:pPr>
            <w:r w:rsidRPr="00D7594D">
              <w:rPr>
                <w:rFonts w:ascii="GHEA Grapalat" w:hAnsi="GHEA Grapalat" w:cs="Sylfaen"/>
                <w:color w:val="000000"/>
                <w:lang w:val="hy-AM"/>
              </w:rPr>
              <w:t>Ունի</w:t>
            </w:r>
            <w:r w:rsidRPr="00D7594D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D7594D">
              <w:rPr>
                <w:rFonts w:ascii="GHEA Grapalat" w:hAnsi="GHEA Grapalat" w:cs="Sylfaen"/>
                <w:color w:val="000000"/>
                <w:lang w:val="hy-AM"/>
              </w:rPr>
              <w:t>տվյալ</w:t>
            </w:r>
            <w:r w:rsidRPr="00D7594D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D7594D">
              <w:rPr>
                <w:rFonts w:ascii="GHEA Grapalat" w:hAnsi="GHEA Grapalat" w:cs="Sylfaen"/>
                <w:color w:val="000000"/>
                <w:lang w:val="hy-AM"/>
              </w:rPr>
              <w:t>մարմնի</w:t>
            </w:r>
            <w:r w:rsidRPr="00D7594D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D7594D">
              <w:rPr>
                <w:rFonts w:ascii="GHEA Grapalat" w:hAnsi="GHEA Grapalat" w:cs="Sylfaen"/>
                <w:color w:val="000000"/>
                <w:lang w:val="hy-AM"/>
              </w:rPr>
              <w:t>նպատակների</w:t>
            </w:r>
            <w:r w:rsidRPr="00D7594D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D7594D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D7594D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D7594D">
              <w:rPr>
                <w:rFonts w:ascii="GHEA Grapalat" w:hAnsi="GHEA Grapalat" w:cs="Sylfaen"/>
                <w:color w:val="000000"/>
                <w:lang w:val="hy-AM"/>
              </w:rPr>
              <w:t>խնդիրների</w:t>
            </w:r>
            <w:r w:rsidRPr="00D7594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D7594D">
              <w:rPr>
                <w:rFonts w:ascii="GHEA Grapalat" w:hAnsi="GHEA Grapalat" w:cs="Sylfaen"/>
                <w:color w:val="000000"/>
                <w:lang w:val="hy-AM"/>
              </w:rPr>
              <w:t>իրականացման</w:t>
            </w:r>
            <w:r w:rsidRPr="00D7594D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D7594D">
              <w:rPr>
                <w:rFonts w:ascii="GHEA Grapalat" w:hAnsi="GHEA Grapalat" w:cs="Sylfaen"/>
                <w:color w:val="000000"/>
                <w:lang w:val="hy-AM"/>
              </w:rPr>
              <w:t>համար</w:t>
            </w:r>
            <w:r w:rsidRPr="00D7594D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D7594D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D7594D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D7594D">
              <w:rPr>
                <w:rFonts w:ascii="GHEA Grapalat" w:hAnsi="GHEA Grapalat" w:cs="Sylfaen"/>
                <w:color w:val="000000"/>
                <w:lang w:val="hy-AM"/>
              </w:rPr>
              <w:t>գործունեության</w:t>
            </w:r>
            <w:r w:rsidRPr="00D7594D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D7594D">
              <w:rPr>
                <w:rFonts w:ascii="GHEA Grapalat" w:hAnsi="GHEA Grapalat" w:cs="Sylfaen"/>
                <w:color w:val="000000"/>
                <w:lang w:val="hy-AM"/>
              </w:rPr>
              <w:t>գերատեսչական</w:t>
            </w:r>
            <w:r w:rsidRPr="00D7594D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D7594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D7594D">
              <w:rPr>
                <w:rFonts w:ascii="GHEA Grapalat" w:hAnsi="GHEA Grapalat" w:cs="Sylfaen"/>
                <w:color w:val="000000"/>
                <w:lang w:val="hy-AM"/>
              </w:rPr>
              <w:t>ազդեցություն։</w:t>
            </w:r>
          </w:p>
          <w:p w:rsidR="00F90DC4" w:rsidRPr="00F90DC4" w:rsidRDefault="00F90DC4" w:rsidP="00583571">
            <w:pPr>
              <w:ind w:left="-1170"/>
              <w:jc w:val="both"/>
              <w:rPr>
                <w:rFonts w:ascii="GHEA Grapalat" w:hAnsi="GHEA Grapalat" w:cs="Sylfaen"/>
                <w:b/>
                <w:lang w:val="hy-AM"/>
              </w:rPr>
            </w:pPr>
            <w:r>
              <w:rPr>
                <w:rFonts w:ascii="GHEA Grapalat" w:hAnsi="GHEA Grapalat" w:cs="Sylfaen"/>
                <w:b/>
                <w:lang w:val="hy-AM"/>
              </w:rPr>
              <w:t xml:space="preserve">      </w:t>
            </w:r>
            <w:r w:rsidRPr="00F90DC4">
              <w:rPr>
                <w:rFonts w:ascii="GHEA Grapalat" w:hAnsi="GHEA Grapalat" w:cs="Sylfaen"/>
                <w:b/>
                <w:lang w:val="hy-AM"/>
              </w:rPr>
              <w:t>4.4      4.4. Շփումներ և ներկայացուցչություն</w:t>
            </w:r>
          </w:p>
          <w:p w:rsidR="00F90DC4" w:rsidRPr="00F90DC4" w:rsidRDefault="00F90DC4" w:rsidP="00583571">
            <w:pPr>
              <w:jc w:val="both"/>
              <w:rPr>
                <w:rFonts w:ascii="GHEA Grapalat" w:hAnsi="GHEA Grapalat" w:cs="Calibri"/>
                <w:color w:val="000000"/>
                <w:lang w:val="hy-AM"/>
              </w:rPr>
            </w:pPr>
            <w:r w:rsidRPr="00F90DC4">
              <w:rPr>
                <w:rFonts w:ascii="GHEA Grapalat" w:hAnsi="GHEA Grapalat" w:cs="Sylfaen"/>
                <w:color w:val="000000"/>
                <w:lang w:val="hy-AM"/>
              </w:rPr>
              <w:t>Իր</w:t>
            </w:r>
            <w:r w:rsidRPr="00F90DC4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F90DC4">
              <w:rPr>
                <w:rFonts w:ascii="GHEA Grapalat" w:hAnsi="GHEA Grapalat" w:cs="Sylfaen"/>
                <w:color w:val="000000"/>
                <w:lang w:val="hy-AM"/>
              </w:rPr>
              <w:t>իրավասությունների</w:t>
            </w:r>
            <w:r w:rsidRPr="00F90DC4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F90DC4">
              <w:rPr>
                <w:rFonts w:ascii="GHEA Grapalat" w:hAnsi="GHEA Grapalat" w:cs="Sylfaen"/>
                <w:color w:val="000000"/>
                <w:lang w:val="hy-AM"/>
              </w:rPr>
              <w:t>շրջանակներում</w:t>
            </w:r>
            <w:r w:rsidRPr="00F90DC4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F90DC4">
              <w:rPr>
                <w:rFonts w:ascii="GHEA Grapalat" w:hAnsi="GHEA Grapalat" w:cs="Sylfaen"/>
                <w:color w:val="000000"/>
                <w:lang w:val="hy-AM"/>
              </w:rPr>
              <w:t>շփվում</w:t>
            </w:r>
            <w:r w:rsidRPr="00F90DC4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F90DC4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F90DC4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F90DC4">
              <w:rPr>
                <w:rFonts w:ascii="GHEA Grapalat" w:hAnsi="GHEA Grapalat" w:cs="Sylfaen"/>
                <w:color w:val="000000"/>
                <w:lang w:val="hy-AM"/>
              </w:rPr>
              <w:t>որպես</w:t>
            </w:r>
            <w:r w:rsidRPr="00F90DC4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F90DC4">
              <w:rPr>
                <w:rFonts w:ascii="GHEA Grapalat" w:hAnsi="GHEA Grapalat" w:cs="Sylfaen"/>
                <w:color w:val="000000"/>
                <w:lang w:val="hy-AM"/>
              </w:rPr>
              <w:t>ներկայացուցիչ</w:t>
            </w:r>
            <w:r w:rsidRPr="00F90DC4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F90DC4">
              <w:rPr>
                <w:rFonts w:ascii="GHEA Grapalat" w:hAnsi="GHEA Grapalat" w:cs="Sylfaen"/>
                <w:color w:val="000000"/>
                <w:lang w:val="hy-AM"/>
              </w:rPr>
              <w:t>հանդես</w:t>
            </w:r>
            <w:r w:rsidRPr="00F90DC4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F90DC4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F90DC4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F90DC4">
              <w:rPr>
                <w:rFonts w:ascii="GHEA Grapalat" w:hAnsi="GHEA Grapalat" w:cs="Sylfaen"/>
                <w:color w:val="000000"/>
                <w:lang w:val="hy-AM"/>
              </w:rPr>
              <w:t>գալիս</w:t>
            </w:r>
            <w:r w:rsidRPr="00F90DC4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F90DC4">
              <w:rPr>
                <w:rFonts w:ascii="GHEA Grapalat" w:hAnsi="GHEA Grapalat" w:cs="Sylfaen"/>
                <w:color w:val="000000"/>
                <w:lang w:val="hy-AM"/>
              </w:rPr>
              <w:t>տվյալ</w:t>
            </w:r>
            <w:r w:rsidRPr="00F90DC4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F90DC4">
              <w:rPr>
                <w:rFonts w:ascii="GHEA Grapalat" w:hAnsi="GHEA Grapalat" w:cs="Sylfaen"/>
                <w:color w:val="000000"/>
                <w:lang w:val="hy-AM"/>
              </w:rPr>
              <w:t>մարմնի</w:t>
            </w:r>
            <w:r w:rsidRPr="00F90DC4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F90DC4">
              <w:rPr>
                <w:rFonts w:ascii="GHEA Grapalat" w:hAnsi="GHEA Grapalat" w:cs="Sylfaen"/>
                <w:color w:val="000000"/>
                <w:lang w:val="hy-AM"/>
              </w:rPr>
              <w:t>ներսում</w:t>
            </w:r>
            <w:r w:rsidRPr="00F90DC4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F90DC4">
              <w:rPr>
                <w:rFonts w:ascii="GHEA Grapalat" w:hAnsi="GHEA Grapalat" w:cs="Sylfaen"/>
                <w:color w:val="000000"/>
                <w:lang w:val="hy-AM"/>
              </w:rPr>
              <w:t>այլ</w:t>
            </w:r>
            <w:r w:rsidRPr="00F90DC4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F90DC4">
              <w:rPr>
                <w:rFonts w:ascii="GHEA Grapalat" w:hAnsi="GHEA Grapalat" w:cs="Sylfaen"/>
                <w:color w:val="000000"/>
                <w:lang w:val="hy-AM"/>
              </w:rPr>
              <w:t>կառուցվածքային</w:t>
            </w:r>
            <w:r w:rsidRPr="00F90DC4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F90DC4">
              <w:rPr>
                <w:rFonts w:ascii="GHEA Grapalat" w:hAnsi="GHEA Grapalat" w:cs="Sylfaen"/>
                <w:color w:val="000000"/>
                <w:lang w:val="hy-AM"/>
              </w:rPr>
              <w:t>ստորաբաժանումների</w:t>
            </w:r>
            <w:r w:rsidRPr="00F90DC4">
              <w:rPr>
                <w:rFonts w:ascii="GHEA Grapalat" w:hAnsi="GHEA Grapalat" w:cs="Calibri"/>
                <w:color w:val="000000"/>
                <w:lang w:val="hy-AM"/>
              </w:rPr>
              <w:t xml:space="preserve">, </w:t>
            </w:r>
            <w:r w:rsidRPr="00F90DC4">
              <w:rPr>
                <w:rFonts w:ascii="GHEA Grapalat" w:hAnsi="GHEA Grapalat" w:cs="Sylfaen"/>
                <w:color w:val="000000"/>
                <w:lang w:val="hy-AM"/>
              </w:rPr>
              <w:t>այլ</w:t>
            </w:r>
            <w:r w:rsidRPr="00F90DC4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F90DC4">
              <w:rPr>
                <w:rFonts w:ascii="GHEA Grapalat" w:hAnsi="GHEA Grapalat" w:cs="Sylfaen"/>
                <w:color w:val="000000"/>
                <w:lang w:val="hy-AM"/>
              </w:rPr>
              <w:t>մարմինների</w:t>
            </w:r>
            <w:r w:rsidRPr="00F90DC4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F90DC4">
              <w:rPr>
                <w:rFonts w:ascii="GHEA Grapalat" w:hAnsi="GHEA Grapalat" w:cs="Sylfaen"/>
                <w:color w:val="000000"/>
                <w:lang w:val="hy-AM"/>
              </w:rPr>
              <w:t>ներկայացուցիչների</w:t>
            </w:r>
            <w:r w:rsidRPr="00F90DC4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F90DC4">
              <w:rPr>
                <w:rFonts w:ascii="GHEA Grapalat" w:hAnsi="GHEA Grapalat" w:cs="Sylfaen"/>
                <w:color w:val="000000"/>
                <w:lang w:val="hy-AM"/>
              </w:rPr>
              <w:t>հետ</w:t>
            </w:r>
            <w:r w:rsidRPr="00F90DC4">
              <w:rPr>
                <w:rFonts w:ascii="GHEA Grapalat" w:hAnsi="GHEA Grapalat" w:cs="Calibri"/>
                <w:color w:val="000000"/>
                <w:lang w:val="hy-AM"/>
              </w:rPr>
              <w:t xml:space="preserve">, </w:t>
            </w:r>
            <w:r w:rsidRPr="00F90DC4">
              <w:rPr>
                <w:rFonts w:ascii="GHEA Grapalat" w:hAnsi="GHEA Grapalat" w:cs="Sylfaen"/>
                <w:color w:val="000000"/>
                <w:lang w:val="hy-AM"/>
              </w:rPr>
              <w:t>հանդես</w:t>
            </w:r>
            <w:r w:rsidRPr="00F90DC4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F90DC4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F90DC4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F90DC4">
              <w:rPr>
                <w:rFonts w:ascii="GHEA Grapalat" w:hAnsi="GHEA Grapalat" w:cs="Sylfaen"/>
                <w:color w:val="000000"/>
                <w:lang w:val="hy-AM"/>
              </w:rPr>
              <w:t>գալիս</w:t>
            </w:r>
            <w:r w:rsidRPr="00F90DC4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F90DC4">
              <w:rPr>
                <w:rFonts w:ascii="GHEA Grapalat" w:hAnsi="GHEA Grapalat" w:cs="Sylfaen"/>
                <w:color w:val="000000"/>
                <w:lang w:val="hy-AM"/>
              </w:rPr>
              <w:t>պետական</w:t>
            </w:r>
            <w:r w:rsidRPr="00F90DC4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F90DC4">
              <w:rPr>
                <w:rFonts w:ascii="GHEA Grapalat" w:hAnsi="GHEA Grapalat" w:cs="Sylfaen"/>
                <w:color w:val="000000"/>
                <w:lang w:val="hy-AM"/>
              </w:rPr>
              <w:t>մարմինների</w:t>
            </w:r>
            <w:r w:rsidRPr="00F90DC4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F90DC4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F90DC4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F90DC4">
              <w:rPr>
                <w:rFonts w:ascii="GHEA Grapalat" w:hAnsi="GHEA Grapalat" w:cs="Sylfaen"/>
                <w:color w:val="000000"/>
                <w:lang w:val="hy-AM"/>
              </w:rPr>
              <w:t>միջազգային</w:t>
            </w:r>
            <w:r w:rsidRPr="00F90DC4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F90DC4">
              <w:rPr>
                <w:rFonts w:ascii="GHEA Grapalat" w:hAnsi="GHEA Grapalat" w:cs="Sylfaen"/>
                <w:color w:val="000000"/>
                <w:lang w:val="hy-AM"/>
              </w:rPr>
              <w:t>կազմակերպությունների</w:t>
            </w:r>
            <w:r w:rsidRPr="00F90DC4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F90DC4">
              <w:rPr>
                <w:rFonts w:ascii="GHEA Grapalat" w:hAnsi="GHEA Grapalat" w:cs="Sylfaen"/>
                <w:color w:val="000000"/>
                <w:lang w:val="hy-AM"/>
              </w:rPr>
              <w:t>ներկայացուցիչների</w:t>
            </w:r>
            <w:r w:rsidRPr="00F90DC4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F90DC4">
              <w:rPr>
                <w:rFonts w:ascii="GHEA Grapalat" w:hAnsi="GHEA Grapalat" w:cs="Sylfaen"/>
                <w:color w:val="000000"/>
                <w:lang w:val="hy-AM"/>
              </w:rPr>
              <w:t>մասնակցությամբ</w:t>
            </w:r>
            <w:r w:rsidRPr="00F90DC4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F90DC4">
              <w:rPr>
                <w:rFonts w:ascii="GHEA Grapalat" w:hAnsi="GHEA Grapalat" w:cs="Sylfaen"/>
                <w:color w:val="000000"/>
                <w:lang w:val="hy-AM"/>
              </w:rPr>
              <w:t>ձևավորված</w:t>
            </w:r>
            <w:r w:rsidRPr="00F90DC4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F90DC4">
              <w:rPr>
                <w:rFonts w:ascii="GHEA Grapalat" w:hAnsi="GHEA Grapalat" w:cs="Sylfaen"/>
                <w:color w:val="000000"/>
                <w:lang w:val="hy-AM"/>
              </w:rPr>
              <w:t>աշխատանքային</w:t>
            </w:r>
            <w:r w:rsidRPr="00F90DC4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F90DC4">
              <w:rPr>
                <w:rFonts w:ascii="GHEA Grapalat" w:hAnsi="GHEA Grapalat" w:cs="Sylfaen"/>
                <w:color w:val="000000"/>
                <w:lang w:val="hy-AM"/>
              </w:rPr>
              <w:t>խմբերում</w:t>
            </w:r>
            <w:r w:rsidRPr="00F90DC4">
              <w:rPr>
                <w:rFonts w:ascii="GHEA Grapalat" w:hAnsi="GHEA Grapalat" w:cs="Calibri"/>
                <w:color w:val="000000"/>
                <w:lang w:val="hy-AM"/>
              </w:rPr>
              <w:t>:</w:t>
            </w:r>
          </w:p>
          <w:p w:rsidR="00F90DC4" w:rsidRPr="00F90DC4" w:rsidRDefault="00F90DC4" w:rsidP="00583571">
            <w:pPr>
              <w:ind w:left="-1170"/>
              <w:jc w:val="both"/>
              <w:rPr>
                <w:rFonts w:ascii="GHEA Grapalat" w:eastAsia="Calibri" w:hAnsi="GHEA Grapalat" w:cs="Sylfaen"/>
                <w:b/>
                <w:lang w:val="hy-AM"/>
              </w:rPr>
            </w:pPr>
            <w:r w:rsidRPr="00F90DC4">
              <w:rPr>
                <w:rFonts w:ascii="GHEA Grapalat" w:eastAsia="Calibri" w:hAnsi="GHEA Grapalat" w:cs="Sylfaen"/>
                <w:b/>
                <w:lang w:val="hy-AM"/>
              </w:rPr>
              <w:t xml:space="preserve">                 4.5.</w:t>
            </w:r>
            <w:r w:rsidRPr="00F90DC4">
              <w:rPr>
                <w:rFonts w:ascii="GHEA Grapalat" w:hAnsi="GHEA Grapalat" w:cs="Sylfaen"/>
                <w:b/>
                <w:lang w:val="hy-AM"/>
              </w:rPr>
              <w:t xml:space="preserve"> Խնդիրների բարդությունը և դրանց լուծումը</w:t>
            </w:r>
          </w:p>
          <w:p w:rsidR="00F90DC4" w:rsidRPr="00FB7F1C" w:rsidRDefault="00F90DC4" w:rsidP="00583571">
            <w:pPr>
              <w:rPr>
                <w:rFonts w:ascii="GHEA Grapalat" w:hAnsi="GHEA Grapalat" w:cs="Sylfaen"/>
                <w:lang w:val="hy-AM"/>
              </w:rPr>
            </w:pPr>
            <w:r w:rsidRPr="00F90DC4">
              <w:rPr>
                <w:rFonts w:ascii="GHEA Grapalat" w:hAnsi="GHEA Grapalat" w:cs="Sylfaen"/>
                <w:color w:val="000000"/>
                <w:lang w:val="hy-AM"/>
              </w:rPr>
              <w:t>Իր</w:t>
            </w:r>
            <w:r w:rsidRPr="00F90DC4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F90DC4">
              <w:rPr>
                <w:rFonts w:ascii="GHEA Grapalat" w:hAnsi="GHEA Grapalat" w:cs="Sylfaen"/>
                <w:color w:val="000000"/>
                <w:lang w:val="hy-AM"/>
              </w:rPr>
              <w:t>լիազորությունների</w:t>
            </w:r>
            <w:r w:rsidRPr="00F90DC4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F90DC4">
              <w:rPr>
                <w:rFonts w:ascii="GHEA Grapalat" w:hAnsi="GHEA Grapalat" w:cs="Sylfaen"/>
                <w:color w:val="000000"/>
                <w:lang w:val="hy-AM"/>
              </w:rPr>
              <w:t>շրջանակներում</w:t>
            </w:r>
            <w:r w:rsidRPr="00F90DC4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F90DC4">
              <w:rPr>
                <w:rFonts w:ascii="GHEA Grapalat" w:hAnsi="GHEA Grapalat" w:cs="Sylfaen"/>
                <w:color w:val="000000"/>
                <w:lang w:val="hy-AM"/>
              </w:rPr>
              <w:t>բացահայտում</w:t>
            </w:r>
            <w:r w:rsidRPr="00F90DC4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F90DC4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F90DC4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F90DC4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F90DC4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F90DC4">
              <w:rPr>
                <w:rFonts w:ascii="GHEA Grapalat" w:hAnsi="GHEA Grapalat" w:cs="Sylfaen"/>
                <w:color w:val="000000"/>
                <w:lang w:val="hy-AM"/>
              </w:rPr>
              <w:t>խնդիրներ</w:t>
            </w:r>
            <w:r w:rsidRPr="00F90DC4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F90DC4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F90DC4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F90DC4">
              <w:rPr>
                <w:rFonts w:ascii="GHEA Grapalat" w:hAnsi="GHEA Grapalat" w:cs="Sylfaen"/>
                <w:color w:val="000000"/>
                <w:lang w:val="hy-AM"/>
              </w:rPr>
              <w:t>այդ</w:t>
            </w:r>
            <w:r w:rsidRPr="00F90DC4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F90DC4">
              <w:rPr>
                <w:rFonts w:ascii="GHEA Grapalat" w:hAnsi="GHEA Grapalat" w:cs="Sylfaen"/>
                <w:color w:val="000000"/>
                <w:lang w:val="hy-AM"/>
              </w:rPr>
              <w:t>խնդիրներին</w:t>
            </w:r>
            <w:r w:rsidRPr="00F90DC4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F90DC4">
              <w:rPr>
                <w:rFonts w:ascii="GHEA Grapalat" w:hAnsi="GHEA Grapalat" w:cs="Sylfaen"/>
                <w:color w:val="000000"/>
                <w:lang w:val="hy-AM"/>
              </w:rPr>
              <w:t>տալիս</w:t>
            </w:r>
            <w:r w:rsidRPr="00F90DC4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F90DC4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F90DC4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F90DC4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F90DC4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F90DC4">
              <w:rPr>
                <w:rFonts w:ascii="GHEA Grapalat" w:hAnsi="GHEA Grapalat" w:cs="Sylfaen"/>
                <w:color w:val="000000"/>
                <w:lang w:val="hy-AM"/>
              </w:rPr>
              <w:t>լուծումներ</w:t>
            </w:r>
            <w:r w:rsidRPr="00F90DC4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F90DC4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F90DC4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F90DC4">
              <w:rPr>
                <w:rFonts w:ascii="GHEA Grapalat" w:hAnsi="GHEA Grapalat" w:cs="Sylfaen"/>
                <w:color w:val="000000"/>
                <w:lang w:val="hy-AM"/>
              </w:rPr>
              <w:t>մասնակցում</w:t>
            </w:r>
            <w:r w:rsidRPr="00F90DC4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F90DC4">
              <w:rPr>
                <w:rFonts w:ascii="GHEA Grapalat" w:hAnsi="GHEA Grapalat" w:cs="Sylfaen"/>
                <w:color w:val="000000"/>
                <w:lang w:val="hy-AM"/>
              </w:rPr>
              <w:t>համապատասխան</w:t>
            </w:r>
            <w:r w:rsidRPr="00F90DC4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F90DC4">
              <w:rPr>
                <w:rFonts w:ascii="GHEA Grapalat" w:hAnsi="GHEA Grapalat" w:cs="Sylfaen"/>
                <w:color w:val="000000"/>
                <w:lang w:val="hy-AM"/>
              </w:rPr>
              <w:t>մարմնի</w:t>
            </w:r>
            <w:r w:rsidRPr="00F90DC4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F90DC4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F90DC4">
              <w:rPr>
                <w:rFonts w:ascii="GHEA Grapalat" w:hAnsi="GHEA Grapalat" w:cs="Calibri"/>
                <w:color w:val="000000"/>
                <w:lang w:val="hy-AM"/>
              </w:rPr>
              <w:t xml:space="preserve">  </w:t>
            </w:r>
            <w:r w:rsidRPr="00F90DC4">
              <w:rPr>
                <w:rFonts w:ascii="GHEA Grapalat" w:hAnsi="GHEA Grapalat" w:cs="Sylfaen"/>
                <w:color w:val="000000"/>
                <w:lang w:val="hy-AM"/>
              </w:rPr>
              <w:t>կառուցվածքային</w:t>
            </w:r>
            <w:r w:rsidRPr="00F90DC4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F90DC4">
              <w:rPr>
                <w:rFonts w:ascii="GHEA Grapalat" w:hAnsi="GHEA Grapalat" w:cs="Sylfaen"/>
                <w:color w:val="000000"/>
                <w:lang w:val="hy-AM"/>
              </w:rPr>
              <w:t>ստորաբաժանման</w:t>
            </w:r>
            <w:r w:rsidRPr="00F90DC4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F90DC4">
              <w:rPr>
                <w:rFonts w:ascii="GHEA Grapalat" w:hAnsi="GHEA Grapalat" w:cs="Sylfaen"/>
                <w:color w:val="000000"/>
                <w:lang w:val="hy-AM"/>
              </w:rPr>
              <w:t>առջև</w:t>
            </w:r>
            <w:r w:rsidRPr="00F90DC4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F90DC4">
              <w:rPr>
                <w:rFonts w:ascii="GHEA Grapalat" w:hAnsi="GHEA Grapalat" w:cs="Sylfaen"/>
                <w:color w:val="000000"/>
                <w:lang w:val="hy-AM"/>
              </w:rPr>
              <w:t>դրված</w:t>
            </w:r>
            <w:r w:rsidRPr="00F90DC4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F90DC4">
              <w:rPr>
                <w:rFonts w:ascii="GHEA Grapalat" w:hAnsi="GHEA Grapalat" w:cs="Sylfaen"/>
                <w:color w:val="000000"/>
                <w:lang w:val="hy-AM"/>
              </w:rPr>
              <w:t>խնդիրների</w:t>
            </w:r>
            <w:r w:rsidRPr="00F90DC4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F90DC4">
              <w:rPr>
                <w:rFonts w:ascii="GHEA Grapalat" w:hAnsi="GHEA Grapalat" w:cs="Sylfaen"/>
                <w:color w:val="000000"/>
                <w:lang w:val="hy-AM"/>
              </w:rPr>
              <w:t>լուծմանը:</w:t>
            </w:r>
          </w:p>
        </w:tc>
      </w:tr>
    </w:tbl>
    <w:p w:rsidR="00563486" w:rsidRPr="008F0DA4" w:rsidRDefault="00563486" w:rsidP="0042120B">
      <w:pPr>
        <w:tabs>
          <w:tab w:val="left" w:pos="0"/>
        </w:tabs>
        <w:ind w:left="-284"/>
        <w:rPr>
          <w:rFonts w:ascii="GHEA Grapalat" w:hAnsi="GHEA Grapalat"/>
          <w:lang w:val="hy-AM"/>
        </w:rPr>
      </w:pPr>
    </w:p>
    <w:sectPr w:rsidR="00563486" w:rsidRPr="008F0DA4" w:rsidSect="00C02476">
      <w:pgSz w:w="11906" w:h="16838"/>
      <w:pgMar w:top="0" w:right="566" w:bottom="568" w:left="1276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82B8E"/>
    <w:multiLevelType w:val="hybridMultilevel"/>
    <w:tmpl w:val="C0D8C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550449"/>
    <w:multiLevelType w:val="multilevel"/>
    <w:tmpl w:val="287EB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C37801"/>
    <w:multiLevelType w:val="multilevel"/>
    <w:tmpl w:val="4184D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131299"/>
    <w:multiLevelType w:val="hybridMultilevel"/>
    <w:tmpl w:val="547EE0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0D5457"/>
    <w:multiLevelType w:val="hybridMultilevel"/>
    <w:tmpl w:val="B1520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898"/>
    <w:multiLevelType w:val="multilevel"/>
    <w:tmpl w:val="93F0E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C100E4"/>
    <w:multiLevelType w:val="hybridMultilevel"/>
    <w:tmpl w:val="90B2A7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4B528F"/>
    <w:multiLevelType w:val="multilevel"/>
    <w:tmpl w:val="5DF626B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67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6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6720" w:hanging="1800"/>
      </w:pPr>
      <w:rPr>
        <w:rFonts w:hint="default"/>
      </w:rPr>
    </w:lvl>
  </w:abstractNum>
  <w:abstractNum w:abstractNumId="8" w15:restartNumberingAfterBreak="0">
    <w:nsid w:val="2DB530F8"/>
    <w:multiLevelType w:val="hybridMultilevel"/>
    <w:tmpl w:val="EB363B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9C1DC5"/>
    <w:multiLevelType w:val="multilevel"/>
    <w:tmpl w:val="9312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8E5DC4"/>
    <w:multiLevelType w:val="multilevel"/>
    <w:tmpl w:val="C9FC6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6E2487"/>
    <w:multiLevelType w:val="multilevel"/>
    <w:tmpl w:val="22DA5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1C45F1"/>
    <w:multiLevelType w:val="hybridMultilevel"/>
    <w:tmpl w:val="FC9A4C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13534C"/>
    <w:multiLevelType w:val="hybridMultilevel"/>
    <w:tmpl w:val="9CCCE5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21025A3"/>
    <w:multiLevelType w:val="hybridMultilevel"/>
    <w:tmpl w:val="1B3C5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86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395" w:hanging="408"/>
      </w:pPr>
      <w:rPr>
        <w:rFonts w:cstheme="minorBidi" w:hint="default"/>
        <w:b w:val="0"/>
      </w:rPr>
    </w:lvl>
    <w:lvl w:ilvl="2">
      <w:start w:val="1"/>
      <w:numFmt w:val="decimal"/>
      <w:isLgl/>
      <w:lvlText w:val="%1.%2.%3"/>
      <w:lvlJc w:val="left"/>
      <w:pPr>
        <w:ind w:left="4067" w:hanging="720"/>
      </w:pPr>
      <w:rPr>
        <w:rFonts w:cstheme="minorBidi" w:hint="default"/>
        <w:b/>
      </w:rPr>
    </w:lvl>
    <w:lvl w:ilvl="3">
      <w:start w:val="1"/>
      <w:numFmt w:val="decimal"/>
      <w:isLgl/>
      <w:lvlText w:val="%1.%2.%3.%4"/>
      <w:lvlJc w:val="left"/>
      <w:pPr>
        <w:ind w:left="4787" w:hanging="1080"/>
      </w:pPr>
      <w:rPr>
        <w:rFonts w:cstheme="minorBidi" w:hint="default"/>
        <w:b/>
      </w:rPr>
    </w:lvl>
    <w:lvl w:ilvl="4">
      <w:start w:val="1"/>
      <w:numFmt w:val="decimal"/>
      <w:isLgl/>
      <w:lvlText w:val="%1.%2.%3.%4.%5"/>
      <w:lvlJc w:val="left"/>
      <w:pPr>
        <w:ind w:left="5147" w:hanging="1080"/>
      </w:pPr>
      <w:rPr>
        <w:rFonts w:cstheme="minorBidi" w:hint="default"/>
        <w:b/>
      </w:rPr>
    </w:lvl>
    <w:lvl w:ilvl="5">
      <w:start w:val="1"/>
      <w:numFmt w:val="decimal"/>
      <w:isLgl/>
      <w:lvlText w:val="%1.%2.%3.%4.%5.%6"/>
      <w:lvlJc w:val="left"/>
      <w:pPr>
        <w:ind w:left="5867" w:hanging="1440"/>
      </w:pPr>
      <w:rPr>
        <w:rFonts w:cstheme="minorBid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227" w:hanging="1440"/>
      </w:pPr>
      <w:rPr>
        <w:rFonts w:cstheme="minorBid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947" w:hanging="1800"/>
      </w:pPr>
      <w:rPr>
        <w:rFonts w:cstheme="minorBid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667" w:hanging="2160"/>
      </w:pPr>
      <w:rPr>
        <w:rFonts w:cstheme="minorBidi" w:hint="default"/>
        <w:b/>
      </w:rPr>
    </w:lvl>
  </w:abstractNum>
  <w:abstractNum w:abstractNumId="16" w15:restartNumberingAfterBreak="0">
    <w:nsid w:val="49B617B6"/>
    <w:multiLevelType w:val="multilevel"/>
    <w:tmpl w:val="C204B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7754A4"/>
    <w:multiLevelType w:val="multilevel"/>
    <w:tmpl w:val="CBFAD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D1492A"/>
    <w:multiLevelType w:val="multilevel"/>
    <w:tmpl w:val="0DD28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A94BCC"/>
    <w:multiLevelType w:val="hybridMultilevel"/>
    <w:tmpl w:val="24DA4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E3065E"/>
    <w:multiLevelType w:val="hybridMultilevel"/>
    <w:tmpl w:val="C7AC8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7285926"/>
    <w:multiLevelType w:val="hybridMultilevel"/>
    <w:tmpl w:val="B2F882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87A7769"/>
    <w:multiLevelType w:val="hybridMultilevel"/>
    <w:tmpl w:val="7C6CC2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991008"/>
    <w:multiLevelType w:val="hybridMultilevel"/>
    <w:tmpl w:val="37A2A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1D595A"/>
    <w:multiLevelType w:val="multilevel"/>
    <w:tmpl w:val="28B4E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F51155"/>
    <w:multiLevelType w:val="hybridMultilevel"/>
    <w:tmpl w:val="E45C1DA4"/>
    <w:lvl w:ilvl="0" w:tplc="6E402AEC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Armenian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5246E7"/>
    <w:multiLevelType w:val="multilevel"/>
    <w:tmpl w:val="B528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3D32FA"/>
    <w:multiLevelType w:val="multilevel"/>
    <w:tmpl w:val="DC56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344DA3"/>
    <w:multiLevelType w:val="hybridMultilevel"/>
    <w:tmpl w:val="5AE46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6A55F0"/>
    <w:multiLevelType w:val="hybridMultilevel"/>
    <w:tmpl w:val="1EB0BCDE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0" w15:restartNumberingAfterBreak="0">
    <w:nsid w:val="7A555BA9"/>
    <w:multiLevelType w:val="hybridMultilevel"/>
    <w:tmpl w:val="7D883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26"/>
  </w:num>
  <w:num w:numId="4">
    <w:abstractNumId w:val="16"/>
  </w:num>
  <w:num w:numId="5">
    <w:abstractNumId w:val="2"/>
  </w:num>
  <w:num w:numId="6">
    <w:abstractNumId w:val="18"/>
  </w:num>
  <w:num w:numId="7">
    <w:abstractNumId w:val="11"/>
  </w:num>
  <w:num w:numId="8">
    <w:abstractNumId w:val="24"/>
  </w:num>
  <w:num w:numId="9">
    <w:abstractNumId w:val="9"/>
  </w:num>
  <w:num w:numId="10">
    <w:abstractNumId w:val="27"/>
  </w:num>
  <w:num w:numId="11">
    <w:abstractNumId w:val="17"/>
  </w:num>
  <w:num w:numId="12">
    <w:abstractNumId w:val="10"/>
  </w:num>
  <w:num w:numId="13">
    <w:abstractNumId w:val="1"/>
  </w:num>
  <w:num w:numId="14">
    <w:abstractNumId w:val="25"/>
  </w:num>
  <w:num w:numId="15">
    <w:abstractNumId w:val="19"/>
  </w:num>
  <w:num w:numId="16">
    <w:abstractNumId w:val="8"/>
  </w:num>
  <w:num w:numId="17">
    <w:abstractNumId w:val="0"/>
  </w:num>
  <w:num w:numId="18">
    <w:abstractNumId w:val="22"/>
  </w:num>
  <w:num w:numId="19">
    <w:abstractNumId w:val="7"/>
  </w:num>
  <w:num w:numId="20">
    <w:abstractNumId w:val="30"/>
  </w:num>
  <w:num w:numId="21">
    <w:abstractNumId w:val="14"/>
  </w:num>
  <w:num w:numId="22">
    <w:abstractNumId w:val="4"/>
  </w:num>
  <w:num w:numId="23">
    <w:abstractNumId w:val="29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1"/>
  </w:num>
  <w:num w:numId="27">
    <w:abstractNumId w:val="12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1"/>
  </w:num>
  <w:num w:numId="32">
    <w:abstractNumId w:val="12"/>
  </w:num>
  <w:num w:numId="33">
    <w:abstractNumId w:val="23"/>
  </w:num>
  <w:num w:numId="34">
    <w:abstractNumId w:val="3"/>
  </w:num>
  <w:num w:numId="35">
    <w:abstractNumId w:val="6"/>
  </w:num>
  <w:num w:numId="36">
    <w:abstractNumId w:val="28"/>
  </w:num>
  <w:num w:numId="37">
    <w:abstractNumId w:val="13"/>
  </w:num>
  <w:num w:numId="38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45"/>
    <w:rsid w:val="000030F6"/>
    <w:rsid w:val="00020640"/>
    <w:rsid w:val="00035D19"/>
    <w:rsid w:val="00040000"/>
    <w:rsid w:val="00043CC8"/>
    <w:rsid w:val="00045487"/>
    <w:rsid w:val="000564D8"/>
    <w:rsid w:val="00056A2B"/>
    <w:rsid w:val="00065869"/>
    <w:rsid w:val="00071C0E"/>
    <w:rsid w:val="00084297"/>
    <w:rsid w:val="000B1DB7"/>
    <w:rsid w:val="000B1EA4"/>
    <w:rsid w:val="000C074F"/>
    <w:rsid w:val="000D367B"/>
    <w:rsid w:val="00105FE9"/>
    <w:rsid w:val="001149F6"/>
    <w:rsid w:val="001239BE"/>
    <w:rsid w:val="00144EAC"/>
    <w:rsid w:val="00150DE8"/>
    <w:rsid w:val="001672FD"/>
    <w:rsid w:val="00176F8A"/>
    <w:rsid w:val="00184A3D"/>
    <w:rsid w:val="00192FA5"/>
    <w:rsid w:val="001A1B69"/>
    <w:rsid w:val="001B05C6"/>
    <w:rsid w:val="001E0A1C"/>
    <w:rsid w:val="001E443C"/>
    <w:rsid w:val="00202FFB"/>
    <w:rsid w:val="00206A15"/>
    <w:rsid w:val="0022319C"/>
    <w:rsid w:val="00225E99"/>
    <w:rsid w:val="00231820"/>
    <w:rsid w:val="002345E0"/>
    <w:rsid w:val="0023694B"/>
    <w:rsid w:val="00261D02"/>
    <w:rsid w:val="002821E5"/>
    <w:rsid w:val="00284CA3"/>
    <w:rsid w:val="00297730"/>
    <w:rsid w:val="002A2018"/>
    <w:rsid w:val="002B1B48"/>
    <w:rsid w:val="002C4388"/>
    <w:rsid w:val="00320566"/>
    <w:rsid w:val="003324C5"/>
    <w:rsid w:val="003325AF"/>
    <w:rsid w:val="00350564"/>
    <w:rsid w:val="00351883"/>
    <w:rsid w:val="00372113"/>
    <w:rsid w:val="003813C9"/>
    <w:rsid w:val="00387228"/>
    <w:rsid w:val="003A3541"/>
    <w:rsid w:val="003B7D52"/>
    <w:rsid w:val="003B7F0F"/>
    <w:rsid w:val="003C665E"/>
    <w:rsid w:val="003E456C"/>
    <w:rsid w:val="003F5189"/>
    <w:rsid w:val="00404A44"/>
    <w:rsid w:val="00405A95"/>
    <w:rsid w:val="0042120B"/>
    <w:rsid w:val="0043759F"/>
    <w:rsid w:val="0045304F"/>
    <w:rsid w:val="00472271"/>
    <w:rsid w:val="00474E31"/>
    <w:rsid w:val="004857BE"/>
    <w:rsid w:val="004A09B6"/>
    <w:rsid w:val="004A0D45"/>
    <w:rsid w:val="004A7E18"/>
    <w:rsid w:val="004B003A"/>
    <w:rsid w:val="004B5AA7"/>
    <w:rsid w:val="004C586F"/>
    <w:rsid w:val="004F4891"/>
    <w:rsid w:val="004F62D1"/>
    <w:rsid w:val="005205D3"/>
    <w:rsid w:val="00563486"/>
    <w:rsid w:val="005714FA"/>
    <w:rsid w:val="0058071E"/>
    <w:rsid w:val="00586472"/>
    <w:rsid w:val="00597697"/>
    <w:rsid w:val="005A7D94"/>
    <w:rsid w:val="005D7F5E"/>
    <w:rsid w:val="005E3013"/>
    <w:rsid w:val="00614B81"/>
    <w:rsid w:val="00621856"/>
    <w:rsid w:val="006255D0"/>
    <w:rsid w:val="0063469F"/>
    <w:rsid w:val="00641FC4"/>
    <w:rsid w:val="0065352D"/>
    <w:rsid w:val="00663432"/>
    <w:rsid w:val="006A4CD6"/>
    <w:rsid w:val="006F0CCA"/>
    <w:rsid w:val="00702511"/>
    <w:rsid w:val="00703F38"/>
    <w:rsid w:val="007054AB"/>
    <w:rsid w:val="00710CCC"/>
    <w:rsid w:val="007169A5"/>
    <w:rsid w:val="007305A7"/>
    <w:rsid w:val="00763231"/>
    <w:rsid w:val="007758EA"/>
    <w:rsid w:val="00777ED3"/>
    <w:rsid w:val="00795ACA"/>
    <w:rsid w:val="007A00F8"/>
    <w:rsid w:val="007D2309"/>
    <w:rsid w:val="007D7C82"/>
    <w:rsid w:val="007F1534"/>
    <w:rsid w:val="007F204C"/>
    <w:rsid w:val="007F6B4F"/>
    <w:rsid w:val="00802176"/>
    <w:rsid w:val="00806D82"/>
    <w:rsid w:val="00844B19"/>
    <w:rsid w:val="00850A2F"/>
    <w:rsid w:val="00857500"/>
    <w:rsid w:val="00874047"/>
    <w:rsid w:val="0087676B"/>
    <w:rsid w:val="008A3579"/>
    <w:rsid w:val="008C3155"/>
    <w:rsid w:val="008D41E5"/>
    <w:rsid w:val="00922A72"/>
    <w:rsid w:val="009309B4"/>
    <w:rsid w:val="0093173F"/>
    <w:rsid w:val="009448FA"/>
    <w:rsid w:val="00951B70"/>
    <w:rsid w:val="00955B3D"/>
    <w:rsid w:val="0095700C"/>
    <w:rsid w:val="00964E44"/>
    <w:rsid w:val="00974F4B"/>
    <w:rsid w:val="00982CA1"/>
    <w:rsid w:val="00987A70"/>
    <w:rsid w:val="00995362"/>
    <w:rsid w:val="009A3653"/>
    <w:rsid w:val="009B18B2"/>
    <w:rsid w:val="009B2348"/>
    <w:rsid w:val="009B6E3C"/>
    <w:rsid w:val="009D2723"/>
    <w:rsid w:val="009F45B8"/>
    <w:rsid w:val="00A078A8"/>
    <w:rsid w:val="00A236AF"/>
    <w:rsid w:val="00A27388"/>
    <w:rsid w:val="00A476CA"/>
    <w:rsid w:val="00A50EC7"/>
    <w:rsid w:val="00A572D6"/>
    <w:rsid w:val="00A70230"/>
    <w:rsid w:val="00A721B1"/>
    <w:rsid w:val="00AC0031"/>
    <w:rsid w:val="00AD5F6E"/>
    <w:rsid w:val="00B010A8"/>
    <w:rsid w:val="00B02E27"/>
    <w:rsid w:val="00B23901"/>
    <w:rsid w:val="00B5015B"/>
    <w:rsid w:val="00B83F34"/>
    <w:rsid w:val="00BA00DE"/>
    <w:rsid w:val="00BA40C3"/>
    <w:rsid w:val="00BB2EFD"/>
    <w:rsid w:val="00BD16B0"/>
    <w:rsid w:val="00BE43B4"/>
    <w:rsid w:val="00BF2C38"/>
    <w:rsid w:val="00C02476"/>
    <w:rsid w:val="00C222E6"/>
    <w:rsid w:val="00C30327"/>
    <w:rsid w:val="00C406F1"/>
    <w:rsid w:val="00C64A92"/>
    <w:rsid w:val="00C64E3F"/>
    <w:rsid w:val="00C71D2C"/>
    <w:rsid w:val="00C75863"/>
    <w:rsid w:val="00CA29C1"/>
    <w:rsid w:val="00CB449B"/>
    <w:rsid w:val="00CC0EA9"/>
    <w:rsid w:val="00CD14EC"/>
    <w:rsid w:val="00CF7793"/>
    <w:rsid w:val="00D24214"/>
    <w:rsid w:val="00D3355F"/>
    <w:rsid w:val="00D5326F"/>
    <w:rsid w:val="00D5598E"/>
    <w:rsid w:val="00D66B1C"/>
    <w:rsid w:val="00D7111C"/>
    <w:rsid w:val="00D9276D"/>
    <w:rsid w:val="00D92A6C"/>
    <w:rsid w:val="00D93318"/>
    <w:rsid w:val="00DA6622"/>
    <w:rsid w:val="00DA760B"/>
    <w:rsid w:val="00DE2B2B"/>
    <w:rsid w:val="00DF168C"/>
    <w:rsid w:val="00DF4A23"/>
    <w:rsid w:val="00E15430"/>
    <w:rsid w:val="00E26738"/>
    <w:rsid w:val="00E26B02"/>
    <w:rsid w:val="00E530C7"/>
    <w:rsid w:val="00E709C1"/>
    <w:rsid w:val="00E844A7"/>
    <w:rsid w:val="00E926A7"/>
    <w:rsid w:val="00EB321E"/>
    <w:rsid w:val="00EC1430"/>
    <w:rsid w:val="00ED2359"/>
    <w:rsid w:val="00EE284F"/>
    <w:rsid w:val="00EF5039"/>
    <w:rsid w:val="00F104E3"/>
    <w:rsid w:val="00F326ED"/>
    <w:rsid w:val="00F3667E"/>
    <w:rsid w:val="00F43883"/>
    <w:rsid w:val="00F45DC1"/>
    <w:rsid w:val="00F51CC0"/>
    <w:rsid w:val="00F66B93"/>
    <w:rsid w:val="00F73102"/>
    <w:rsid w:val="00F77B5B"/>
    <w:rsid w:val="00F90DC4"/>
    <w:rsid w:val="00FC599F"/>
    <w:rsid w:val="00FD0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550489-D63C-4BAA-B1AF-2697FB16A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A15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63486"/>
    <w:pPr>
      <w:keepNext/>
      <w:spacing w:line="360" w:lineRule="auto"/>
      <w:jc w:val="center"/>
      <w:outlineLvl w:val="4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06A15"/>
    <w:rPr>
      <w:color w:val="0000FF"/>
      <w:u w:val="single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List Paragraph12"/>
    <w:basedOn w:val="Normal"/>
    <w:link w:val="ListParagraphChar"/>
    <w:qFormat/>
    <w:rsid w:val="001E44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paragraph" w:customStyle="1" w:styleId="norm">
    <w:name w:val="norm"/>
    <w:basedOn w:val="Normal"/>
    <w:link w:val="normChar"/>
    <w:rsid w:val="007169A5"/>
    <w:pPr>
      <w:spacing w:line="480" w:lineRule="auto"/>
      <w:ind w:firstLine="709"/>
      <w:jc w:val="both"/>
    </w:pPr>
    <w:rPr>
      <w:sz w:val="22"/>
    </w:rPr>
  </w:style>
  <w:style w:type="character" w:customStyle="1" w:styleId="normChar">
    <w:name w:val="norm Char"/>
    <w:link w:val="norm"/>
    <w:locked/>
    <w:rsid w:val="007169A5"/>
    <w:rPr>
      <w:rFonts w:ascii="Arial Armenian" w:eastAsia="Times New Roman" w:hAnsi="Arial Armenian" w:cs="Times New Roman"/>
      <w:szCs w:val="20"/>
      <w:lang w:val="en-US"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87676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A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A72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2">
    <w:name w:val="Абзац списка2"/>
    <w:basedOn w:val="Normal"/>
    <w:qFormat/>
    <w:rsid w:val="00844B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BodyTextIndent">
    <w:name w:val="Body Text Indent"/>
    <w:basedOn w:val="Normal"/>
    <w:link w:val="BodyTextIndentChar"/>
    <w:rsid w:val="00844B19"/>
    <w:pPr>
      <w:spacing w:after="120" w:line="259" w:lineRule="auto"/>
      <w:ind w:left="36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844B19"/>
    <w:rPr>
      <w:rFonts w:ascii="Calibri" w:eastAsia="Times New Roman" w:hAnsi="Calibri" w:cs="Times New Roman"/>
      <w:lang w:val="en-US"/>
    </w:rPr>
  </w:style>
  <w:style w:type="character" w:customStyle="1" w:styleId="5Exact">
    <w:name w:val="Основной текст (5) Exact"/>
    <w:basedOn w:val="DefaultParagraphFont"/>
    <w:rsid w:val="00EC1430"/>
    <w:rPr>
      <w:rFonts w:ascii="Tahoma" w:eastAsia="Tahoma" w:hAnsi="Tahoma" w:cs="Tahoma"/>
      <w:b w:val="0"/>
      <w:bCs w:val="0"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5">
    <w:name w:val="Основной текст (5) + Не курсив"/>
    <w:aliases w:val="Интервал 0 pt Exact"/>
    <w:basedOn w:val="DefaultParagraphFont"/>
    <w:rsid w:val="00EC1430"/>
    <w:rPr>
      <w:rFonts w:ascii="Tahoma" w:eastAsia="Tahoma" w:hAnsi="Tahoma" w:cs="Tahoma"/>
      <w:b w:val="0"/>
      <w:bCs w:val="0"/>
      <w:i/>
      <w:iCs/>
      <w:smallCaps w:val="0"/>
      <w:strike w:val="0"/>
      <w:spacing w:val="0"/>
      <w:sz w:val="22"/>
      <w:szCs w:val="22"/>
      <w:u w:val="none"/>
      <w:shd w:val="clear" w:color="auto" w:fill="FFFFFF"/>
    </w:rPr>
  </w:style>
  <w:style w:type="character" w:styleId="Strong">
    <w:name w:val="Strong"/>
    <w:basedOn w:val="DefaultParagraphFont"/>
    <w:qFormat/>
    <w:rsid w:val="0045304F"/>
    <w:rPr>
      <w:b/>
      <w:bCs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qFormat/>
    <w:rsid w:val="0045304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563486"/>
    <w:rPr>
      <w:rFonts w:ascii="Arial Armenian" w:eastAsia="Times New Roman" w:hAnsi="Arial Armenian" w:cs="Times New Roman"/>
      <w:b/>
      <w:bCs/>
      <w:sz w:val="20"/>
      <w:szCs w:val="24"/>
      <w:lang w:val="en-US"/>
    </w:rPr>
  </w:style>
  <w:style w:type="paragraph" w:styleId="BodyText">
    <w:name w:val="Body Text"/>
    <w:basedOn w:val="Normal"/>
    <w:link w:val="BodyTextChar"/>
    <w:unhideWhenUsed/>
    <w:rsid w:val="0056348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63486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table" w:styleId="TableGrid">
    <w:name w:val="Table Grid"/>
    <w:basedOn w:val="TableNormal"/>
    <w:rsid w:val="0056348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563486"/>
  </w:style>
  <w:style w:type="paragraph" w:styleId="BodyText2">
    <w:name w:val="Body Text 2"/>
    <w:basedOn w:val="Normal"/>
    <w:link w:val="BodyText2Char"/>
    <w:uiPriority w:val="99"/>
    <w:rsid w:val="00563486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563486"/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rsid w:val="00563486"/>
    <w:pPr>
      <w:tabs>
        <w:tab w:val="center" w:pos="4844"/>
        <w:tab w:val="right" w:pos="9689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63486"/>
    <w:rPr>
      <w:rFonts w:ascii="Calibri" w:eastAsia="Times New Roman" w:hAnsi="Calibri" w:cs="Times New Roman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56348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63486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63486"/>
    <w:rPr>
      <w:rFonts w:ascii="Calibri" w:eastAsia="Calibri" w:hAnsi="Calibri" w:cs="Times New Roman"/>
      <w:lang w:val="en-US"/>
    </w:rPr>
  </w:style>
  <w:style w:type="paragraph" w:styleId="BodyTextIndent3">
    <w:name w:val="Body Text Indent 3"/>
    <w:basedOn w:val="Normal"/>
    <w:link w:val="BodyTextIndent3Char"/>
    <w:unhideWhenUsed/>
    <w:rsid w:val="00563486"/>
    <w:pPr>
      <w:spacing w:after="120"/>
      <w:ind w:left="360"/>
    </w:pPr>
    <w:rPr>
      <w:rFonts w:ascii="Times Armenian" w:hAnsi="Times Armenian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563486"/>
    <w:rPr>
      <w:rFonts w:ascii="Times Armenian" w:eastAsia="Times New Roman" w:hAnsi="Times Armenian" w:cs="Times New Roman"/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3486"/>
    <w:pPr>
      <w:spacing w:after="200" w:line="276" w:lineRule="auto"/>
    </w:pPr>
    <w:rPr>
      <w:rFonts w:ascii="Calibri" w:hAnsi="Calibr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3486"/>
    <w:rPr>
      <w:rFonts w:ascii="Calibri" w:eastAsia="Times New Roman" w:hAnsi="Calibri" w:cs="Times New Roman"/>
      <w:sz w:val="20"/>
      <w:szCs w:val="20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63486"/>
    <w:pPr>
      <w:spacing w:after="120" w:line="25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63486"/>
    <w:rPr>
      <w:rFonts w:ascii="Calibri" w:eastAsia="Calibri" w:hAnsi="Calibri" w:cs="Times New Roman"/>
      <w:sz w:val="16"/>
      <w:szCs w:val="16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63486"/>
    <w:pPr>
      <w:spacing w:after="120" w:line="480" w:lineRule="auto"/>
      <w:ind w:left="360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63486"/>
    <w:rPr>
      <w:rFonts w:ascii="Calibri" w:eastAsia="Calibri" w:hAnsi="Calibri" w:cs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486"/>
    <w:pPr>
      <w:spacing w:after="160" w:line="240" w:lineRule="auto"/>
    </w:pPr>
    <w:rPr>
      <w:rFonts w:eastAsia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486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CommentReference">
    <w:name w:val="annotation reference"/>
    <w:uiPriority w:val="99"/>
    <w:semiHidden/>
    <w:unhideWhenUsed/>
    <w:rsid w:val="00563486"/>
    <w:rPr>
      <w:sz w:val="16"/>
    </w:rPr>
  </w:style>
  <w:style w:type="paragraph" w:customStyle="1" w:styleId="20">
    <w:name w:val="Абзац списка2"/>
    <w:basedOn w:val="Normal"/>
    <w:qFormat/>
    <w:rsid w:val="005634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customStyle="1" w:styleId="3">
    <w:name w:val="Абзац списка3"/>
    <w:basedOn w:val="Normal"/>
    <w:qFormat/>
    <w:rsid w:val="008A35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customStyle="1" w:styleId="a">
    <w:name w:val="Абзац списка"/>
    <w:basedOn w:val="Normal"/>
    <w:qFormat/>
    <w:rsid w:val="00A702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6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A920C-88D5-4397-91F8-245E35B61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1074</Words>
  <Characters>6126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Arus</dc:creator>
  <cp:keywords/>
  <dc:description/>
  <cp:lastModifiedBy>User</cp:lastModifiedBy>
  <cp:revision>2</cp:revision>
  <cp:lastPrinted>2019-11-01T07:04:00Z</cp:lastPrinted>
  <dcterms:created xsi:type="dcterms:W3CDTF">2024-02-01T13:30:00Z</dcterms:created>
  <dcterms:modified xsi:type="dcterms:W3CDTF">2024-02-01T13:30:00Z</dcterms:modified>
</cp:coreProperties>
</file>