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06563" w14:textId="419C6957" w:rsidR="00537ACF" w:rsidRPr="0057515C" w:rsidRDefault="00537ACF" w:rsidP="007C7E65">
      <w:pPr>
        <w:shd w:val="clear" w:color="auto" w:fill="FFFFFF"/>
        <w:spacing w:after="0" w:line="360" w:lineRule="auto"/>
        <w:jc w:val="center"/>
        <w:rPr>
          <w:rFonts w:ascii="GHEA Grapalat" w:eastAsia="Times New Roman" w:hAnsi="GHEA Grapalat" w:cs="Times New Roman"/>
          <w:b/>
          <w:sz w:val="28"/>
          <w:szCs w:val="28"/>
          <w:lang w:val="hy-AM"/>
        </w:rPr>
      </w:pPr>
      <w:r w:rsidRPr="0057515C">
        <w:rPr>
          <w:rFonts w:ascii="GHEA Grapalat" w:eastAsia="Times New Roman" w:hAnsi="GHEA Grapalat" w:cs="Times New Roman"/>
          <w:b/>
          <w:spacing w:val="100"/>
          <w:sz w:val="28"/>
          <w:szCs w:val="28"/>
        </w:rPr>
        <w:t>ՈՐՈՇՈՒՄ</w:t>
      </w:r>
      <w:r w:rsidRPr="0057515C">
        <w:rPr>
          <w:rFonts w:ascii="GHEA Grapalat" w:eastAsia="Times New Roman" w:hAnsi="GHEA Grapalat" w:cs="Times New Roman"/>
          <w:b/>
          <w:sz w:val="28"/>
          <w:szCs w:val="28"/>
          <w:lang w:val="hy-AM"/>
        </w:rPr>
        <w:t xml:space="preserve"> </w:t>
      </w:r>
      <w:r w:rsidRPr="0057515C">
        <w:rPr>
          <w:rFonts w:ascii="GHEA Grapalat" w:eastAsia="Times New Roman" w:hAnsi="GHEA Grapalat" w:cs="Times New Roman"/>
          <w:b/>
          <w:sz w:val="28"/>
          <w:szCs w:val="28"/>
          <w:lang w:val="en-GB"/>
        </w:rPr>
        <w:t xml:space="preserve">N </w:t>
      </w:r>
      <w:r w:rsidR="00EC0AAC">
        <w:rPr>
          <w:rFonts w:ascii="GHEA Grapalat" w:eastAsia="Times New Roman" w:hAnsi="GHEA Grapalat" w:cs="Times New Roman"/>
          <w:b/>
          <w:sz w:val="28"/>
          <w:szCs w:val="28"/>
          <w:lang w:val="hy-AM"/>
        </w:rPr>
        <w:t>S(14)234179</w:t>
      </w:r>
      <w:r w:rsidRPr="0057515C">
        <w:rPr>
          <w:rFonts w:ascii="GHEA Grapalat" w:eastAsia="Times New Roman" w:hAnsi="GHEA Grapalat" w:cs="Times New Roman"/>
          <w:b/>
          <w:sz w:val="28"/>
          <w:szCs w:val="28"/>
          <w:lang w:val="hy-AM"/>
        </w:rPr>
        <w:t>-Ա</w:t>
      </w:r>
    </w:p>
    <w:p w14:paraId="521E4288" w14:textId="77777777" w:rsidR="00537ACF" w:rsidRPr="0057515C" w:rsidRDefault="00537ACF" w:rsidP="007C7E65">
      <w:pPr>
        <w:shd w:val="clear" w:color="auto" w:fill="FFFFFF"/>
        <w:spacing w:after="0" w:line="360" w:lineRule="auto"/>
        <w:jc w:val="center"/>
        <w:rPr>
          <w:rFonts w:ascii="GHEA Grapalat" w:eastAsia="Times New Roman" w:hAnsi="GHEA Grapalat" w:cs="Times New Roman"/>
          <w:b/>
          <w:sz w:val="24"/>
          <w:szCs w:val="24"/>
          <w:lang w:val="hy-AM"/>
        </w:rPr>
      </w:pPr>
      <w:r w:rsidRPr="0057515C">
        <w:rPr>
          <w:rFonts w:ascii="GHEA Grapalat" w:eastAsia="Times New Roman" w:hAnsi="GHEA Grapalat" w:cs="Times New Roman"/>
          <w:b/>
          <w:sz w:val="24"/>
          <w:szCs w:val="24"/>
          <w:lang w:val="hy-AM"/>
        </w:rPr>
        <w:t>Վարչական տույժ նշանակելու մասին</w:t>
      </w:r>
    </w:p>
    <w:p w14:paraId="6DEB44C1" w14:textId="4EF47306" w:rsidR="00537ACF" w:rsidRPr="0057515C" w:rsidRDefault="00537ACF" w:rsidP="007C7E65">
      <w:pPr>
        <w:spacing w:before="240" w:after="240" w:line="360" w:lineRule="auto"/>
        <w:jc w:val="center"/>
        <w:rPr>
          <w:rFonts w:ascii="GHEA Grapalat" w:eastAsia="Times New Roman" w:hAnsi="GHEA Grapalat" w:cs="Sylfaen"/>
          <w:b/>
          <w:bCs/>
          <w:lang w:val="hy-AM"/>
        </w:rPr>
      </w:pPr>
      <w:r w:rsidRPr="0057515C">
        <w:rPr>
          <w:rFonts w:ascii="GHEA Grapalat" w:eastAsia="Times New Roman" w:hAnsi="GHEA Grapalat" w:cs="Sylfaen"/>
          <w:b/>
          <w:bCs/>
          <w:lang w:val="hy-AM"/>
        </w:rPr>
        <w:t>քաղաք Երևան</w:t>
      </w:r>
      <w:r w:rsidRPr="0057515C">
        <w:rPr>
          <w:rFonts w:ascii="GHEA Grapalat" w:eastAsia="Times New Roman" w:hAnsi="GHEA Grapalat" w:cs="Sylfaen"/>
          <w:b/>
          <w:bCs/>
          <w:lang w:val="hy-AM"/>
        </w:rPr>
        <w:tab/>
      </w:r>
      <w:r w:rsidRPr="0057515C">
        <w:rPr>
          <w:rFonts w:ascii="GHEA Grapalat" w:eastAsia="Times New Roman" w:hAnsi="GHEA Grapalat" w:cs="Sylfae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ab/>
        <w:t xml:space="preserve">   </w:t>
      </w:r>
      <w:r w:rsidR="001957D9" w:rsidRPr="0057515C">
        <w:rPr>
          <w:rFonts w:ascii="GHEA Grapalat" w:eastAsia="Times New Roman" w:hAnsi="GHEA Grapalat" w:cs="Times New Roman"/>
          <w:b/>
          <w:bCs/>
          <w:lang w:val="hy-AM"/>
        </w:rPr>
        <w:tab/>
      </w:r>
      <w:r w:rsidR="001957D9" w:rsidRPr="0057515C">
        <w:rPr>
          <w:rFonts w:ascii="GHEA Grapalat" w:eastAsia="Times New Roman" w:hAnsi="GHEA Grapalat" w:cs="Times New Roman"/>
          <w:b/>
          <w:bCs/>
          <w:lang w:val="hy-AM"/>
        </w:rPr>
        <w:tab/>
      </w:r>
      <w:r w:rsidR="00F065B6" w:rsidRPr="0057515C">
        <w:rPr>
          <w:rFonts w:ascii="GHEA Grapalat" w:eastAsia="Times New Roman" w:hAnsi="GHEA Grapalat" w:cs="Times New Roman"/>
          <w:b/>
          <w:bCs/>
          <w:lang w:val="hy-AM"/>
        </w:rPr>
        <w:tab/>
      </w:r>
      <w:r w:rsidRPr="0057515C">
        <w:rPr>
          <w:rFonts w:ascii="GHEA Grapalat" w:eastAsia="Times New Roman" w:hAnsi="GHEA Grapalat" w:cs="Times New Roman"/>
          <w:b/>
          <w:bCs/>
          <w:lang w:val="hy-AM"/>
        </w:rPr>
        <w:t>«</w:t>
      </w:r>
      <w:r w:rsidR="00A820E5">
        <w:rPr>
          <w:rFonts w:ascii="GHEA Grapalat" w:eastAsia="Times New Roman" w:hAnsi="GHEA Grapalat" w:cs="Times New Roman"/>
          <w:b/>
          <w:bCs/>
          <w:lang w:val="hy-AM"/>
        </w:rPr>
        <w:t>28</w:t>
      </w:r>
      <w:r w:rsidRPr="0057515C">
        <w:rPr>
          <w:rFonts w:ascii="GHEA Grapalat" w:eastAsia="Times New Roman" w:hAnsi="GHEA Grapalat" w:cs="Times New Roman"/>
          <w:b/>
          <w:bCs/>
          <w:lang w:val="hy-AM"/>
        </w:rPr>
        <w:t xml:space="preserve">» </w:t>
      </w:r>
      <w:r w:rsidR="00D44CE0" w:rsidRPr="0057515C">
        <w:rPr>
          <w:rFonts w:ascii="GHEA Grapalat" w:eastAsia="Times New Roman" w:hAnsi="GHEA Grapalat" w:cs="Times New Roman"/>
          <w:b/>
          <w:bCs/>
          <w:lang w:val="hy-AM"/>
        </w:rPr>
        <w:t>դեկտեբերի</w:t>
      </w:r>
      <w:r w:rsidR="00F33A04" w:rsidRPr="0057515C">
        <w:rPr>
          <w:rFonts w:ascii="GHEA Grapalat" w:eastAsia="Times New Roman" w:hAnsi="GHEA Grapalat" w:cs="Times New Roman"/>
          <w:b/>
          <w:bCs/>
          <w:lang w:val="hy-AM"/>
        </w:rPr>
        <w:t xml:space="preserve"> 202</w:t>
      </w:r>
      <w:r w:rsidR="00D44CE0" w:rsidRPr="0057515C">
        <w:rPr>
          <w:rFonts w:ascii="GHEA Grapalat" w:eastAsia="Times New Roman" w:hAnsi="GHEA Grapalat" w:cs="Times New Roman"/>
          <w:b/>
          <w:bCs/>
          <w:lang w:val="hy-AM"/>
        </w:rPr>
        <w:t>3</w:t>
      </w:r>
      <w:r w:rsidRPr="0057515C">
        <w:rPr>
          <w:rFonts w:ascii="GHEA Grapalat" w:eastAsia="Times New Roman" w:hAnsi="GHEA Grapalat" w:cs="Sylfaen"/>
          <w:b/>
          <w:bCs/>
          <w:lang w:val="hy-AM"/>
        </w:rPr>
        <w:t>թ</w:t>
      </w:r>
      <w:r w:rsidRPr="0057515C">
        <w:rPr>
          <w:rFonts w:ascii="GHEA Grapalat" w:eastAsia="MS Mincho" w:hAnsi="GHEA Grapalat" w:cs="Cambria Math"/>
          <w:b/>
          <w:bCs/>
          <w:lang w:val="hy-AM"/>
        </w:rPr>
        <w:t>.</w:t>
      </w:r>
    </w:p>
    <w:p w14:paraId="75B988C9" w14:textId="3B9FC4AF" w:rsidR="00537ACF" w:rsidRPr="0057515C" w:rsidRDefault="00537ACF" w:rsidP="007C7E65">
      <w:pPr>
        <w:shd w:val="clear" w:color="auto" w:fill="FFFFFF"/>
        <w:spacing w:after="0" w:line="360" w:lineRule="auto"/>
        <w:ind w:firstLine="720"/>
        <w:jc w:val="both"/>
        <w:rPr>
          <w:rFonts w:ascii="GHEA Grapalat" w:eastAsia="MS Mincho" w:hAnsi="GHEA Grapalat" w:cs="MS Mincho"/>
          <w:sz w:val="24"/>
          <w:szCs w:val="24"/>
          <w:lang w:val="hy-AM"/>
        </w:rPr>
      </w:pPr>
      <w:r w:rsidRPr="0057515C">
        <w:rPr>
          <w:rFonts w:ascii="GHEA Grapalat" w:eastAsia="Times New Roman" w:hAnsi="GHEA Grapalat" w:cs="Sylfaen"/>
          <w:sz w:val="24"/>
          <w:szCs w:val="24"/>
          <w:lang w:val="hy-AM"/>
        </w:rPr>
        <w:t>Հայաստանի Հանրապետության</w:t>
      </w:r>
      <w:r w:rsidRPr="0057515C">
        <w:rPr>
          <w:rFonts w:ascii="GHEA Grapalat" w:hAnsi="GHEA Grapalat"/>
          <w:sz w:val="24"/>
          <w:szCs w:val="24"/>
          <w:lang w:val="hy-AM"/>
        </w:rPr>
        <w:t xml:space="preserve"> ք</w:t>
      </w:r>
      <w:r w:rsidRPr="0057515C">
        <w:rPr>
          <w:rFonts w:ascii="GHEA Grapalat" w:hAnsi="GHEA Grapalat" w:cs="Arial"/>
          <w:sz w:val="24"/>
          <w:szCs w:val="24"/>
          <w:lang w:val="hy-AM"/>
        </w:rPr>
        <w:t>աղաքաշինության</w:t>
      </w:r>
      <w:r w:rsidRPr="0057515C">
        <w:rPr>
          <w:rFonts w:ascii="GHEA Grapalat" w:hAnsi="GHEA Grapalat"/>
          <w:sz w:val="24"/>
          <w:szCs w:val="24"/>
          <w:lang w:val="hy-AM"/>
        </w:rPr>
        <w:t xml:space="preserve">, </w:t>
      </w:r>
      <w:r w:rsidRPr="0057515C">
        <w:rPr>
          <w:rFonts w:ascii="GHEA Grapalat" w:hAnsi="GHEA Grapalat" w:cs="Arial"/>
          <w:sz w:val="24"/>
          <w:szCs w:val="24"/>
          <w:lang w:val="hy-AM"/>
        </w:rPr>
        <w:t xml:space="preserve">տեխնիկական և հրդեհային անվտանգության տեսչական մարմնի </w:t>
      </w:r>
      <w:r w:rsidRPr="0057515C">
        <w:rPr>
          <w:rFonts w:ascii="GHEA Grapalat" w:eastAsia="Times New Roman" w:hAnsi="GHEA Grapalat" w:cs="Times New Roman"/>
          <w:sz w:val="24"/>
          <w:szCs w:val="24"/>
          <w:lang w:val="hy-AM"/>
        </w:rPr>
        <w:t>(այսուհետ՝ Տեսչական մարմին)</w:t>
      </w:r>
      <w:r w:rsidRPr="0057515C">
        <w:rPr>
          <w:rFonts w:ascii="GHEA Grapalat" w:eastAsia="Times New Roman" w:hAnsi="GHEA Grapalat" w:cs="Times New Roman"/>
          <w:sz w:val="24"/>
          <w:szCs w:val="24"/>
          <w:lang w:val="sma-SE"/>
        </w:rPr>
        <w:t xml:space="preserve"> </w:t>
      </w:r>
      <w:r w:rsidRPr="0057515C">
        <w:rPr>
          <w:rFonts w:ascii="GHEA Grapalat" w:hAnsi="GHEA Grapalat"/>
          <w:sz w:val="24"/>
          <w:szCs w:val="24"/>
          <w:lang w:val="hy-AM"/>
        </w:rPr>
        <w:t>ղեկավար</w:t>
      </w:r>
      <w:r w:rsidRPr="0057515C">
        <w:rPr>
          <w:rFonts w:ascii="GHEA Grapalat" w:eastAsia="Times New Roman" w:hAnsi="GHEA Grapalat" w:cs="Times New Roman"/>
          <w:sz w:val="24"/>
          <w:szCs w:val="24"/>
          <w:lang w:val="hy-AM"/>
        </w:rPr>
        <w:t xml:space="preserve"> Գարեգին Խաչատրյան</w:t>
      </w:r>
      <w:r w:rsidRPr="0057515C">
        <w:rPr>
          <w:rFonts w:ascii="GHEA Grapalat" w:eastAsia="Times New Roman" w:hAnsi="GHEA Grapalat" w:cs="Sylfaen"/>
          <w:sz w:val="24"/>
          <w:szCs w:val="24"/>
          <w:lang w:val="hy-AM"/>
        </w:rPr>
        <w:t>ս</w:t>
      </w:r>
      <w:r w:rsidR="00E551C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ուսումնասիրելով </w:t>
      </w:r>
      <w:bookmarkStart w:id="0" w:name="_Hlk135724634"/>
      <w:bookmarkStart w:id="1" w:name="_Hlk136880867"/>
      <w:bookmarkStart w:id="2" w:name="_Hlk137028565"/>
      <w:r w:rsidR="007E609A"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007E609A" w:rsidRPr="0057515C">
        <w:rPr>
          <w:rFonts w:ascii="GHEA Grapalat" w:eastAsia="Times New Roman" w:hAnsi="GHEA Grapalat" w:cs="Sylfaen"/>
          <w:sz w:val="24"/>
          <w:szCs w:val="24"/>
          <w:lang w:val="hy-AM"/>
        </w:rPr>
        <w:t>» ՍՊ ընկերության</w:t>
      </w:r>
      <w:r w:rsidRPr="0057515C">
        <w:rPr>
          <w:rFonts w:ascii="GHEA Grapalat" w:eastAsia="Times New Roman" w:hAnsi="GHEA Grapalat" w:cs="Sylfaen"/>
          <w:sz w:val="24"/>
          <w:szCs w:val="24"/>
          <w:lang w:val="hy-AM"/>
        </w:rPr>
        <w:t xml:space="preserve"> (</w:t>
      </w:r>
      <w:r w:rsidR="001957D9" w:rsidRPr="0057515C">
        <w:rPr>
          <w:rFonts w:ascii="GHEA Grapalat" w:eastAsia="Times New Roman" w:hAnsi="GHEA Grapalat" w:cs="Sylfaen"/>
          <w:sz w:val="24"/>
          <w:szCs w:val="24"/>
          <w:lang w:val="hy-AM"/>
        </w:rPr>
        <w:t xml:space="preserve">այսուհետ՝ Ընկերություն, </w:t>
      </w:r>
      <w:r w:rsidR="00B50269" w:rsidRPr="0057515C">
        <w:rPr>
          <w:rFonts w:ascii="GHEA Grapalat" w:eastAsia="Times New Roman" w:hAnsi="GHEA Grapalat" w:cs="Sylfaen"/>
          <w:sz w:val="24"/>
          <w:szCs w:val="24"/>
          <w:lang w:val="hy-AM"/>
        </w:rPr>
        <w:t xml:space="preserve">ՀՎՀՀ՝ </w:t>
      </w:r>
      <w:r w:rsidR="00A820E5">
        <w:rPr>
          <w:rFonts w:ascii="GHEA Grapalat" w:eastAsia="Times New Roman" w:hAnsi="GHEA Grapalat" w:cs="Sylfaen"/>
          <w:sz w:val="24"/>
          <w:szCs w:val="24"/>
          <w:lang w:val="hy-AM"/>
        </w:rPr>
        <w:t>00110437</w:t>
      </w:r>
      <w:r w:rsidRPr="0057515C">
        <w:rPr>
          <w:rFonts w:ascii="GHEA Grapalat" w:eastAsia="Times New Roman" w:hAnsi="GHEA Grapalat" w:cs="Sylfaen"/>
          <w:sz w:val="24"/>
          <w:szCs w:val="24"/>
          <w:lang w:val="hy-AM"/>
        </w:rPr>
        <w:t xml:space="preserve">) տնօրեն </w:t>
      </w:r>
      <w:bookmarkEnd w:id="0"/>
      <w:bookmarkEnd w:id="1"/>
      <w:r w:rsidR="0082374E">
        <w:rPr>
          <w:rFonts w:ascii="GHEA Grapalat" w:hAnsi="GHEA Grapalat"/>
          <w:color w:val="000000"/>
          <w:sz w:val="24"/>
          <w:szCs w:val="24"/>
          <w:shd w:val="clear" w:color="auto" w:fill="FFFFFF"/>
          <w:lang w:val="hy-AM"/>
        </w:rPr>
        <w:t>Արտուշ Հրանդի Պապոյան</w:t>
      </w:r>
      <w:r w:rsidR="000D5905" w:rsidRPr="0057515C">
        <w:rPr>
          <w:rFonts w:ascii="GHEA Grapalat" w:eastAsia="Times New Roman" w:hAnsi="GHEA Grapalat" w:cs="Times New Roman"/>
          <w:bCs/>
          <w:iCs/>
          <w:color w:val="000000"/>
          <w:sz w:val="24"/>
          <w:szCs w:val="24"/>
          <w:lang w:val="hy-AM"/>
        </w:rPr>
        <w:t>ի</w:t>
      </w:r>
      <w:r w:rsidR="00B960A6" w:rsidRPr="0057515C">
        <w:rPr>
          <w:rFonts w:ascii="GHEA Grapalat" w:hAnsi="GHEA Grapalat"/>
          <w:bCs/>
          <w:iCs/>
          <w:sz w:val="24"/>
          <w:szCs w:val="24"/>
          <w:lang w:val="hy-AM"/>
        </w:rPr>
        <w:t xml:space="preserve"> </w:t>
      </w:r>
      <w:bookmarkEnd w:id="2"/>
      <w:r w:rsidR="002171DD" w:rsidRPr="0057515C">
        <w:rPr>
          <w:rFonts w:ascii="GHEA Grapalat" w:hAnsi="GHEA Grapalat"/>
          <w:bCs/>
          <w:iCs/>
          <w:sz w:val="24"/>
          <w:szCs w:val="24"/>
          <w:lang w:val="hy-AM"/>
        </w:rPr>
        <w:t xml:space="preserve">(այսուհետ՝ Տնօրեն) </w:t>
      </w:r>
      <w:r w:rsidRPr="0057515C">
        <w:rPr>
          <w:rFonts w:ascii="GHEA Grapalat" w:eastAsia="Times New Roman" w:hAnsi="GHEA Grapalat" w:cs="Sylfaen"/>
          <w:sz w:val="24"/>
          <w:szCs w:val="24"/>
          <w:lang w:val="hy-AM"/>
        </w:rPr>
        <w:t>նկատմամբ</w:t>
      </w:r>
      <w:r w:rsidRPr="0057515C">
        <w:rPr>
          <w:rFonts w:ascii="GHEA Grapalat" w:eastAsia="Times New Roman" w:hAnsi="GHEA Grapalat" w:cs="Times New Roman"/>
          <w:sz w:val="24"/>
          <w:szCs w:val="24"/>
          <w:lang w:val="hy-AM"/>
        </w:rPr>
        <w:t xml:space="preserve"> 202</w:t>
      </w:r>
      <w:r w:rsidR="006B005E" w:rsidRPr="0057515C">
        <w:rPr>
          <w:rFonts w:ascii="GHEA Grapalat" w:eastAsia="Times New Roman" w:hAnsi="GHEA Grapalat" w:cs="Times New Roman"/>
          <w:sz w:val="24"/>
          <w:szCs w:val="24"/>
          <w:lang w:val="hy-AM"/>
        </w:rPr>
        <w:t>3</w:t>
      </w:r>
      <w:r w:rsidRPr="0057515C">
        <w:rPr>
          <w:rFonts w:ascii="GHEA Grapalat" w:eastAsia="Times New Roman" w:hAnsi="GHEA Grapalat" w:cs="Times New Roman"/>
          <w:sz w:val="24"/>
          <w:szCs w:val="24"/>
          <w:lang w:val="sma-SE"/>
        </w:rPr>
        <w:t xml:space="preserve"> թվականի </w:t>
      </w:r>
      <w:r w:rsidR="00A82F03"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Pr="0057515C">
        <w:rPr>
          <w:rFonts w:ascii="GHEA Grapalat" w:eastAsia="Times New Roman" w:hAnsi="GHEA Grapalat" w:cs="Times New Roman"/>
          <w:sz w:val="24"/>
          <w:szCs w:val="24"/>
          <w:lang w:val="sma-SE"/>
        </w:rPr>
        <w:t>-ին</w:t>
      </w:r>
      <w:r w:rsidRPr="0057515C">
        <w:rPr>
          <w:rFonts w:ascii="GHEA Grapalat" w:eastAsia="Times New Roman" w:hAnsi="GHEA Grapalat" w:cs="Sylfaen"/>
          <w:sz w:val="24"/>
          <w:szCs w:val="24"/>
          <w:lang w:val="hy-AM"/>
        </w:rPr>
        <w:t xml:space="preserve"> կազմված վարչական իրավախախտման վերաբերյալ թիվ</w:t>
      </w:r>
      <w:r w:rsidRPr="0057515C">
        <w:rPr>
          <w:rFonts w:ascii="GHEA Grapalat" w:eastAsia="Times New Roman" w:hAnsi="GHEA Grapalat" w:cs="Times New Roman"/>
          <w:sz w:val="24"/>
          <w:szCs w:val="24"/>
          <w:lang w:val="hy-AM"/>
        </w:rPr>
        <w:t xml:space="preserve"> </w:t>
      </w:r>
      <w:r w:rsidR="00EC0AAC">
        <w:rPr>
          <w:rFonts w:ascii="GHEA Grapalat" w:hAnsi="GHEA Grapalat" w:cs="Arial"/>
          <w:color w:val="000000"/>
          <w:sz w:val="24"/>
          <w:szCs w:val="24"/>
          <w:lang w:val="hy-AM"/>
        </w:rPr>
        <w:t>S(14)234179</w:t>
      </w:r>
      <w:r w:rsidR="00134F2C" w:rsidRPr="0057515C">
        <w:rPr>
          <w:rFonts w:ascii="GHEA Grapalat" w:hAnsi="GHEA Grapalat" w:cs="Arial"/>
          <w:color w:val="000000"/>
          <w:sz w:val="24"/>
          <w:szCs w:val="24"/>
          <w:lang w:val="hy-AM"/>
        </w:rPr>
        <w:t xml:space="preserve"> </w:t>
      </w:r>
      <w:r w:rsidRPr="0057515C">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Pr="0057515C">
        <w:rPr>
          <w:rFonts w:ascii="GHEA Grapalat" w:eastAsia="MS Mincho" w:hAnsi="GHEA Grapalat" w:cs="MS Mincho"/>
          <w:sz w:val="24"/>
          <w:szCs w:val="24"/>
          <w:lang w:val="hy-AM"/>
        </w:rPr>
        <w:t>`</w:t>
      </w:r>
    </w:p>
    <w:p w14:paraId="69C17DC7" w14:textId="013A0448"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ՊԱՐԶԵՑԻ</w:t>
      </w:r>
    </w:p>
    <w:p w14:paraId="3F0337C0" w14:textId="77777777" w:rsidR="00537ACF" w:rsidRPr="0057515C" w:rsidRDefault="00537ACF" w:rsidP="007C7E65">
      <w:pPr>
        <w:spacing w:after="0" w:line="360" w:lineRule="auto"/>
        <w:ind w:firstLine="720"/>
        <w:jc w:val="both"/>
        <w:rPr>
          <w:rFonts w:ascii="GHEA Grapalat" w:eastAsia="Times New Roman" w:hAnsi="GHEA Grapalat" w:cs="Times New Roman"/>
          <w:sz w:val="24"/>
          <w:szCs w:val="24"/>
          <w:lang w:val="hy-AM"/>
        </w:rPr>
      </w:pPr>
      <w:r w:rsidRPr="0057515C">
        <w:rPr>
          <w:rFonts w:ascii="GHEA Grapalat" w:eastAsia="Times New Roman" w:hAnsi="GHEA Grapalat" w:cs="Times New Roman"/>
          <w:sz w:val="24"/>
          <w:szCs w:val="24"/>
          <w:lang w:val="hy-AM"/>
        </w:rPr>
        <w:t>Տ</w:t>
      </w:r>
      <w:r w:rsidRPr="0057515C">
        <w:rPr>
          <w:rFonts w:ascii="GHEA Grapalat" w:eastAsia="Times New Roman" w:hAnsi="GHEA Grapalat" w:cs="Times New Roman"/>
          <w:sz w:val="24"/>
          <w:szCs w:val="24"/>
          <w:lang w:val="sma-SE"/>
        </w:rPr>
        <w:t xml:space="preserve">եսչական </w:t>
      </w:r>
      <w:r w:rsidRPr="0057515C">
        <w:rPr>
          <w:rFonts w:ascii="GHEA Grapalat" w:eastAsia="Times New Roman" w:hAnsi="GHEA Grapalat" w:cs="Times New Roman"/>
          <w:sz w:val="24"/>
          <w:szCs w:val="24"/>
          <w:lang w:val="hy-AM"/>
        </w:rPr>
        <w:t xml:space="preserve">մարմնի </w:t>
      </w:r>
      <w:r w:rsidRPr="0057515C">
        <w:rPr>
          <w:rFonts w:ascii="GHEA Grapalat" w:eastAsia="Times New Roman" w:hAnsi="GHEA Grapalat" w:cs="Times New Roman"/>
          <w:sz w:val="24"/>
          <w:szCs w:val="24"/>
          <w:lang w:val="sma-SE"/>
        </w:rPr>
        <w:t>կողմից</w:t>
      </w:r>
      <w:r w:rsidRPr="0057515C">
        <w:rPr>
          <w:rFonts w:ascii="GHEA Grapalat" w:eastAsia="Times New Roman" w:hAnsi="GHEA Grapalat" w:cs="Times New Roman"/>
          <w:sz w:val="24"/>
          <w:szCs w:val="24"/>
          <w:lang w:val="hy-AM"/>
        </w:rPr>
        <w:t xml:space="preserve"> Արձանագրությունը</w:t>
      </w:r>
      <w:r w:rsidRPr="0057515C">
        <w:rPr>
          <w:rFonts w:ascii="GHEA Grapalat" w:hAnsi="GHEA Grapalat"/>
          <w:color w:val="000000"/>
          <w:sz w:val="24"/>
          <w:szCs w:val="24"/>
          <w:shd w:val="clear" w:color="auto" w:fill="FFFFFF"/>
          <w:lang w:val="hy-AM"/>
        </w:rPr>
        <w:t xml:space="preserve"> </w:t>
      </w:r>
      <w:r w:rsidRPr="0057515C">
        <w:rPr>
          <w:rFonts w:ascii="GHEA Grapalat" w:eastAsia="Times New Roman" w:hAnsi="GHEA Grapalat" w:cs="Times New Roman"/>
          <w:sz w:val="24"/>
          <w:szCs w:val="24"/>
          <w:lang w:val="sma-SE"/>
        </w:rPr>
        <w:t>կազմվել է</w:t>
      </w:r>
      <w:r w:rsidRPr="0057515C">
        <w:rPr>
          <w:rFonts w:ascii="GHEA Grapalat" w:hAnsi="GHEA Grapalat"/>
          <w:color w:val="000000"/>
          <w:sz w:val="24"/>
          <w:szCs w:val="24"/>
          <w:shd w:val="clear" w:color="auto" w:fill="FFFFFF"/>
          <w:lang w:val="hy-AM"/>
        </w:rPr>
        <w:t xml:space="preserve"> Վարչական իրավախախտումների վերաբերյալ Հայաստանի Հանրապետության օրենսգրքի 255-րդ հոդվածի պահանջների պահպանմամբ</w:t>
      </w:r>
      <w:r w:rsidRPr="0057515C">
        <w:rPr>
          <w:rFonts w:ascii="GHEA Grapalat" w:eastAsia="Times New Roman" w:hAnsi="GHEA Grapalat" w:cs="Times New Roman"/>
          <w:sz w:val="24"/>
          <w:szCs w:val="24"/>
          <w:lang w:val="hy-AM"/>
        </w:rPr>
        <w:t>։</w:t>
      </w:r>
    </w:p>
    <w:p w14:paraId="797E8F46" w14:textId="5A028F1C" w:rsidR="00537ACF" w:rsidRPr="00B830F4" w:rsidRDefault="00537ACF" w:rsidP="005C0219">
      <w:pPr>
        <w:spacing w:after="0" w:line="360" w:lineRule="auto"/>
        <w:ind w:firstLine="720"/>
        <w:jc w:val="both"/>
        <w:rPr>
          <w:rFonts w:ascii="GHEA Grapalat" w:eastAsia="Times New Roman" w:hAnsi="GHEA Grapalat" w:cs="Sylfaen"/>
          <w:sz w:val="24"/>
          <w:szCs w:val="24"/>
          <w:lang w:val="hy-AM"/>
        </w:rPr>
      </w:pPr>
      <w:r w:rsidRPr="0057515C">
        <w:rPr>
          <w:rFonts w:ascii="GHEA Grapalat" w:eastAsia="Times New Roman" w:hAnsi="GHEA Grapalat" w:cs="Sylfaen"/>
          <w:sz w:val="24"/>
          <w:szCs w:val="24"/>
          <w:lang w:val="hy-AM"/>
        </w:rPr>
        <w:t xml:space="preserve">Արձանագրության համաձայն՝ </w:t>
      </w:r>
      <w:r w:rsidR="005C0219" w:rsidRPr="005C0219">
        <w:rPr>
          <w:rFonts w:ascii="GHEA Grapalat" w:eastAsia="Times New Roman" w:hAnsi="GHEA Grapalat" w:cs="Sylfaen"/>
          <w:sz w:val="24"/>
          <w:szCs w:val="24"/>
          <w:lang w:val="hy-AM"/>
        </w:rPr>
        <w:t xml:space="preserve">Գետափնյա համայնքի 3-րդ փողոցի 33 հասցեում գործող գազալցակայանում «ՎԵՍՊ-ԳԱԶ» ՍՊ ընկերության կողմից </w:t>
      </w:r>
      <w:r w:rsidR="00630AFA" w:rsidRPr="0057515C">
        <w:rPr>
          <w:rFonts w:ascii="GHEA Grapalat" w:eastAsia="Times New Roman" w:hAnsi="GHEA Grapalat" w:cs="Times New Roman"/>
          <w:sz w:val="24"/>
          <w:szCs w:val="24"/>
          <w:lang w:val="hy-AM"/>
        </w:rPr>
        <w:t>2023</w:t>
      </w:r>
      <w:r w:rsidR="00630AFA" w:rsidRPr="0057515C">
        <w:rPr>
          <w:rFonts w:ascii="GHEA Grapalat" w:eastAsia="Times New Roman" w:hAnsi="GHEA Grapalat" w:cs="Times New Roman"/>
          <w:sz w:val="24"/>
          <w:szCs w:val="24"/>
          <w:lang w:val="sma-SE"/>
        </w:rPr>
        <w:t xml:space="preserve"> թվականի </w:t>
      </w:r>
      <w:r w:rsidR="00630AFA" w:rsidRPr="0057515C">
        <w:rPr>
          <w:rFonts w:ascii="GHEA Grapalat" w:eastAsia="Times New Roman" w:hAnsi="GHEA Grapalat" w:cs="Times New Roman"/>
          <w:sz w:val="24"/>
          <w:szCs w:val="24"/>
          <w:lang w:val="hy-AM"/>
        </w:rPr>
        <w:t>նոյեմբերի 1</w:t>
      </w:r>
      <w:r w:rsidR="0082374E">
        <w:rPr>
          <w:rFonts w:ascii="GHEA Grapalat" w:eastAsia="Times New Roman" w:hAnsi="GHEA Grapalat" w:cs="Times New Roman"/>
          <w:sz w:val="24"/>
          <w:szCs w:val="24"/>
          <w:lang w:val="hy-AM"/>
        </w:rPr>
        <w:t>7</w:t>
      </w:r>
      <w:r w:rsidR="00630AFA" w:rsidRPr="0057515C">
        <w:rPr>
          <w:rFonts w:ascii="GHEA Grapalat" w:eastAsia="Times New Roman" w:hAnsi="GHEA Grapalat" w:cs="Times New Roman"/>
          <w:sz w:val="24"/>
          <w:szCs w:val="24"/>
          <w:lang w:val="sma-SE"/>
        </w:rPr>
        <w:t>-ին</w:t>
      </w:r>
      <w:r w:rsidR="00A33CEE" w:rsidRPr="0057515C">
        <w:rPr>
          <w:rFonts w:ascii="GHEA Grapalat" w:eastAsia="Times New Roman" w:hAnsi="GHEA Grapalat" w:cs="Times New Roman"/>
          <w:sz w:val="24"/>
          <w:szCs w:val="24"/>
          <w:lang w:val="hy-AM"/>
        </w:rPr>
        <w:t>,</w:t>
      </w:r>
      <w:r w:rsidR="00A33CEE"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ժամը</w:t>
      </w:r>
      <w:r w:rsidR="006A2DB6"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1</w:t>
      </w:r>
      <w:r w:rsidR="0082374E">
        <w:rPr>
          <w:rFonts w:ascii="GHEA Grapalat" w:eastAsia="Times New Roman" w:hAnsi="GHEA Grapalat" w:cs="Sylfaen"/>
          <w:sz w:val="24"/>
          <w:szCs w:val="24"/>
          <w:lang w:val="hy-AM"/>
        </w:rPr>
        <w:t>0</w:t>
      </w:r>
      <w:r w:rsidRPr="0057515C">
        <w:rPr>
          <w:rFonts w:ascii="GHEA Grapalat" w:eastAsia="Times New Roman" w:hAnsi="GHEA Grapalat" w:cs="Sylfaen"/>
          <w:sz w:val="24"/>
          <w:szCs w:val="24"/>
          <w:lang w:val="hy-AM"/>
        </w:rPr>
        <w:t>։</w:t>
      </w:r>
      <w:r w:rsidR="0082374E">
        <w:rPr>
          <w:rFonts w:ascii="GHEA Grapalat" w:eastAsia="Times New Roman" w:hAnsi="GHEA Grapalat" w:cs="Sylfaen"/>
          <w:sz w:val="24"/>
          <w:szCs w:val="24"/>
          <w:lang w:val="hy-AM"/>
        </w:rPr>
        <w:t>34</w:t>
      </w:r>
      <w:r w:rsidRPr="0057515C">
        <w:rPr>
          <w:rFonts w:ascii="GHEA Grapalat" w:eastAsia="Times New Roman" w:hAnsi="GHEA Grapalat" w:cs="Sylfaen"/>
          <w:sz w:val="24"/>
          <w:szCs w:val="24"/>
          <w:lang w:val="hy-AM"/>
        </w:rPr>
        <w:t>-ին</w:t>
      </w:r>
      <w:r w:rsidR="006A2DB6"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 xml:space="preserve">իրականացվել է </w:t>
      </w:r>
      <w:r w:rsidR="00AE0D4A">
        <w:rPr>
          <w:rFonts w:ascii="GHEA Grapalat" w:eastAsia="Times New Roman" w:hAnsi="GHEA Grapalat" w:cs="Sylfaen"/>
          <w:sz w:val="24"/>
          <w:szCs w:val="24"/>
          <w:lang w:val="hy-AM"/>
        </w:rPr>
        <w:t xml:space="preserve">ՕՊԵԼ </w:t>
      </w:r>
      <w:r w:rsidRPr="0057515C">
        <w:rPr>
          <w:rFonts w:ascii="GHEA Grapalat" w:eastAsia="Times New Roman" w:hAnsi="GHEA Grapalat" w:cs="Sylfaen"/>
          <w:sz w:val="24"/>
          <w:szCs w:val="24"/>
          <w:lang w:val="hy-AM"/>
        </w:rPr>
        <w:t></w:t>
      </w:r>
      <w:r w:rsidR="00AE0D4A" w:rsidRPr="00AE0D4A">
        <w:rPr>
          <w:rFonts w:ascii="GHEA Grapalat" w:eastAsia="Times New Roman" w:hAnsi="GHEA Grapalat" w:cs="Sylfaen"/>
          <w:sz w:val="24"/>
          <w:szCs w:val="24"/>
          <w:lang w:val="hy-AM"/>
        </w:rPr>
        <w:t>OPEL</w:t>
      </w:r>
      <w:r w:rsidR="006008BE" w:rsidRPr="0057515C">
        <w:rPr>
          <w:rFonts w:ascii="GHEA Grapalat" w:eastAsia="Times New Roman" w:hAnsi="GHEA Grapalat" w:cs="Sylfaen"/>
          <w:sz w:val="24"/>
          <w:szCs w:val="24"/>
          <w:lang w:val="hy-AM"/>
        </w:rPr>
        <w:t>»</w:t>
      </w:r>
      <w:r w:rsidRPr="0057515C">
        <w:rPr>
          <w:rFonts w:ascii="GHEA Grapalat" w:eastAsia="Times New Roman" w:hAnsi="GHEA Grapalat" w:cs="Sylfaen"/>
          <w:sz w:val="24"/>
          <w:szCs w:val="24"/>
          <w:lang w:val="hy-AM"/>
        </w:rPr>
        <w:t xml:space="preserve"> մակնիշի </w:t>
      </w:r>
      <w:r w:rsidR="005C0219" w:rsidRPr="00B830F4">
        <w:rPr>
          <w:rFonts w:ascii="GHEA Grapalat" w:eastAsia="Times New Roman" w:hAnsi="GHEA Grapalat" w:cs="Sylfaen"/>
          <w:sz w:val="24"/>
          <w:szCs w:val="24"/>
          <w:lang w:val="hy-AM"/>
        </w:rPr>
        <w:t>3</w:t>
      </w:r>
      <w:r w:rsidR="00AE0D4A" w:rsidRPr="00AE0D4A">
        <w:rPr>
          <w:rFonts w:ascii="GHEA Grapalat" w:eastAsia="Times New Roman" w:hAnsi="GHEA Grapalat" w:cs="Sylfaen"/>
          <w:sz w:val="24"/>
          <w:szCs w:val="24"/>
          <w:lang w:val="hy-AM"/>
        </w:rPr>
        <w:t>5</w:t>
      </w:r>
      <w:r w:rsidR="00D35BA4" w:rsidRPr="0057515C">
        <w:rPr>
          <w:rFonts w:ascii="GHEA Grapalat" w:eastAsia="Times New Roman" w:hAnsi="GHEA Grapalat" w:cs="Sylfaen"/>
          <w:sz w:val="24"/>
          <w:szCs w:val="24"/>
          <w:lang w:val="hy-AM"/>
        </w:rPr>
        <w:t xml:space="preserve"> </w:t>
      </w:r>
      <w:r w:rsidR="00AE0D4A" w:rsidRPr="00AE0D4A">
        <w:rPr>
          <w:rFonts w:ascii="GHEA Grapalat" w:eastAsia="Times New Roman" w:hAnsi="GHEA Grapalat" w:cs="Sylfaen"/>
          <w:sz w:val="24"/>
          <w:szCs w:val="24"/>
          <w:lang w:val="hy-AM"/>
        </w:rPr>
        <w:t>CA</w:t>
      </w:r>
      <w:r w:rsidR="00D35BA4" w:rsidRPr="0057515C">
        <w:rPr>
          <w:rFonts w:ascii="GHEA Grapalat" w:eastAsia="Times New Roman" w:hAnsi="GHEA Grapalat" w:cs="Sylfaen"/>
          <w:sz w:val="24"/>
          <w:szCs w:val="24"/>
          <w:lang w:val="hy-AM"/>
        </w:rPr>
        <w:t xml:space="preserve"> </w:t>
      </w:r>
      <w:r w:rsidR="00AE0D4A">
        <w:rPr>
          <w:rFonts w:ascii="GHEA Grapalat" w:eastAsia="Times New Roman" w:hAnsi="GHEA Grapalat" w:cs="Sylfaen"/>
          <w:sz w:val="24"/>
          <w:szCs w:val="24"/>
        </w:rPr>
        <w:t>213</w:t>
      </w:r>
      <w:r w:rsidR="007D5823" w:rsidRPr="0057515C">
        <w:rPr>
          <w:rFonts w:ascii="GHEA Grapalat" w:eastAsia="Times New Roman" w:hAnsi="GHEA Grapalat" w:cs="Sylfaen"/>
          <w:sz w:val="24"/>
          <w:szCs w:val="24"/>
          <w:lang w:val="hy-AM"/>
        </w:rPr>
        <w:t xml:space="preserve"> </w:t>
      </w:r>
      <w:r w:rsidRPr="0057515C">
        <w:rPr>
          <w:rFonts w:ascii="GHEA Grapalat" w:eastAsia="Times New Roman" w:hAnsi="GHEA Grapalat" w:cs="Sylfaen"/>
          <w:sz w:val="24"/>
          <w:szCs w:val="24"/>
          <w:lang w:val="hy-AM"/>
        </w:rPr>
        <w:t>հաշվառման համարանիշի տրան</w:t>
      </w:r>
      <w:r w:rsidR="00F065B6" w:rsidRPr="0057515C">
        <w:rPr>
          <w:rFonts w:ascii="GHEA Grapalat" w:eastAsia="Times New Roman" w:hAnsi="GHEA Grapalat" w:cs="Sylfaen"/>
          <w:sz w:val="24"/>
          <w:szCs w:val="24"/>
          <w:lang w:val="hy-AM"/>
        </w:rPr>
        <w:t>սպ</w:t>
      </w:r>
      <w:r w:rsidRPr="0057515C">
        <w:rPr>
          <w:rFonts w:ascii="GHEA Grapalat" w:eastAsia="Times New Roman" w:hAnsi="GHEA Grapalat" w:cs="Sylfaen"/>
          <w:sz w:val="24"/>
          <w:szCs w:val="24"/>
          <w:lang w:val="hy-AM"/>
        </w:rPr>
        <w:t>որտային միջոցի գազաբալոնի լցավորում՝ առանց էլեկտրոնային շտեմարանի տվյալների հետ նույնականացվելու և նույնականացումից հետո դրական եզրակացություն չստանալ</w:t>
      </w:r>
      <w:r w:rsidR="00EB22E0" w:rsidRPr="0057515C">
        <w:rPr>
          <w:rFonts w:ascii="GHEA Grapalat" w:eastAsia="Times New Roman" w:hAnsi="GHEA Grapalat" w:cs="Sylfaen"/>
          <w:sz w:val="24"/>
          <w:szCs w:val="24"/>
          <w:lang w:val="hy-AM"/>
        </w:rPr>
        <w:t>ու</w:t>
      </w:r>
      <w:r w:rsidRPr="0057515C">
        <w:rPr>
          <w:rFonts w:ascii="GHEA Grapalat" w:eastAsia="Times New Roman" w:hAnsi="GHEA Grapalat" w:cs="Sylfaen"/>
          <w:color w:val="000000"/>
          <w:sz w:val="24"/>
          <w:szCs w:val="24"/>
          <w:lang w:val="hy-AM"/>
        </w:rPr>
        <w:t xml:space="preserve">։ </w:t>
      </w:r>
    </w:p>
    <w:p w14:paraId="074B580F" w14:textId="6DD0902D"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«Ավտոմոբիլային տրան</w:t>
      </w:r>
      <w:r w:rsidR="00B05A48"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որտի մասին» օրենքի 26.1-ին հոդվածի</w:t>
      </w:r>
      <w:r w:rsidRPr="0057515C">
        <w:rPr>
          <w:rFonts w:ascii="Calibri" w:hAnsi="Calibri" w:cs="Calibri"/>
          <w:color w:val="000000"/>
          <w:sz w:val="24"/>
          <w:szCs w:val="24"/>
          <w:shd w:val="clear" w:color="auto" w:fill="FFFFFF"/>
          <w:lang w:val="hy-AM"/>
        </w:rPr>
        <w:t> </w:t>
      </w:r>
      <w:r w:rsidRPr="0057515C">
        <w:rPr>
          <w:rFonts w:ascii="GHEA Grapalat" w:hAnsi="GHEA Grapalat"/>
          <w:color w:val="000000"/>
          <w:sz w:val="24"/>
          <w:szCs w:val="24"/>
          <w:shd w:val="clear" w:color="auto" w:fill="FFFFFF"/>
          <w:lang w:val="hy-AM"/>
        </w:rPr>
        <w:t>4-րդ մասի համաձայն՝ արգելվում է գազաբալոնների լցավորումն առանց էլեկտրոնային շտեմարանի տվյալների հետ նույնականացվելու, նույնականացումից հետո դրական եզրակացություն չստանալու դեպքում, բացառությամբ այլ պետություններում գրանցված ավտոտրան</w:t>
      </w:r>
      <w:r w:rsidR="00B50081" w:rsidRPr="0057515C">
        <w:rPr>
          <w:rFonts w:ascii="GHEA Grapalat" w:hAnsi="GHEA Grapalat"/>
          <w:color w:val="000000"/>
          <w:sz w:val="24"/>
          <w:szCs w:val="24"/>
          <w:shd w:val="clear" w:color="auto" w:fill="FFFFFF"/>
          <w:lang w:val="hy-AM"/>
        </w:rPr>
        <w:t>սպ</w:t>
      </w:r>
      <w:r w:rsidRPr="0057515C">
        <w:rPr>
          <w:rFonts w:ascii="GHEA Grapalat" w:hAnsi="GHEA Grapalat"/>
          <w:color w:val="000000"/>
          <w:sz w:val="24"/>
          <w:szCs w:val="24"/>
          <w:shd w:val="clear" w:color="auto" w:fill="FFFFFF"/>
          <w:lang w:val="hy-AM"/>
        </w:rPr>
        <w:t>որտային միջոցների վրա տեղադրված գազաբալոնների։</w:t>
      </w:r>
    </w:p>
    <w:p w14:paraId="707DF304"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z w:val="24"/>
          <w:szCs w:val="24"/>
          <w:shd w:val="clear" w:color="auto" w:fill="FFFFFF"/>
          <w:lang w:val="hy-AM"/>
        </w:rPr>
        <w:t>.</w:t>
      </w:r>
      <w:r w:rsidRPr="0057515C">
        <w:rPr>
          <w:rFonts w:ascii="GHEA Grapalat" w:hAnsi="GHEA Grapalat"/>
          <w:color w:val="000000"/>
          <w:sz w:val="24"/>
          <w:szCs w:val="24"/>
          <w:shd w:val="clear" w:color="auto" w:fill="FFFFFF"/>
          <w:lang w:val="hy-AM"/>
        </w:rPr>
        <w:t xml:space="preserve">15-րդ հոդվածի 3-րդ մասի համաձայն՝ առանց էլեկտրոնային շտեմարանի տվյալների հետ նույնականացվելու, նույնականացումից հետո դրական եզրակացություն չստանալու դեպքում գազաբալոնների լցավորումը` առաջացնում է տուգանքի նշանակում գազալցավորման կայանի </w:t>
      </w:r>
      <w:r w:rsidRPr="0057515C">
        <w:rPr>
          <w:rFonts w:ascii="GHEA Grapalat" w:hAnsi="GHEA Grapalat"/>
          <w:color w:val="000000"/>
          <w:sz w:val="24"/>
          <w:szCs w:val="24"/>
          <w:shd w:val="clear" w:color="auto" w:fill="FFFFFF"/>
          <w:lang w:val="hy-AM"/>
        </w:rPr>
        <w:lastRenderedPageBreak/>
        <w:t>պաշտոնատար անձի նկատմամբ` սահմանված նվազագույն աշխատավարձի երկուհարյուրապատիկի չափով:</w:t>
      </w:r>
    </w:p>
    <w:p w14:paraId="2AE0C9CE"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իմաստով գազալցավորման կայանի պաշտոնատար անձ է համարվում տնտեսավարող սուբյեկտի միանձնյա գործադիր մարմնի իրավասություններն իրականացնող անձը կամ կոլեգիալ գործադիր մարմնի անդամը կամ կազմակերպչական, կարգադրական կամ վարչատնտեսական գործառույթներ իրականացնող ղեկավար անձը:</w:t>
      </w:r>
    </w:p>
    <w:p w14:paraId="0CAAA64D" w14:textId="77777777" w:rsidR="00537ACF" w:rsidRPr="0057515C" w:rsidRDefault="00537ACF" w:rsidP="007C7E65">
      <w:pPr>
        <w:spacing w:after="0" w:line="360" w:lineRule="auto"/>
        <w:ind w:firstLine="720"/>
        <w:jc w:val="both"/>
        <w:rPr>
          <w:rFonts w:ascii="GHEA Grapalat" w:hAnsi="GHEA Grapalat"/>
          <w:color w:val="000000"/>
          <w:sz w:val="24"/>
          <w:szCs w:val="24"/>
          <w:shd w:val="clear" w:color="auto" w:fill="FFFFFF"/>
          <w:lang w:val="hy-AM"/>
        </w:rPr>
      </w:pPr>
      <w:r w:rsidRPr="0057515C">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025EFB3" w14:textId="27E7AFF5" w:rsidR="00BD2363" w:rsidRPr="0057515C" w:rsidRDefault="00BD2363" w:rsidP="007C7E65">
      <w:pPr>
        <w:pStyle w:val="Heading4"/>
        <w:shd w:val="clear" w:color="auto" w:fill="FFFFFF"/>
        <w:spacing w:before="0" w:beforeAutospacing="0" w:after="0" w:afterAutospacing="0" w:line="360" w:lineRule="auto"/>
        <w:ind w:firstLine="708"/>
        <w:jc w:val="both"/>
        <w:rPr>
          <w:rFonts w:ascii="GHEA Grapalat" w:hAnsi="GHEA Grapalat" w:cs="Tahoma"/>
          <w:b w:val="0"/>
          <w:color w:val="000000"/>
          <w:lang w:val="hy-AM"/>
        </w:rPr>
      </w:pPr>
      <w:r w:rsidRPr="0057515C">
        <w:rPr>
          <w:rFonts w:ascii="GHEA Grapalat" w:eastAsia="Calibri" w:hAnsi="GHEA Grapalat"/>
          <w:b w:val="0"/>
          <w:color w:val="000000"/>
          <w:shd w:val="clear" w:color="auto" w:fill="FFFFFF"/>
          <w:lang w:val="hy-AM"/>
        </w:rPr>
        <w:t xml:space="preserve">Վարչական իրավախախտման վերաբերյալ գործի քննությունը նշանակվել է </w:t>
      </w:r>
      <w:r w:rsidR="00AD2896" w:rsidRPr="00AD2896">
        <w:rPr>
          <w:rFonts w:ascii="GHEA Grapalat" w:eastAsia="Calibri" w:hAnsi="GHEA Grapalat" w:cs="IRTEK Courier"/>
          <w:b w:val="0"/>
          <w:lang w:val="hy-AM"/>
        </w:rPr>
        <w:t>2023թ. դեկտեմների 27-ին ժամը՝ 12։15-ին</w:t>
      </w:r>
      <w:r w:rsidRPr="0057515C">
        <w:rPr>
          <w:rFonts w:ascii="GHEA Grapalat" w:eastAsia="Calibri" w:hAnsi="GHEA Grapalat" w:cs="IRTEK Courier"/>
          <w:b w:val="0"/>
          <w:lang w:val="hy-AM"/>
        </w:rPr>
        <w:t>, որի</w:t>
      </w:r>
      <w:r w:rsidR="00B830F4">
        <w:rPr>
          <w:rFonts w:ascii="GHEA Grapalat" w:eastAsia="Calibri" w:hAnsi="GHEA Grapalat" w:cs="IRTEK Courier"/>
          <w:b w:val="0"/>
          <w:lang w:val="hy-AM"/>
        </w:rPr>
        <w:t xml:space="preserve">ն </w:t>
      </w:r>
      <w:r w:rsidR="0072715F" w:rsidRPr="0057515C">
        <w:rPr>
          <w:rFonts w:ascii="GHEA Grapalat" w:hAnsi="GHEA Grapalat" w:cs="Sylfaen"/>
          <w:lang w:val="hy-AM"/>
        </w:rPr>
        <w:t></w:t>
      </w:r>
      <w:r w:rsidR="00A820E5">
        <w:rPr>
          <w:rFonts w:ascii="GHEA Grapalat" w:hAnsi="GHEA Grapalat" w:cs="Sylfaen"/>
          <w:b w:val="0"/>
          <w:lang w:val="hy-AM"/>
        </w:rPr>
        <w:t>ՎԵՍՊ-ԳԱԶ</w:t>
      </w:r>
      <w:r w:rsidRPr="0057515C">
        <w:rPr>
          <w:rFonts w:ascii="GHEA Grapalat" w:hAnsi="GHEA Grapalat" w:cs="Sylfaen"/>
          <w:b w:val="0"/>
          <w:lang w:val="hy-AM"/>
        </w:rPr>
        <w:t>» ՍՊ ընկերության</w:t>
      </w:r>
      <w:r w:rsidRPr="0057515C">
        <w:rPr>
          <w:rFonts w:ascii="GHEA Grapalat" w:hAnsi="GHEA Grapalat" w:cs="Arial"/>
          <w:b w:val="0"/>
          <w:color w:val="000000"/>
          <w:lang w:val="hy-AM"/>
        </w:rPr>
        <w:t xml:space="preserve"> տնօրեն </w:t>
      </w:r>
      <w:r w:rsidR="0082374E">
        <w:rPr>
          <w:rFonts w:ascii="GHEA Grapalat" w:hAnsi="GHEA Grapalat"/>
          <w:b w:val="0"/>
          <w:color w:val="000000"/>
          <w:shd w:val="clear" w:color="auto" w:fill="FFFFFF"/>
          <w:lang w:val="hy-AM"/>
        </w:rPr>
        <w:t>Արտուշ Հրանդի Պապոյան</w:t>
      </w:r>
      <w:r w:rsidRPr="0057515C">
        <w:rPr>
          <w:rFonts w:ascii="GHEA Grapalat" w:hAnsi="GHEA Grapalat"/>
          <w:b w:val="0"/>
          <w:iCs/>
          <w:color w:val="000000"/>
          <w:lang w:val="hy-AM"/>
        </w:rPr>
        <w:t>ը</w:t>
      </w:r>
      <w:r w:rsidRPr="0057515C">
        <w:rPr>
          <w:rFonts w:ascii="GHEA Grapalat" w:eastAsia="Calibri" w:hAnsi="GHEA Grapalat" w:cs="IRTEK Courier"/>
          <w:b w:val="0"/>
          <w:lang w:val="hy-AM"/>
        </w:rPr>
        <w:t xml:space="preserve"> չի ներկայացել գրավոր միջնորդություն չի ներկայացրել գործի քննությունը հետաձգելու մասին</w:t>
      </w:r>
      <w:r w:rsidRPr="0057515C">
        <w:rPr>
          <w:rFonts w:ascii="GHEA Grapalat" w:hAnsi="GHEA Grapalat" w:cs="Tahoma"/>
          <w:b w:val="0"/>
          <w:color w:val="000000"/>
          <w:lang w:val="hy-AM"/>
        </w:rPr>
        <w:t xml:space="preserve">։ </w:t>
      </w:r>
    </w:p>
    <w:p w14:paraId="07D5CC54" w14:textId="3A04E88C" w:rsidR="00C2225B" w:rsidRPr="0057515C" w:rsidRDefault="00C2225B" w:rsidP="007C7E65">
      <w:pPr>
        <w:pStyle w:val="NormalWeb"/>
        <w:spacing w:before="0" w:beforeAutospacing="0" w:after="0" w:afterAutospacing="0" w:line="360" w:lineRule="auto"/>
        <w:ind w:firstLine="708"/>
        <w:jc w:val="both"/>
        <w:rPr>
          <w:rFonts w:ascii="GHEA Grapalat" w:hAnsi="GHEA Grapalat" w:cs="Sylfaen"/>
          <w:bCs/>
          <w:iCs/>
          <w:color w:val="000000"/>
          <w:lang w:val="hy-AM"/>
        </w:rPr>
      </w:pPr>
      <w:r w:rsidRPr="0057515C">
        <w:rPr>
          <w:rFonts w:ascii="GHEA Grapalat" w:hAnsi="GHEA Grapalat" w:cs="Sylfaen"/>
          <w:bCs/>
          <w:iCs/>
          <w:color w:val="000000"/>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Տնօրենի լսված լինելու իրավունքն ապահովելու համար։</w:t>
      </w:r>
    </w:p>
    <w:p w14:paraId="552E24D1" w14:textId="77777777" w:rsidR="00537ACF" w:rsidRPr="0057515C" w:rsidRDefault="00537ACF" w:rsidP="007C7E65">
      <w:pPr>
        <w:pStyle w:val="NormalWeb"/>
        <w:spacing w:before="0" w:beforeAutospacing="0" w:after="0" w:afterAutospacing="0" w:line="360" w:lineRule="auto"/>
        <w:ind w:firstLine="708"/>
        <w:jc w:val="both"/>
        <w:rPr>
          <w:rFonts w:ascii="GHEA Grapalat" w:hAnsi="GHEA Grapalat"/>
          <w:bCs/>
          <w:iCs/>
          <w:shd w:val="clear" w:color="auto" w:fill="FFFFFF"/>
          <w:lang w:val="hy-AM"/>
        </w:rPr>
      </w:pPr>
      <w:r w:rsidRPr="0057515C">
        <w:rPr>
          <w:rFonts w:ascii="GHEA Grapalat" w:hAnsi="GHEA Grapalat"/>
          <w:shd w:val="clear" w:color="auto" w:fill="FFFFFF"/>
          <w:lang w:val="hy-AM"/>
        </w:rPr>
        <w:t>Օրենսդրական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պահանջների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և</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չափորոշիչների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հաշվառմամբ</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հետազոտումից</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պարզվել</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է</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որ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վարչական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վարույթի</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նյութերում</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առկա</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են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Ընկերության տնօրենի կողմից </w:t>
      </w:r>
      <w:r w:rsidRPr="0057515C">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57515C">
        <w:rPr>
          <w:rFonts w:ascii="GHEA Grapalat" w:hAnsi="GHEA Grapalat" w:cs="Cambria Math"/>
          <w:color w:val="000000"/>
          <w:shd w:val="clear" w:color="auto" w:fill="FFFFFF"/>
          <w:lang w:val="hy-AM"/>
        </w:rPr>
        <w:t>.</w:t>
      </w:r>
      <w:r w:rsidRPr="0057515C">
        <w:rPr>
          <w:rFonts w:ascii="GHEA Grapalat" w:hAnsi="GHEA Grapalat"/>
          <w:color w:val="000000"/>
          <w:shd w:val="clear" w:color="auto" w:fill="FFFFFF"/>
          <w:lang w:val="hy-AM"/>
        </w:rPr>
        <w:t xml:space="preserve">15-րդ հոդվածի 3-րդ մասով նախատեսված </w:t>
      </w:r>
      <w:r w:rsidRPr="0057515C">
        <w:rPr>
          <w:rFonts w:ascii="GHEA Grapalat" w:hAnsi="GHEA Grapalat"/>
          <w:shd w:val="clear" w:color="auto" w:fill="FFFFFF"/>
          <w:lang w:val="hy-AM"/>
        </w:rPr>
        <w:t>վարչական իրավախախտման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փաստը</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հաստատող</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բավարար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ապացույցներ</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(Արձանագրությունը, լուսանկարներ, իրավաբանական անձանց պետական գրանցման ռեգիստրից ստացված տեղեկատվություն և այլ նյութեր):</w:t>
      </w:r>
    </w:p>
    <w:p w14:paraId="664758B7" w14:textId="77777777" w:rsidR="00537ACF" w:rsidRPr="0057515C" w:rsidRDefault="00537ACF" w:rsidP="007C7E65">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57515C">
        <w:rPr>
          <w:rFonts w:ascii="GHEA Grapalat" w:hAnsi="GHEA Grapalat" w:cs="Sylfaen"/>
          <w:color w:val="000000"/>
          <w:lang w:val="hy-AM"/>
        </w:rPr>
        <w:lastRenderedPageBreak/>
        <w:t>Վերոգրյալի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հիման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վրա</w:t>
      </w:r>
      <w:r w:rsidRPr="0057515C">
        <w:rPr>
          <w:rFonts w:ascii="GHEA Grapalat" w:hAnsi="GHEA Grapalat" w:cs="Sylfaen"/>
          <w:color w:val="000000"/>
          <w:lang w:val="sma-SE"/>
        </w:rPr>
        <w:t xml:space="preserve"> </w:t>
      </w:r>
      <w:r w:rsidRPr="0057515C">
        <w:rPr>
          <w:rFonts w:ascii="GHEA Grapalat" w:hAnsi="GHEA Grapalat" w:cs="Sylfaen"/>
          <w:color w:val="000000"/>
          <w:lang w:val="hy-AM"/>
        </w:rPr>
        <w:t>և</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ղեկավարվելով</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Վարչական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իրավախախտումների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վերաբերյալ</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Հայաստանի</w:t>
      </w:r>
      <w:r w:rsidRPr="0057515C">
        <w:rPr>
          <w:rFonts w:ascii="GHEA Grapalat" w:hAnsi="GHEA Grapalat" w:cs="Sylfaen"/>
          <w:color w:val="000000"/>
          <w:lang w:val="sma-SE"/>
        </w:rPr>
        <w:t xml:space="preserve"> </w:t>
      </w:r>
      <w:r w:rsidRPr="0057515C">
        <w:rPr>
          <w:rFonts w:ascii="GHEA Grapalat" w:hAnsi="GHEA Grapalat" w:cs="Sylfaen"/>
          <w:color w:val="000000"/>
          <w:lang w:val="hy-AM"/>
        </w:rPr>
        <w:t>Հանրապետության</w:t>
      </w:r>
      <w:r w:rsidRPr="0057515C">
        <w:rPr>
          <w:rFonts w:ascii="GHEA Grapalat" w:hAnsi="GHEA Grapalat" w:cs="Sylfaen"/>
          <w:color w:val="000000"/>
          <w:lang w:val="sma-SE"/>
        </w:rPr>
        <w:t xml:space="preserve"> </w:t>
      </w:r>
      <w:r w:rsidRPr="0057515C">
        <w:rPr>
          <w:rFonts w:ascii="GHEA Grapalat" w:hAnsi="GHEA Grapalat" w:cs="Sylfaen"/>
          <w:color w:val="000000"/>
          <w:lang w:val="hy-AM"/>
        </w:rPr>
        <w:t xml:space="preserve">օրենսգրքի </w:t>
      </w:r>
      <w:r w:rsidRPr="0057515C">
        <w:rPr>
          <w:rFonts w:ascii="GHEA Grapalat" w:hAnsi="GHEA Grapalat"/>
          <w:color w:val="000000"/>
          <w:lang w:val="hy-AM"/>
        </w:rPr>
        <w:t xml:space="preserve">150.15-րդ հոդվածի 3-րդ մասով </w:t>
      </w:r>
      <w:r w:rsidRPr="0057515C">
        <w:rPr>
          <w:rFonts w:ascii="GHEA Grapalat" w:hAnsi="GHEA Grapalat" w:cs="Sylfaen"/>
          <w:color w:val="000000"/>
          <w:lang w:val="hy-AM"/>
        </w:rPr>
        <w:t>մասով,</w:t>
      </w:r>
      <w:r w:rsidRPr="0057515C">
        <w:rPr>
          <w:rFonts w:ascii="GHEA Grapalat" w:hAnsi="GHEA Grapalat" w:cs="Sylfaen"/>
          <w:color w:val="000000"/>
          <w:lang w:val="sma-SE"/>
        </w:rPr>
        <w:t xml:space="preserve"> </w:t>
      </w:r>
      <w:r w:rsidRPr="0057515C">
        <w:rPr>
          <w:rFonts w:ascii="GHEA Grapalat" w:hAnsi="GHEA Grapalat"/>
          <w:shd w:val="clear" w:color="auto" w:fill="FFFFFF"/>
          <w:lang w:val="sma-SE"/>
        </w:rPr>
        <w:t>244</w:t>
      </w:r>
      <w:r w:rsidRPr="0057515C">
        <w:rPr>
          <w:rFonts w:ascii="GHEA Grapalat" w:hAnsi="GHEA Grapalat"/>
          <w:shd w:val="clear" w:color="auto" w:fill="FFFFFF"/>
          <w:vertAlign w:val="superscript"/>
          <w:lang w:val="sma-SE"/>
        </w:rPr>
        <w:t>13</w:t>
      </w:r>
      <w:r w:rsidRPr="0057515C">
        <w:rPr>
          <w:rFonts w:ascii="GHEA Grapalat" w:hAnsi="GHEA Grapalat"/>
          <w:shd w:val="clear" w:color="auto" w:fill="FFFFFF"/>
          <w:lang w:val="sma-SE"/>
        </w:rPr>
        <w:t>-</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հոդվածով</w:t>
      </w:r>
      <w:r w:rsidRPr="0057515C">
        <w:rPr>
          <w:rFonts w:ascii="GHEA Grapalat" w:hAnsi="GHEA Grapalat"/>
          <w:shd w:val="clear" w:color="auto" w:fill="FFFFFF"/>
          <w:lang w:val="sma-SE"/>
        </w:rPr>
        <w:t>, 281-</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 xml:space="preserve">հոդվածով և </w:t>
      </w:r>
      <w:r w:rsidRPr="0057515C">
        <w:rPr>
          <w:rFonts w:ascii="GHEA Grapalat" w:hAnsi="GHEA Grapalat"/>
          <w:shd w:val="clear" w:color="auto" w:fill="FFFFFF"/>
          <w:lang w:val="sma-SE"/>
        </w:rPr>
        <w:t>282-</w:t>
      </w:r>
      <w:r w:rsidRPr="0057515C">
        <w:rPr>
          <w:rFonts w:ascii="GHEA Grapalat" w:hAnsi="GHEA Grapalat"/>
          <w:shd w:val="clear" w:color="auto" w:fill="FFFFFF"/>
          <w:lang w:val="hy-AM"/>
        </w:rPr>
        <w:t>րդ</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հոդվածի</w:t>
      </w:r>
      <w:r w:rsidRPr="0057515C">
        <w:rPr>
          <w:rFonts w:ascii="GHEA Grapalat" w:hAnsi="GHEA Grapalat"/>
          <w:shd w:val="clear" w:color="auto" w:fill="FFFFFF"/>
          <w:lang w:val="sma-SE"/>
        </w:rPr>
        <w:t xml:space="preserve"> 1-</w:t>
      </w:r>
      <w:r w:rsidRPr="0057515C">
        <w:rPr>
          <w:rFonts w:ascii="GHEA Grapalat" w:hAnsi="GHEA Grapalat"/>
          <w:shd w:val="clear" w:color="auto" w:fill="FFFFFF"/>
          <w:lang w:val="hy-AM"/>
        </w:rPr>
        <w:t>ին</w:t>
      </w:r>
      <w:r w:rsidRPr="0057515C">
        <w:rPr>
          <w:rFonts w:ascii="GHEA Grapalat" w:hAnsi="GHEA Grapalat"/>
          <w:shd w:val="clear" w:color="auto" w:fill="FFFFFF"/>
          <w:lang w:val="sma-SE"/>
        </w:rPr>
        <w:t xml:space="preserve"> </w:t>
      </w:r>
      <w:r w:rsidRPr="0057515C">
        <w:rPr>
          <w:rFonts w:ascii="GHEA Grapalat" w:hAnsi="GHEA Grapalat"/>
          <w:shd w:val="clear" w:color="auto" w:fill="FFFFFF"/>
          <w:lang w:val="hy-AM"/>
        </w:rPr>
        <w:t>կետով՝</w:t>
      </w:r>
    </w:p>
    <w:p w14:paraId="5A2348CF" w14:textId="77777777" w:rsidR="00537ACF" w:rsidRPr="0057515C" w:rsidRDefault="00537ACF" w:rsidP="007C7E65">
      <w:pPr>
        <w:shd w:val="clear" w:color="auto" w:fill="FFFFFF"/>
        <w:spacing w:before="120" w:after="120" w:line="360" w:lineRule="auto"/>
        <w:jc w:val="center"/>
        <w:rPr>
          <w:rFonts w:ascii="GHEA Grapalat" w:eastAsia="Times New Roman" w:hAnsi="GHEA Grapalat" w:cs="Times New Roman"/>
          <w:b/>
          <w:color w:val="000000"/>
          <w:sz w:val="24"/>
          <w:szCs w:val="24"/>
          <w:lang w:val="hy-AM"/>
        </w:rPr>
      </w:pPr>
      <w:r w:rsidRPr="0057515C">
        <w:rPr>
          <w:rFonts w:ascii="GHEA Grapalat" w:eastAsia="Times New Roman" w:hAnsi="GHEA Grapalat" w:cs="Times New Roman"/>
          <w:b/>
          <w:color w:val="000000"/>
          <w:sz w:val="24"/>
          <w:szCs w:val="24"/>
          <w:lang w:val="hy-AM"/>
        </w:rPr>
        <w:t>ՈՐՈՇԵՑԻ</w:t>
      </w:r>
    </w:p>
    <w:p w14:paraId="0832EDF4" w14:textId="5F4A35B9" w:rsidR="00537ACF" w:rsidRPr="0057515C" w:rsidRDefault="00485024" w:rsidP="007C7E65">
      <w:pPr>
        <w:spacing w:after="0" w:line="360" w:lineRule="auto"/>
        <w:ind w:firstLine="708"/>
        <w:jc w:val="both"/>
        <w:rPr>
          <w:rFonts w:ascii="GHEA Grapalat" w:hAnsi="GHEA Grapalat" w:cs="Arial"/>
          <w:color w:val="000000"/>
          <w:sz w:val="24"/>
          <w:szCs w:val="24"/>
          <w:lang w:val="hy-AM"/>
        </w:rPr>
      </w:pPr>
      <w:r w:rsidRPr="0057515C">
        <w:rPr>
          <w:rFonts w:ascii="GHEA Grapalat" w:eastAsia="Times New Roman" w:hAnsi="GHEA Grapalat" w:cs="Sylfaen"/>
          <w:sz w:val="24"/>
          <w:szCs w:val="24"/>
          <w:lang w:val="hy-AM"/>
        </w:rPr>
        <w:t></w:t>
      </w:r>
      <w:r w:rsidR="00A820E5">
        <w:rPr>
          <w:rFonts w:ascii="GHEA Grapalat" w:eastAsia="Times New Roman" w:hAnsi="GHEA Grapalat" w:cs="Sylfaen"/>
          <w:sz w:val="24"/>
          <w:szCs w:val="24"/>
          <w:lang w:val="hy-AM"/>
        </w:rPr>
        <w:t>ՎԵՍՊ-ԳԱԶ</w:t>
      </w:r>
      <w:r w:rsidRPr="0057515C">
        <w:rPr>
          <w:rFonts w:ascii="GHEA Grapalat" w:eastAsia="Times New Roman" w:hAnsi="GHEA Grapalat" w:cs="Sylfaen"/>
          <w:sz w:val="24"/>
          <w:szCs w:val="24"/>
          <w:lang w:val="hy-AM"/>
        </w:rPr>
        <w:t>» ՍՊ ընկերության</w:t>
      </w:r>
      <w:r w:rsidRPr="0057515C">
        <w:rPr>
          <w:rFonts w:ascii="GHEA Grapalat" w:hAnsi="GHEA Grapalat" w:cs="Arial"/>
          <w:color w:val="000000"/>
          <w:lang w:val="hy-AM"/>
        </w:rPr>
        <w:t xml:space="preserve"> տնօրեն </w:t>
      </w:r>
      <w:r w:rsidR="0082374E">
        <w:rPr>
          <w:rFonts w:ascii="GHEA Grapalat" w:hAnsi="GHEA Grapalat"/>
          <w:color w:val="000000"/>
          <w:sz w:val="24"/>
          <w:szCs w:val="24"/>
          <w:shd w:val="clear" w:color="auto" w:fill="FFFFFF"/>
          <w:lang w:val="hy-AM"/>
        </w:rPr>
        <w:t>Արտուշ Հրանդի Պապոյան</w:t>
      </w:r>
      <w:r w:rsidR="002C496B" w:rsidRPr="0057515C">
        <w:rPr>
          <w:rFonts w:ascii="GHEA Grapalat" w:hAnsi="GHEA Grapalat" w:cs="Arial"/>
          <w:color w:val="000000"/>
          <w:sz w:val="24"/>
          <w:szCs w:val="24"/>
          <w:lang w:val="hy-AM"/>
        </w:rPr>
        <w:t xml:space="preserve">ին </w:t>
      </w:r>
      <w:r w:rsidR="00537ACF" w:rsidRPr="0057515C">
        <w:rPr>
          <w:rFonts w:ascii="GHEA Grapalat" w:hAnsi="GHEA Grapalat" w:cs="Arial"/>
          <w:color w:val="000000"/>
          <w:sz w:val="24"/>
          <w:szCs w:val="24"/>
          <w:lang w:val="hy-AM"/>
        </w:rPr>
        <w:t>ենթարկել վարչական պատասխանատվության՝ նրա նկատմամբ նշանակել վարչական տույժ՝ տուգանք</w:t>
      </w:r>
      <w:r w:rsidR="00300803" w:rsidRPr="0057515C">
        <w:rPr>
          <w:rFonts w:ascii="GHEA Grapalat" w:hAnsi="GHEA Grapalat" w:cs="Arial"/>
          <w:color w:val="000000"/>
          <w:sz w:val="24"/>
          <w:szCs w:val="24"/>
          <w:lang w:val="hy-AM"/>
        </w:rPr>
        <w:t xml:space="preserve"> 200</w:t>
      </w:r>
      <w:r w:rsidR="00300803" w:rsidRPr="0057515C">
        <w:rPr>
          <w:rFonts w:ascii="Cambria Math" w:hAnsi="Cambria Math" w:cs="Cambria Math"/>
          <w:color w:val="000000"/>
          <w:sz w:val="24"/>
          <w:szCs w:val="24"/>
          <w:lang w:val="hy-AM"/>
        </w:rPr>
        <w:t>․</w:t>
      </w:r>
      <w:r w:rsidR="00537ACF" w:rsidRPr="0057515C">
        <w:rPr>
          <w:rFonts w:ascii="GHEA Grapalat" w:hAnsi="GHEA Grapalat" w:cs="Arial"/>
          <w:color w:val="000000"/>
          <w:sz w:val="24"/>
          <w:szCs w:val="24"/>
          <w:lang w:val="hy-AM"/>
        </w:rPr>
        <w:t>000 (երկու հարյուր հազար) ՀՀ դրամ գումարի չափով:</w:t>
      </w:r>
    </w:p>
    <w:p w14:paraId="752F287C" w14:textId="77777777" w:rsidR="001957D9" w:rsidRPr="0057515C" w:rsidRDefault="001957D9" w:rsidP="007C7E65">
      <w:pPr>
        <w:shd w:val="clear" w:color="auto" w:fill="FFFFFF"/>
        <w:spacing w:after="0" w:line="360" w:lineRule="auto"/>
        <w:jc w:val="both"/>
        <w:rPr>
          <w:rFonts w:ascii="GHEA Grapalat" w:eastAsia="Times New Roman" w:hAnsi="GHEA Grapalat" w:cs="Arial"/>
          <w:b/>
          <w:bCs/>
          <w:color w:val="000000"/>
          <w:sz w:val="18"/>
          <w:szCs w:val="18"/>
          <w:lang w:val="hy-AM"/>
        </w:rPr>
      </w:pPr>
    </w:p>
    <w:p w14:paraId="24DF5F97" w14:textId="339EFBD0" w:rsidR="00537ACF" w:rsidRPr="0057515C" w:rsidRDefault="00537ACF" w:rsidP="007C7E65">
      <w:pPr>
        <w:shd w:val="clear" w:color="auto" w:fill="FFFFFF"/>
        <w:spacing w:after="0" w:line="360" w:lineRule="auto"/>
        <w:jc w:val="both"/>
        <w:rPr>
          <w:rFonts w:ascii="GHEA Grapalat" w:eastAsia="Times New Roman" w:hAnsi="GHEA Grapalat" w:cs="Arial"/>
          <w:color w:val="000000"/>
          <w:sz w:val="24"/>
          <w:szCs w:val="24"/>
          <w:lang w:val="hy-AM"/>
        </w:rPr>
      </w:pPr>
      <w:r w:rsidRPr="0057515C">
        <w:rPr>
          <w:rFonts w:ascii="GHEA Grapalat" w:eastAsia="Times New Roman" w:hAnsi="GHEA Grapalat" w:cs="Arial"/>
          <w:b/>
          <w:bCs/>
          <w:color w:val="000000"/>
          <w:sz w:val="18"/>
          <w:szCs w:val="18"/>
          <w:lang w:val="hy-AM"/>
        </w:rPr>
        <w:t>Ծանոթություն</w:t>
      </w:r>
      <w:r w:rsidRPr="0057515C">
        <w:rPr>
          <w:rFonts w:ascii="GHEA Grapalat" w:eastAsia="MS Mincho" w:hAnsi="GHEA Grapalat" w:cs="Cambria Math"/>
          <w:b/>
          <w:bCs/>
          <w:color w:val="000000"/>
          <w:sz w:val="18"/>
          <w:szCs w:val="18"/>
          <w:lang w:val="hy-AM"/>
        </w:rPr>
        <w:t>.</w:t>
      </w:r>
    </w:p>
    <w:p w14:paraId="2862F54E"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776975D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23D9D3E1"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b/>
          <w:bCs/>
          <w:color w:val="000000"/>
          <w:sz w:val="16"/>
          <w:szCs w:val="16"/>
          <w:lang w:val="hy-AM"/>
        </w:rPr>
        <w:t>900005001517</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հաշվեհամարին:</w:t>
      </w:r>
    </w:p>
    <w:p w14:paraId="76A2297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Տուգանքի գումարը վճարելիս անհրաժեշտ է</w:t>
      </w:r>
      <w:r w:rsidRPr="0057515C">
        <w:rPr>
          <w:rFonts w:ascii="Calibri" w:eastAsia="Times New Roman" w:hAnsi="Calibri" w:cs="Calibri"/>
          <w:color w:val="000000"/>
          <w:sz w:val="16"/>
          <w:szCs w:val="16"/>
          <w:lang w:val="hy-AM"/>
        </w:rPr>
        <w:t> </w:t>
      </w:r>
      <w:r w:rsidRPr="0057515C">
        <w:rPr>
          <w:rFonts w:ascii="GHEA Grapalat" w:eastAsia="Times New Roman" w:hAnsi="GHEA Grapalat" w:cs="Arial"/>
          <w:color w:val="000000"/>
          <w:sz w:val="16"/>
          <w:szCs w:val="16"/>
          <w:lang w:val="hy-AM"/>
        </w:rPr>
        <w:t>նպատակը դաշտում նշել որոշման համարը։</w:t>
      </w:r>
    </w:p>
    <w:p w14:paraId="461CB190" w14:textId="77777777" w:rsidR="00537ACF" w:rsidRPr="0057515C" w:rsidRDefault="00537ACF" w:rsidP="001625E4">
      <w:pPr>
        <w:shd w:val="clear" w:color="auto" w:fill="FFFFFF"/>
        <w:spacing w:after="0" w:line="240" w:lineRule="auto"/>
        <w:jc w:val="both"/>
        <w:rPr>
          <w:rFonts w:ascii="GHEA Grapalat" w:eastAsia="Times New Roman" w:hAnsi="GHEA Grapalat" w:cs="Arial"/>
          <w:color w:val="000000"/>
          <w:sz w:val="16"/>
          <w:szCs w:val="16"/>
          <w:lang w:val="hy-AM"/>
        </w:rPr>
      </w:pPr>
      <w:r w:rsidRPr="0057515C">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3604"/>
      </w:tblGrid>
      <w:tr w:rsidR="00537ACF" w:rsidRPr="0057515C" w14:paraId="68560B14" w14:textId="77777777" w:rsidTr="009669E4">
        <w:trPr>
          <w:trHeight w:val="273"/>
          <w:jc w:val="center"/>
        </w:trPr>
        <w:tc>
          <w:tcPr>
            <w:tcW w:w="0" w:type="auto"/>
            <w:tcBorders>
              <w:top w:val="nil"/>
              <w:left w:val="nil"/>
              <w:bottom w:val="nil"/>
              <w:right w:val="nil"/>
            </w:tcBorders>
            <w:shd w:val="clear" w:color="auto" w:fill="auto"/>
          </w:tcPr>
          <w:p w14:paraId="411E1AFD" w14:textId="77777777" w:rsidR="00537ACF" w:rsidRPr="0057515C" w:rsidRDefault="00537ACF" w:rsidP="007C7E65">
            <w:pPr>
              <w:spacing w:line="360" w:lineRule="auto"/>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3AFE3AEB" w14:textId="2637BE70" w:rsidR="00537ACF" w:rsidRPr="0057515C" w:rsidRDefault="0078574A" w:rsidP="007C7E65">
            <w:pPr>
              <w:spacing w:line="360" w:lineRule="auto"/>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50C16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C6F0826F-B810-4AE2-88B2-AF7480B335B0}" provid="{00000000-0000-0000-0000-000000000000}" showsigndate="f" issignatureline="t"/>
                </v:shape>
              </w:pict>
            </w:r>
          </w:p>
        </w:tc>
        <w:tc>
          <w:tcPr>
            <w:tcW w:w="0" w:type="auto"/>
            <w:tcBorders>
              <w:top w:val="nil"/>
              <w:left w:val="nil"/>
              <w:bottom w:val="nil"/>
              <w:right w:val="nil"/>
            </w:tcBorders>
            <w:shd w:val="clear" w:color="auto" w:fill="auto"/>
            <w:vAlign w:val="center"/>
          </w:tcPr>
          <w:p w14:paraId="46272F80" w14:textId="77777777" w:rsidR="00537ACF" w:rsidRPr="0057515C" w:rsidRDefault="00537ACF" w:rsidP="007C7E65">
            <w:pPr>
              <w:spacing w:line="360" w:lineRule="auto"/>
              <w:jc w:val="right"/>
              <w:rPr>
                <w:rFonts w:ascii="GHEA Grapalat" w:eastAsia="Calibri" w:hAnsi="GHEA Grapalat" w:cs="Times New Roman"/>
                <w:b/>
                <w:color w:val="000000"/>
                <w:sz w:val="28"/>
                <w:szCs w:val="28"/>
                <w:lang w:val="hy-AM"/>
              </w:rPr>
            </w:pPr>
            <w:r w:rsidRPr="0057515C">
              <w:rPr>
                <w:rFonts w:ascii="GHEA Grapalat" w:eastAsia="Calibri" w:hAnsi="GHEA Grapalat" w:cs="Times New Roman"/>
                <w:b/>
                <w:color w:val="000000"/>
                <w:sz w:val="28"/>
                <w:szCs w:val="28"/>
                <w:lang w:val="hy-AM"/>
              </w:rPr>
              <w:t>ԳԱՐԵԳԻՆ ԽԱՉԱՏՐՅԱՆ</w:t>
            </w:r>
          </w:p>
        </w:tc>
      </w:tr>
    </w:tbl>
    <w:p w14:paraId="47F3E657" w14:textId="77777777" w:rsidR="00537ACF" w:rsidRPr="0057515C" w:rsidRDefault="00537ACF" w:rsidP="007C7E65">
      <w:pPr>
        <w:spacing w:after="0" w:line="360" w:lineRule="auto"/>
        <w:contextualSpacing/>
        <w:jc w:val="both"/>
        <w:rPr>
          <w:rFonts w:ascii="GHEA Grapalat" w:hAnsi="GHEA Grapalat"/>
          <w:color w:val="000000"/>
          <w:sz w:val="24"/>
          <w:szCs w:val="24"/>
          <w:shd w:val="clear" w:color="auto" w:fill="FFFFFF"/>
          <w:lang w:val="hy-AM"/>
        </w:rPr>
      </w:pPr>
      <w:r w:rsidRPr="0057515C">
        <w:rPr>
          <w:rFonts w:ascii="GHEA Grapalat" w:eastAsia="Calibri" w:hAnsi="GHEA Grapalat" w:cs="Times New Roman"/>
          <w:color w:val="000000"/>
          <w:sz w:val="24"/>
          <w:szCs w:val="24"/>
          <w:shd w:val="clear" w:color="auto" w:fill="FFFFFF"/>
          <w:lang w:val="hy-AM"/>
        </w:rPr>
        <w:t xml:space="preserve">   </w:t>
      </w:r>
      <w:r w:rsidRPr="0057515C">
        <w:rPr>
          <w:rFonts w:ascii="GHEA Grapalat" w:hAnsi="GHEA Grapalat"/>
          <w:color w:val="000000"/>
          <w:sz w:val="24"/>
          <w:szCs w:val="24"/>
          <w:shd w:val="clear" w:color="auto" w:fill="FFFFFF"/>
          <w:lang w:val="hy-AM"/>
        </w:rPr>
        <w:t xml:space="preserve"> </w:t>
      </w:r>
    </w:p>
    <w:sectPr w:rsidR="00537ACF" w:rsidRPr="0057515C" w:rsidSect="007D08DF">
      <w:footerReference w:type="default" r:id="rId9"/>
      <w:headerReference w:type="first" r:id="rId10"/>
      <w:pgSz w:w="11906" w:h="16838" w:code="9"/>
      <w:pgMar w:top="567" w:right="424" w:bottom="567" w:left="70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0A184" w14:textId="77777777" w:rsidR="00C91628" w:rsidRDefault="00C91628" w:rsidP="004568EC">
      <w:pPr>
        <w:spacing w:after="0" w:line="240" w:lineRule="auto"/>
      </w:pPr>
      <w:r>
        <w:separator/>
      </w:r>
    </w:p>
  </w:endnote>
  <w:endnote w:type="continuationSeparator" w:id="0">
    <w:p w14:paraId="0A01A5E5" w14:textId="77777777" w:rsidR="00C91628" w:rsidRDefault="00C91628"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3B9B653B"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AE0D4A">
          <w:rPr>
            <w:rFonts w:ascii="GHEA Grapalat" w:hAnsi="GHEA Grapalat"/>
            <w:noProof/>
          </w:rPr>
          <w:t>3</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C5955" w14:textId="77777777" w:rsidR="00C91628" w:rsidRDefault="00C91628" w:rsidP="004568EC">
      <w:pPr>
        <w:spacing w:after="0" w:line="240" w:lineRule="auto"/>
      </w:pPr>
      <w:r>
        <w:separator/>
      </w:r>
    </w:p>
  </w:footnote>
  <w:footnote w:type="continuationSeparator" w:id="0">
    <w:p w14:paraId="466990B5" w14:textId="77777777" w:rsidR="00C91628" w:rsidRDefault="00C91628"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027"/>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25056109" name="Picture 82505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65988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52AF"/>
    <w:rsid w:val="000162EA"/>
    <w:rsid w:val="00016F3E"/>
    <w:rsid w:val="000261DF"/>
    <w:rsid w:val="000377BF"/>
    <w:rsid w:val="00053A44"/>
    <w:rsid w:val="00062C66"/>
    <w:rsid w:val="00064BBA"/>
    <w:rsid w:val="000832B3"/>
    <w:rsid w:val="00087D8F"/>
    <w:rsid w:val="00091DEF"/>
    <w:rsid w:val="000A5A28"/>
    <w:rsid w:val="000A7B17"/>
    <w:rsid w:val="000B1390"/>
    <w:rsid w:val="000B52A7"/>
    <w:rsid w:val="000B625E"/>
    <w:rsid w:val="000B7A7F"/>
    <w:rsid w:val="000C33CD"/>
    <w:rsid w:val="000D2CA9"/>
    <w:rsid w:val="000D5905"/>
    <w:rsid w:val="000D6674"/>
    <w:rsid w:val="000E2EF5"/>
    <w:rsid w:val="000E3C31"/>
    <w:rsid w:val="000E411B"/>
    <w:rsid w:val="000E49EA"/>
    <w:rsid w:val="000F0A63"/>
    <w:rsid w:val="000F3F7B"/>
    <w:rsid w:val="00101D53"/>
    <w:rsid w:val="00105ABC"/>
    <w:rsid w:val="00113D2E"/>
    <w:rsid w:val="00115753"/>
    <w:rsid w:val="00117742"/>
    <w:rsid w:val="0012767B"/>
    <w:rsid w:val="0013016A"/>
    <w:rsid w:val="00133CDE"/>
    <w:rsid w:val="00134F2C"/>
    <w:rsid w:val="00137CF6"/>
    <w:rsid w:val="00144F15"/>
    <w:rsid w:val="00146447"/>
    <w:rsid w:val="00146E2A"/>
    <w:rsid w:val="00147470"/>
    <w:rsid w:val="00157AE1"/>
    <w:rsid w:val="0016080F"/>
    <w:rsid w:val="001625E4"/>
    <w:rsid w:val="00163D33"/>
    <w:rsid w:val="00173B5C"/>
    <w:rsid w:val="0017413A"/>
    <w:rsid w:val="00175913"/>
    <w:rsid w:val="001957D9"/>
    <w:rsid w:val="001A240E"/>
    <w:rsid w:val="001A5550"/>
    <w:rsid w:val="001A6C85"/>
    <w:rsid w:val="001C010A"/>
    <w:rsid w:val="001C08DB"/>
    <w:rsid w:val="001C5AB9"/>
    <w:rsid w:val="001D1D0B"/>
    <w:rsid w:val="001D4016"/>
    <w:rsid w:val="001D6568"/>
    <w:rsid w:val="001E2F0F"/>
    <w:rsid w:val="001E33E4"/>
    <w:rsid w:val="001F0618"/>
    <w:rsid w:val="001F2F4C"/>
    <w:rsid w:val="001F36BB"/>
    <w:rsid w:val="001F57FE"/>
    <w:rsid w:val="00202FC7"/>
    <w:rsid w:val="00204381"/>
    <w:rsid w:val="00206DD0"/>
    <w:rsid w:val="00207DC4"/>
    <w:rsid w:val="002171DD"/>
    <w:rsid w:val="00222A69"/>
    <w:rsid w:val="002240B4"/>
    <w:rsid w:val="00227CD4"/>
    <w:rsid w:val="002326D2"/>
    <w:rsid w:val="00241C28"/>
    <w:rsid w:val="00242207"/>
    <w:rsid w:val="002448F6"/>
    <w:rsid w:val="00244F74"/>
    <w:rsid w:val="00245542"/>
    <w:rsid w:val="002555E4"/>
    <w:rsid w:val="00255C6F"/>
    <w:rsid w:val="002649FB"/>
    <w:rsid w:val="00286337"/>
    <w:rsid w:val="002A3E30"/>
    <w:rsid w:val="002A50AC"/>
    <w:rsid w:val="002A5A58"/>
    <w:rsid w:val="002C496B"/>
    <w:rsid w:val="002C731F"/>
    <w:rsid w:val="002D0178"/>
    <w:rsid w:val="002E6D4A"/>
    <w:rsid w:val="002E75F6"/>
    <w:rsid w:val="002F65BD"/>
    <w:rsid w:val="00300803"/>
    <w:rsid w:val="00305727"/>
    <w:rsid w:val="00306AD4"/>
    <w:rsid w:val="0030782E"/>
    <w:rsid w:val="00312DC8"/>
    <w:rsid w:val="00316E60"/>
    <w:rsid w:val="00320ACE"/>
    <w:rsid w:val="00332D3F"/>
    <w:rsid w:val="00333CF1"/>
    <w:rsid w:val="00345137"/>
    <w:rsid w:val="0034712E"/>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917C0"/>
    <w:rsid w:val="00394B90"/>
    <w:rsid w:val="00395A1C"/>
    <w:rsid w:val="00397920"/>
    <w:rsid w:val="003A6833"/>
    <w:rsid w:val="003B5274"/>
    <w:rsid w:val="003B66E8"/>
    <w:rsid w:val="003C3021"/>
    <w:rsid w:val="003D1A6A"/>
    <w:rsid w:val="003E2D89"/>
    <w:rsid w:val="003E6383"/>
    <w:rsid w:val="003F3B7C"/>
    <w:rsid w:val="003F5999"/>
    <w:rsid w:val="004036F8"/>
    <w:rsid w:val="00403E6C"/>
    <w:rsid w:val="00410073"/>
    <w:rsid w:val="0041178D"/>
    <w:rsid w:val="00420A2E"/>
    <w:rsid w:val="004224FC"/>
    <w:rsid w:val="00423334"/>
    <w:rsid w:val="004241ED"/>
    <w:rsid w:val="00424F49"/>
    <w:rsid w:val="0043244E"/>
    <w:rsid w:val="00436BD2"/>
    <w:rsid w:val="00437B29"/>
    <w:rsid w:val="004429F3"/>
    <w:rsid w:val="004514D0"/>
    <w:rsid w:val="004568EC"/>
    <w:rsid w:val="00461D3B"/>
    <w:rsid w:val="0047055F"/>
    <w:rsid w:val="00473911"/>
    <w:rsid w:val="00473FBB"/>
    <w:rsid w:val="00480249"/>
    <w:rsid w:val="00481711"/>
    <w:rsid w:val="00485024"/>
    <w:rsid w:val="00485C38"/>
    <w:rsid w:val="004878D1"/>
    <w:rsid w:val="0049220D"/>
    <w:rsid w:val="0049317B"/>
    <w:rsid w:val="00496913"/>
    <w:rsid w:val="00497BF4"/>
    <w:rsid w:val="004A3D9C"/>
    <w:rsid w:val="004C4533"/>
    <w:rsid w:val="004C47C5"/>
    <w:rsid w:val="004D1692"/>
    <w:rsid w:val="004D44BB"/>
    <w:rsid w:val="004D4FA1"/>
    <w:rsid w:val="004E0B3B"/>
    <w:rsid w:val="004E3B77"/>
    <w:rsid w:val="004E74E6"/>
    <w:rsid w:val="004F614E"/>
    <w:rsid w:val="004F77D4"/>
    <w:rsid w:val="00502647"/>
    <w:rsid w:val="005047A5"/>
    <w:rsid w:val="005052E3"/>
    <w:rsid w:val="00507B60"/>
    <w:rsid w:val="00516392"/>
    <w:rsid w:val="00520291"/>
    <w:rsid w:val="00532AF6"/>
    <w:rsid w:val="00535EE4"/>
    <w:rsid w:val="00537ACF"/>
    <w:rsid w:val="0056375B"/>
    <w:rsid w:val="00573850"/>
    <w:rsid w:val="0057515C"/>
    <w:rsid w:val="00580D4A"/>
    <w:rsid w:val="00587C7E"/>
    <w:rsid w:val="00592C2D"/>
    <w:rsid w:val="005A302F"/>
    <w:rsid w:val="005A5ECC"/>
    <w:rsid w:val="005B3544"/>
    <w:rsid w:val="005B66FA"/>
    <w:rsid w:val="005C0219"/>
    <w:rsid w:val="005C10FD"/>
    <w:rsid w:val="005D6A0E"/>
    <w:rsid w:val="005E161C"/>
    <w:rsid w:val="005E3948"/>
    <w:rsid w:val="005E5E6F"/>
    <w:rsid w:val="005F455D"/>
    <w:rsid w:val="005F5DD8"/>
    <w:rsid w:val="006008BE"/>
    <w:rsid w:val="00604B49"/>
    <w:rsid w:val="00605771"/>
    <w:rsid w:val="00624EA7"/>
    <w:rsid w:val="0062659C"/>
    <w:rsid w:val="00630AFA"/>
    <w:rsid w:val="0063701E"/>
    <w:rsid w:val="00640747"/>
    <w:rsid w:val="00641EE2"/>
    <w:rsid w:val="006429E9"/>
    <w:rsid w:val="00644E59"/>
    <w:rsid w:val="00647C4E"/>
    <w:rsid w:val="00653750"/>
    <w:rsid w:val="00653CDC"/>
    <w:rsid w:val="00655205"/>
    <w:rsid w:val="00671974"/>
    <w:rsid w:val="006737C9"/>
    <w:rsid w:val="00673AF5"/>
    <w:rsid w:val="00680677"/>
    <w:rsid w:val="00680C83"/>
    <w:rsid w:val="006905F1"/>
    <w:rsid w:val="0069083F"/>
    <w:rsid w:val="00691BB0"/>
    <w:rsid w:val="00691CC0"/>
    <w:rsid w:val="00692F5D"/>
    <w:rsid w:val="00694363"/>
    <w:rsid w:val="006951FF"/>
    <w:rsid w:val="00695C66"/>
    <w:rsid w:val="0069695B"/>
    <w:rsid w:val="006A0AF0"/>
    <w:rsid w:val="006A2DB6"/>
    <w:rsid w:val="006A4076"/>
    <w:rsid w:val="006A606E"/>
    <w:rsid w:val="006B005E"/>
    <w:rsid w:val="006B382C"/>
    <w:rsid w:val="006B4045"/>
    <w:rsid w:val="006D291E"/>
    <w:rsid w:val="006E2FF6"/>
    <w:rsid w:val="006E43BE"/>
    <w:rsid w:val="006F2BF5"/>
    <w:rsid w:val="006F4D4A"/>
    <w:rsid w:val="006F52D1"/>
    <w:rsid w:val="006F613F"/>
    <w:rsid w:val="006F6E43"/>
    <w:rsid w:val="00717B39"/>
    <w:rsid w:val="0072715F"/>
    <w:rsid w:val="00727C1D"/>
    <w:rsid w:val="00727C2F"/>
    <w:rsid w:val="007306BF"/>
    <w:rsid w:val="0073174A"/>
    <w:rsid w:val="0073659C"/>
    <w:rsid w:val="00745490"/>
    <w:rsid w:val="00752A7C"/>
    <w:rsid w:val="007600DF"/>
    <w:rsid w:val="0076075A"/>
    <w:rsid w:val="00765F48"/>
    <w:rsid w:val="0077090F"/>
    <w:rsid w:val="00772282"/>
    <w:rsid w:val="007811D3"/>
    <w:rsid w:val="0078574A"/>
    <w:rsid w:val="00790273"/>
    <w:rsid w:val="007921F9"/>
    <w:rsid w:val="007930A6"/>
    <w:rsid w:val="007948F6"/>
    <w:rsid w:val="00795A13"/>
    <w:rsid w:val="00795B0F"/>
    <w:rsid w:val="007978F6"/>
    <w:rsid w:val="007A004C"/>
    <w:rsid w:val="007A031B"/>
    <w:rsid w:val="007A0C40"/>
    <w:rsid w:val="007B10C5"/>
    <w:rsid w:val="007B1461"/>
    <w:rsid w:val="007B2988"/>
    <w:rsid w:val="007B3970"/>
    <w:rsid w:val="007B5299"/>
    <w:rsid w:val="007B6BDC"/>
    <w:rsid w:val="007C359C"/>
    <w:rsid w:val="007C3799"/>
    <w:rsid w:val="007C4C73"/>
    <w:rsid w:val="007C5FF0"/>
    <w:rsid w:val="007C74BA"/>
    <w:rsid w:val="007C7E65"/>
    <w:rsid w:val="007D08DF"/>
    <w:rsid w:val="007D0AE1"/>
    <w:rsid w:val="007D5823"/>
    <w:rsid w:val="007E609A"/>
    <w:rsid w:val="007F12D7"/>
    <w:rsid w:val="007F1740"/>
    <w:rsid w:val="007F208A"/>
    <w:rsid w:val="007F2F97"/>
    <w:rsid w:val="007F6E2F"/>
    <w:rsid w:val="007F706C"/>
    <w:rsid w:val="007F7C03"/>
    <w:rsid w:val="00800C70"/>
    <w:rsid w:val="0080189F"/>
    <w:rsid w:val="00813646"/>
    <w:rsid w:val="00817494"/>
    <w:rsid w:val="00821748"/>
    <w:rsid w:val="0082374E"/>
    <w:rsid w:val="00824573"/>
    <w:rsid w:val="0082472C"/>
    <w:rsid w:val="008252BC"/>
    <w:rsid w:val="008301DA"/>
    <w:rsid w:val="0083218A"/>
    <w:rsid w:val="00835825"/>
    <w:rsid w:val="00836954"/>
    <w:rsid w:val="00840326"/>
    <w:rsid w:val="008443A4"/>
    <w:rsid w:val="00847591"/>
    <w:rsid w:val="00852A09"/>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1157"/>
    <w:rsid w:val="008F52CB"/>
    <w:rsid w:val="008F7783"/>
    <w:rsid w:val="00911598"/>
    <w:rsid w:val="00915C22"/>
    <w:rsid w:val="00923147"/>
    <w:rsid w:val="00933199"/>
    <w:rsid w:val="00941BBD"/>
    <w:rsid w:val="00944669"/>
    <w:rsid w:val="00964097"/>
    <w:rsid w:val="009667EC"/>
    <w:rsid w:val="00971B97"/>
    <w:rsid w:val="00975BD8"/>
    <w:rsid w:val="00976F8A"/>
    <w:rsid w:val="009810B8"/>
    <w:rsid w:val="009853E7"/>
    <w:rsid w:val="0099136B"/>
    <w:rsid w:val="00992729"/>
    <w:rsid w:val="00997C79"/>
    <w:rsid w:val="009A5083"/>
    <w:rsid w:val="009B1841"/>
    <w:rsid w:val="009B46AE"/>
    <w:rsid w:val="009B771D"/>
    <w:rsid w:val="009D2898"/>
    <w:rsid w:val="009D38EC"/>
    <w:rsid w:val="009D57DC"/>
    <w:rsid w:val="009D5CC3"/>
    <w:rsid w:val="009D6D99"/>
    <w:rsid w:val="009E10B6"/>
    <w:rsid w:val="009F6543"/>
    <w:rsid w:val="00A06E7E"/>
    <w:rsid w:val="00A117D8"/>
    <w:rsid w:val="00A126EA"/>
    <w:rsid w:val="00A136AC"/>
    <w:rsid w:val="00A14D3B"/>
    <w:rsid w:val="00A20DD1"/>
    <w:rsid w:val="00A253CC"/>
    <w:rsid w:val="00A3052D"/>
    <w:rsid w:val="00A30E0D"/>
    <w:rsid w:val="00A32878"/>
    <w:rsid w:val="00A33C39"/>
    <w:rsid w:val="00A33CEE"/>
    <w:rsid w:val="00A446D5"/>
    <w:rsid w:val="00A4556B"/>
    <w:rsid w:val="00A45A23"/>
    <w:rsid w:val="00A51C02"/>
    <w:rsid w:val="00A54DF0"/>
    <w:rsid w:val="00A56C16"/>
    <w:rsid w:val="00A65440"/>
    <w:rsid w:val="00A7291E"/>
    <w:rsid w:val="00A74941"/>
    <w:rsid w:val="00A820E5"/>
    <w:rsid w:val="00A82F03"/>
    <w:rsid w:val="00A8409D"/>
    <w:rsid w:val="00A879BA"/>
    <w:rsid w:val="00A91FAF"/>
    <w:rsid w:val="00A92642"/>
    <w:rsid w:val="00A9298C"/>
    <w:rsid w:val="00A94DEB"/>
    <w:rsid w:val="00A958D0"/>
    <w:rsid w:val="00A9593D"/>
    <w:rsid w:val="00AA72A5"/>
    <w:rsid w:val="00AB12E7"/>
    <w:rsid w:val="00AD0C41"/>
    <w:rsid w:val="00AD2896"/>
    <w:rsid w:val="00AD5ABA"/>
    <w:rsid w:val="00AD5DAB"/>
    <w:rsid w:val="00AD6BD7"/>
    <w:rsid w:val="00AD7F99"/>
    <w:rsid w:val="00AE0551"/>
    <w:rsid w:val="00AE0D4A"/>
    <w:rsid w:val="00AE17A8"/>
    <w:rsid w:val="00AE1EE5"/>
    <w:rsid w:val="00AE7FDE"/>
    <w:rsid w:val="00B00674"/>
    <w:rsid w:val="00B05A48"/>
    <w:rsid w:val="00B22EC2"/>
    <w:rsid w:val="00B2605E"/>
    <w:rsid w:val="00B34018"/>
    <w:rsid w:val="00B4014A"/>
    <w:rsid w:val="00B40F5C"/>
    <w:rsid w:val="00B41434"/>
    <w:rsid w:val="00B4306F"/>
    <w:rsid w:val="00B50081"/>
    <w:rsid w:val="00B50269"/>
    <w:rsid w:val="00B50978"/>
    <w:rsid w:val="00B565EB"/>
    <w:rsid w:val="00B5661E"/>
    <w:rsid w:val="00B61DB1"/>
    <w:rsid w:val="00B64999"/>
    <w:rsid w:val="00B66D44"/>
    <w:rsid w:val="00B7476B"/>
    <w:rsid w:val="00B75D44"/>
    <w:rsid w:val="00B82D86"/>
    <w:rsid w:val="00B830F4"/>
    <w:rsid w:val="00B9122D"/>
    <w:rsid w:val="00B960A6"/>
    <w:rsid w:val="00BA1DCE"/>
    <w:rsid w:val="00BA74D6"/>
    <w:rsid w:val="00BB442D"/>
    <w:rsid w:val="00BB795C"/>
    <w:rsid w:val="00BB7B7B"/>
    <w:rsid w:val="00BC25FE"/>
    <w:rsid w:val="00BC64F4"/>
    <w:rsid w:val="00BC6F2F"/>
    <w:rsid w:val="00BC7F22"/>
    <w:rsid w:val="00BD0938"/>
    <w:rsid w:val="00BD175E"/>
    <w:rsid w:val="00BD2363"/>
    <w:rsid w:val="00BD4F19"/>
    <w:rsid w:val="00BD6212"/>
    <w:rsid w:val="00BD6E3C"/>
    <w:rsid w:val="00BE0775"/>
    <w:rsid w:val="00BF3E82"/>
    <w:rsid w:val="00C00C53"/>
    <w:rsid w:val="00C044E3"/>
    <w:rsid w:val="00C138AA"/>
    <w:rsid w:val="00C16210"/>
    <w:rsid w:val="00C2225B"/>
    <w:rsid w:val="00C24F6E"/>
    <w:rsid w:val="00C26743"/>
    <w:rsid w:val="00C270B7"/>
    <w:rsid w:val="00C41FC1"/>
    <w:rsid w:val="00C44A60"/>
    <w:rsid w:val="00C51C52"/>
    <w:rsid w:val="00C6253F"/>
    <w:rsid w:val="00C6481D"/>
    <w:rsid w:val="00C6707B"/>
    <w:rsid w:val="00C75880"/>
    <w:rsid w:val="00C76089"/>
    <w:rsid w:val="00C82B59"/>
    <w:rsid w:val="00C87C77"/>
    <w:rsid w:val="00C91628"/>
    <w:rsid w:val="00C94E80"/>
    <w:rsid w:val="00CA0D31"/>
    <w:rsid w:val="00CA5088"/>
    <w:rsid w:val="00CB4572"/>
    <w:rsid w:val="00CC38A0"/>
    <w:rsid w:val="00CC671B"/>
    <w:rsid w:val="00CD0048"/>
    <w:rsid w:val="00CD2B0A"/>
    <w:rsid w:val="00CD3472"/>
    <w:rsid w:val="00CD6603"/>
    <w:rsid w:val="00CD71E1"/>
    <w:rsid w:val="00CF3268"/>
    <w:rsid w:val="00D0291C"/>
    <w:rsid w:val="00D119CF"/>
    <w:rsid w:val="00D21E09"/>
    <w:rsid w:val="00D24791"/>
    <w:rsid w:val="00D316DA"/>
    <w:rsid w:val="00D329A2"/>
    <w:rsid w:val="00D35BA4"/>
    <w:rsid w:val="00D379E0"/>
    <w:rsid w:val="00D41B54"/>
    <w:rsid w:val="00D4377B"/>
    <w:rsid w:val="00D44CE0"/>
    <w:rsid w:val="00D474F1"/>
    <w:rsid w:val="00D5509F"/>
    <w:rsid w:val="00D73BD6"/>
    <w:rsid w:val="00D74EE1"/>
    <w:rsid w:val="00D90480"/>
    <w:rsid w:val="00D95279"/>
    <w:rsid w:val="00DA230E"/>
    <w:rsid w:val="00DA481A"/>
    <w:rsid w:val="00DA4FD3"/>
    <w:rsid w:val="00DB3180"/>
    <w:rsid w:val="00DC2E86"/>
    <w:rsid w:val="00DC3509"/>
    <w:rsid w:val="00DE612F"/>
    <w:rsid w:val="00DE6A5A"/>
    <w:rsid w:val="00DF0B8D"/>
    <w:rsid w:val="00DF2B99"/>
    <w:rsid w:val="00DF78BD"/>
    <w:rsid w:val="00E10F91"/>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B22E0"/>
    <w:rsid w:val="00EB6379"/>
    <w:rsid w:val="00EB6E6F"/>
    <w:rsid w:val="00EC0AAC"/>
    <w:rsid w:val="00EC1902"/>
    <w:rsid w:val="00ED0B6E"/>
    <w:rsid w:val="00EE00D7"/>
    <w:rsid w:val="00EE4C1D"/>
    <w:rsid w:val="00EF1CA3"/>
    <w:rsid w:val="00EF6006"/>
    <w:rsid w:val="00F03DD8"/>
    <w:rsid w:val="00F05011"/>
    <w:rsid w:val="00F065B6"/>
    <w:rsid w:val="00F06698"/>
    <w:rsid w:val="00F1784E"/>
    <w:rsid w:val="00F23D55"/>
    <w:rsid w:val="00F25860"/>
    <w:rsid w:val="00F33A04"/>
    <w:rsid w:val="00F37348"/>
    <w:rsid w:val="00F52951"/>
    <w:rsid w:val="00F57AFD"/>
    <w:rsid w:val="00F61F59"/>
    <w:rsid w:val="00F63F70"/>
    <w:rsid w:val="00F71694"/>
    <w:rsid w:val="00F7183C"/>
    <w:rsid w:val="00F723B9"/>
    <w:rsid w:val="00F823D8"/>
    <w:rsid w:val="00F92141"/>
    <w:rsid w:val="00F9362D"/>
    <w:rsid w:val="00F93C03"/>
    <w:rsid w:val="00FA371E"/>
    <w:rsid w:val="00FB2BE0"/>
    <w:rsid w:val="00FB3DA9"/>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paragraph" w:styleId="Heading4">
    <w:name w:val="heading 4"/>
    <w:basedOn w:val="Normal"/>
    <w:link w:val="Heading4Char"/>
    <w:uiPriority w:val="9"/>
    <w:qFormat/>
    <w:rsid w:val="00BD23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236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PtO4wQbooXo9tVUNpxugVYa9mopdpoJutMMrcoISmw4=</DigestValue>
    </Reference>
    <Reference Type="http://www.w3.org/2000/09/xmldsig#Object" URI="#idOfficeObject">
      <DigestMethod Algorithm="http://www.w3.org/2001/04/xmlenc#sha256"/>
      <DigestValue>NbA/2/F9RNN7QVbAL9sTQNnlGzdT+zG69HSpJFfTkro=</DigestValue>
    </Reference>
    <Reference Type="http://uri.etsi.org/01903#SignedProperties" URI="#idSignedProperties">
      <Transforms>
        <Transform Algorithm="http://www.w3.org/TR/2001/REC-xml-c14n-20010315"/>
      </Transforms>
      <DigestMethod Algorithm="http://www.w3.org/2001/04/xmlenc#sha256"/>
      <DigestValue>RwIcuYaZ1cvvyL6Q0VCgWzKLbsgbsowFRRdvjnko/9w=</DigestValue>
    </Reference>
    <Reference Type="http://www.w3.org/2000/09/xmldsig#Object" URI="#idValidSigLnImg">
      <DigestMethod Algorithm="http://www.w3.org/2001/04/xmlenc#sha256"/>
      <DigestValue>H3lWvFFql9Sjsu8U7jWrzs346ERpwlpnly1KicIQIis=</DigestValue>
    </Reference>
    <Reference Type="http://www.w3.org/2000/09/xmldsig#Object" URI="#idInvalidSigLnImg">
      <DigestMethod Algorithm="http://www.w3.org/2001/04/xmlenc#sha256"/>
      <DigestValue>v5jKfiMWEARa4B1o5KWGlKv1D9UMW/E+MdqhnA1VdEY=</DigestValue>
    </Reference>
  </SignedInfo>
  <SignatureValue>WiRMIdwey8rETt+FgMYQCkDZPTmb22WgjOD3ksJ5vULHG4rslV9NNxWDP8ZX4xV4WV8Ia27zvAWG
IqUw2m5vpM+UorN16DsF4t+zaV6+6oVuNt9B69pN+eiJo8SGSPCKJrOJOi8fe5D0VHhTQlKVpVf7
EO96vH99c3CNGAa0xOXJ4+WsyJVCI6DEsg4uy7NLTr70iW1hEVJeeGUAOGiumWpI1CxyfU0lNMAV
aKstmh2Wb+J0iPORDknWsHkidJHSnSo5BP7RKnC4TQSe5MIAqG4RRBDRldyGbQuZGxvzARFbrL1E
PpbBxK0/D2sG+7UFxElSynF34BtCBlOWeePtLA==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t8LAd9dqt++wq1FJDlLUBRFbGzuwPaqi4vSpEXaZPrw=</DigestValue>
      </Reference>
      <Reference URI="/word/endnotes.xml?ContentType=application/vnd.openxmlformats-officedocument.wordprocessingml.endnotes+xml">
        <DigestMethod Algorithm="http://www.w3.org/2001/04/xmlenc#sha256"/>
        <DigestValue>IsD+AAZD4DxLk76r4nRgDxsjudHnXGOkM22V9IVm02I=</DigestValue>
      </Reference>
      <Reference URI="/word/fontTable.xml?ContentType=application/vnd.openxmlformats-officedocument.wordprocessingml.fontTable+xml">
        <DigestMethod Algorithm="http://www.w3.org/2001/04/xmlenc#sha256"/>
        <DigestValue>E+P0KowTj/f+EEE6xlNrOfXpPifdSSf7MsLWVnrfwMs=</DigestValue>
      </Reference>
      <Reference URI="/word/footer1.xml?ContentType=application/vnd.openxmlformats-officedocument.wordprocessingml.footer+xml">
        <DigestMethod Algorithm="http://www.w3.org/2001/04/xmlenc#sha256"/>
        <DigestValue>P/PnJ6Hd57Cc6CMLJw0HEyo/Koy4VL4jCiFWJnYntew=</DigestValue>
      </Reference>
      <Reference URI="/word/footnotes.xml?ContentType=application/vnd.openxmlformats-officedocument.wordprocessingml.footnotes+xml">
        <DigestMethod Algorithm="http://www.w3.org/2001/04/xmlenc#sha256"/>
        <DigestValue>8DhwDWpmvlxJ9WBYF+y1yT0tbhAJpR39ckyLQFk7KJc=</DigestValue>
      </Reference>
      <Reference URI="/word/header1.xml?ContentType=application/vnd.openxmlformats-officedocument.wordprocessingml.header+xml">
        <DigestMethod Algorithm="http://www.w3.org/2001/04/xmlenc#sha256"/>
        <DigestValue>urdmMjbvQyB+57IjFpE0CrL/jnV16GjntrLCdUkTEsM=</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OkBAsnk/17moD1P7u2ZxzKjL/Q7SnCMgiTUFJHiMGXM=</DigestValue>
      </Reference>
      <Reference URI="/word/settings.xml?ContentType=application/vnd.openxmlformats-officedocument.wordprocessingml.settings+xml">
        <DigestMethod Algorithm="http://www.w3.org/2001/04/xmlenc#sha256"/>
        <DigestValue>pIhgE+eLsPMMEkoq63Ip6r7+SgaR+8UdjAcFFttHbcU=</DigestValue>
      </Reference>
      <Reference URI="/word/styles.xml?ContentType=application/vnd.openxmlformats-officedocument.wordprocessingml.styles+xml">
        <DigestMethod Algorithm="http://www.w3.org/2001/04/xmlenc#sha256"/>
        <DigestValue>+anOSzsnubsUGrC+62PfITt766Vzy2F+W0ucAeQNjLI=</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SqEwOPhBw8bLaw9Yn4SZUwIGoKYQcUDLjvro/pc3RJw=</DigestValue>
      </Reference>
    </Manifest>
    <SignatureProperties>
      <SignatureProperty Id="idSignatureTime" Target="#idPackageSignature">
        <mdssi:SignatureTime xmlns:mdssi="http://schemas.openxmlformats.org/package/2006/digital-signature">
          <mdssi:Format>YYYY-MM-DDThh:mm:ssTZD</mdssi:Format>
          <mdssi:Value>2024-03-29T06:39:56Z</mdssi:Value>
        </mdssi:SignatureTime>
      </SignatureProperty>
    </SignatureProperties>
  </Object>
  <Object Id="idOfficeObject">
    <SignatureProperties>
      <SignatureProperty Id="idOfficeV1Details" Target="#idPackageSignature">
        <SignatureInfoV1 xmlns="http://schemas.microsoft.com/office/2006/digsig">
          <SetupID>{C6F0826F-B810-4AE2-88B2-AF7480B335B0}</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2024-03-29T06:39:56Z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BX4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G8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VQ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dw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86F0-0BF6-4929-855F-BCEB0878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https://mul2-utfsib.gov.am/tasks/378978/oneclick/f8a1d0732d5c3382bd2fbc7240a29637ebfc71158ac69acdefa9b63b25bb5bd1.docx?token=84e7f18353b749b7c7cfa6ac35a72e6d</cp:keywords>
  <dc:description/>
  <cp:lastModifiedBy>User</cp:lastModifiedBy>
  <cp:revision>7</cp:revision>
  <cp:lastPrinted>2024-03-07T12:50:00Z</cp:lastPrinted>
  <dcterms:created xsi:type="dcterms:W3CDTF">2024-03-27T04:44:00Z</dcterms:created>
  <dcterms:modified xsi:type="dcterms:W3CDTF">2024-03-29T06:39:00Z</dcterms:modified>
</cp:coreProperties>
</file>