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606563" w14:textId="2112CCFE" w:rsidR="00537ACF" w:rsidRPr="0057515C" w:rsidRDefault="00537ACF" w:rsidP="007C7E65">
      <w:pPr>
        <w:shd w:val="clear" w:color="auto" w:fill="FFFFFF"/>
        <w:spacing w:after="0" w:line="360" w:lineRule="auto"/>
        <w:jc w:val="center"/>
        <w:rPr>
          <w:rFonts w:ascii="GHEA Grapalat" w:eastAsia="Times New Roman" w:hAnsi="GHEA Grapalat" w:cs="Times New Roman"/>
          <w:b/>
          <w:sz w:val="28"/>
          <w:szCs w:val="28"/>
          <w:lang w:val="hy-AM"/>
        </w:rPr>
      </w:pPr>
      <w:r w:rsidRPr="0057515C">
        <w:rPr>
          <w:rFonts w:ascii="GHEA Grapalat" w:eastAsia="Times New Roman" w:hAnsi="GHEA Grapalat" w:cs="Times New Roman"/>
          <w:b/>
          <w:spacing w:val="100"/>
          <w:sz w:val="28"/>
          <w:szCs w:val="28"/>
        </w:rPr>
        <w:t>ՈՐՈՇՈՒՄ</w:t>
      </w:r>
      <w:r w:rsidRPr="0057515C">
        <w:rPr>
          <w:rFonts w:ascii="GHEA Grapalat" w:eastAsia="Times New Roman" w:hAnsi="GHEA Grapalat" w:cs="Times New Roman"/>
          <w:b/>
          <w:sz w:val="28"/>
          <w:szCs w:val="28"/>
          <w:lang w:val="hy-AM"/>
        </w:rPr>
        <w:t xml:space="preserve"> </w:t>
      </w:r>
      <w:r w:rsidRPr="0057515C">
        <w:rPr>
          <w:rFonts w:ascii="GHEA Grapalat" w:eastAsia="Times New Roman" w:hAnsi="GHEA Grapalat" w:cs="Times New Roman"/>
          <w:b/>
          <w:sz w:val="28"/>
          <w:szCs w:val="28"/>
          <w:lang w:val="en-GB"/>
        </w:rPr>
        <w:t xml:space="preserve">N </w:t>
      </w:r>
      <w:r w:rsidR="00A820E5">
        <w:rPr>
          <w:rFonts w:ascii="GHEA Grapalat" w:eastAsia="Times New Roman" w:hAnsi="GHEA Grapalat" w:cs="Times New Roman"/>
          <w:b/>
          <w:sz w:val="28"/>
          <w:szCs w:val="28"/>
          <w:lang w:val="hy-AM"/>
        </w:rPr>
        <w:t>S(14)234178</w:t>
      </w:r>
      <w:r w:rsidRPr="0057515C">
        <w:rPr>
          <w:rFonts w:ascii="GHEA Grapalat" w:eastAsia="Times New Roman" w:hAnsi="GHEA Grapalat" w:cs="Times New Roman"/>
          <w:b/>
          <w:sz w:val="28"/>
          <w:szCs w:val="28"/>
          <w:lang w:val="hy-AM"/>
        </w:rPr>
        <w:t>-Ա</w:t>
      </w:r>
    </w:p>
    <w:p w14:paraId="521E4288" w14:textId="77777777" w:rsidR="00537ACF" w:rsidRPr="0057515C" w:rsidRDefault="00537ACF" w:rsidP="007C7E65">
      <w:pPr>
        <w:shd w:val="clear" w:color="auto" w:fill="FFFFFF"/>
        <w:spacing w:after="0" w:line="360" w:lineRule="auto"/>
        <w:jc w:val="center"/>
        <w:rPr>
          <w:rFonts w:ascii="GHEA Grapalat" w:eastAsia="Times New Roman" w:hAnsi="GHEA Grapalat" w:cs="Times New Roman"/>
          <w:b/>
          <w:sz w:val="24"/>
          <w:szCs w:val="24"/>
          <w:lang w:val="hy-AM"/>
        </w:rPr>
      </w:pPr>
      <w:r w:rsidRPr="0057515C">
        <w:rPr>
          <w:rFonts w:ascii="GHEA Grapalat" w:eastAsia="Times New Roman" w:hAnsi="GHEA Grapalat" w:cs="Times New Roman"/>
          <w:b/>
          <w:sz w:val="24"/>
          <w:szCs w:val="24"/>
          <w:lang w:val="hy-AM"/>
        </w:rPr>
        <w:t>Վարչական տույժ նշանակելու մասին</w:t>
      </w:r>
    </w:p>
    <w:p w14:paraId="6DEB44C1" w14:textId="4EF47306" w:rsidR="00537ACF" w:rsidRPr="0057515C" w:rsidRDefault="00537ACF" w:rsidP="007C7E65">
      <w:pPr>
        <w:spacing w:before="240" w:after="240" w:line="360" w:lineRule="auto"/>
        <w:jc w:val="center"/>
        <w:rPr>
          <w:rFonts w:ascii="GHEA Grapalat" w:eastAsia="Times New Roman" w:hAnsi="GHEA Grapalat" w:cs="Sylfaen"/>
          <w:b/>
          <w:bCs/>
          <w:lang w:val="hy-AM"/>
        </w:rPr>
      </w:pPr>
      <w:r w:rsidRPr="0057515C">
        <w:rPr>
          <w:rFonts w:ascii="GHEA Grapalat" w:eastAsia="Times New Roman" w:hAnsi="GHEA Grapalat" w:cs="Sylfaen"/>
          <w:b/>
          <w:bCs/>
          <w:lang w:val="hy-AM"/>
        </w:rPr>
        <w:t>քաղաք Երևան</w:t>
      </w:r>
      <w:r w:rsidRPr="0057515C">
        <w:rPr>
          <w:rFonts w:ascii="GHEA Grapalat" w:eastAsia="Times New Roman" w:hAnsi="GHEA Grapalat" w:cs="Sylfaen"/>
          <w:b/>
          <w:bCs/>
          <w:lang w:val="hy-AM"/>
        </w:rPr>
        <w:tab/>
      </w:r>
      <w:r w:rsidRPr="0057515C">
        <w:rPr>
          <w:rFonts w:ascii="GHEA Grapalat" w:eastAsia="Times New Roman" w:hAnsi="GHEA Grapalat" w:cs="Sylfaen"/>
          <w:b/>
          <w:bCs/>
          <w:lang w:val="hy-AM"/>
        </w:rPr>
        <w:tab/>
      </w:r>
      <w:r w:rsidRPr="0057515C">
        <w:rPr>
          <w:rFonts w:ascii="GHEA Grapalat" w:eastAsia="Times New Roman" w:hAnsi="GHEA Grapalat" w:cs="Times New Roman"/>
          <w:b/>
          <w:bCs/>
          <w:lang w:val="hy-AM"/>
        </w:rPr>
        <w:tab/>
      </w:r>
      <w:r w:rsidRPr="0057515C">
        <w:rPr>
          <w:rFonts w:ascii="GHEA Grapalat" w:eastAsia="Times New Roman" w:hAnsi="GHEA Grapalat" w:cs="Times New Roman"/>
          <w:b/>
          <w:bCs/>
          <w:lang w:val="hy-AM"/>
        </w:rPr>
        <w:tab/>
      </w:r>
      <w:r w:rsidRPr="0057515C">
        <w:rPr>
          <w:rFonts w:ascii="GHEA Grapalat" w:eastAsia="Times New Roman" w:hAnsi="GHEA Grapalat" w:cs="Times New Roman"/>
          <w:b/>
          <w:bCs/>
          <w:lang w:val="hy-AM"/>
        </w:rPr>
        <w:tab/>
      </w:r>
      <w:r w:rsidRPr="0057515C">
        <w:rPr>
          <w:rFonts w:ascii="GHEA Grapalat" w:eastAsia="Times New Roman" w:hAnsi="GHEA Grapalat" w:cs="Times New Roman"/>
          <w:b/>
          <w:bCs/>
          <w:lang w:val="hy-AM"/>
        </w:rPr>
        <w:tab/>
        <w:t xml:space="preserve">   </w:t>
      </w:r>
      <w:r w:rsidR="001957D9" w:rsidRPr="0057515C">
        <w:rPr>
          <w:rFonts w:ascii="GHEA Grapalat" w:eastAsia="Times New Roman" w:hAnsi="GHEA Grapalat" w:cs="Times New Roman"/>
          <w:b/>
          <w:bCs/>
          <w:lang w:val="hy-AM"/>
        </w:rPr>
        <w:tab/>
      </w:r>
      <w:r w:rsidR="001957D9" w:rsidRPr="0057515C">
        <w:rPr>
          <w:rFonts w:ascii="GHEA Grapalat" w:eastAsia="Times New Roman" w:hAnsi="GHEA Grapalat" w:cs="Times New Roman"/>
          <w:b/>
          <w:bCs/>
          <w:lang w:val="hy-AM"/>
        </w:rPr>
        <w:tab/>
      </w:r>
      <w:r w:rsidR="00F065B6" w:rsidRPr="0057515C">
        <w:rPr>
          <w:rFonts w:ascii="GHEA Grapalat" w:eastAsia="Times New Roman" w:hAnsi="GHEA Grapalat" w:cs="Times New Roman"/>
          <w:b/>
          <w:bCs/>
          <w:lang w:val="hy-AM"/>
        </w:rPr>
        <w:tab/>
      </w:r>
      <w:r w:rsidRPr="0057515C">
        <w:rPr>
          <w:rFonts w:ascii="GHEA Grapalat" w:eastAsia="Times New Roman" w:hAnsi="GHEA Grapalat" w:cs="Times New Roman"/>
          <w:b/>
          <w:bCs/>
          <w:lang w:val="hy-AM"/>
        </w:rPr>
        <w:t>«</w:t>
      </w:r>
      <w:r w:rsidR="00A820E5">
        <w:rPr>
          <w:rFonts w:ascii="GHEA Grapalat" w:eastAsia="Times New Roman" w:hAnsi="GHEA Grapalat" w:cs="Times New Roman"/>
          <w:b/>
          <w:bCs/>
          <w:lang w:val="hy-AM"/>
        </w:rPr>
        <w:t>28</w:t>
      </w:r>
      <w:r w:rsidRPr="0057515C">
        <w:rPr>
          <w:rFonts w:ascii="GHEA Grapalat" w:eastAsia="Times New Roman" w:hAnsi="GHEA Grapalat" w:cs="Times New Roman"/>
          <w:b/>
          <w:bCs/>
          <w:lang w:val="hy-AM"/>
        </w:rPr>
        <w:t xml:space="preserve">» </w:t>
      </w:r>
      <w:r w:rsidR="00D44CE0" w:rsidRPr="0057515C">
        <w:rPr>
          <w:rFonts w:ascii="GHEA Grapalat" w:eastAsia="Times New Roman" w:hAnsi="GHEA Grapalat" w:cs="Times New Roman"/>
          <w:b/>
          <w:bCs/>
          <w:lang w:val="hy-AM"/>
        </w:rPr>
        <w:t>դեկտեբերի</w:t>
      </w:r>
      <w:r w:rsidR="00F33A04" w:rsidRPr="0057515C">
        <w:rPr>
          <w:rFonts w:ascii="GHEA Grapalat" w:eastAsia="Times New Roman" w:hAnsi="GHEA Grapalat" w:cs="Times New Roman"/>
          <w:b/>
          <w:bCs/>
          <w:lang w:val="hy-AM"/>
        </w:rPr>
        <w:t xml:space="preserve"> 202</w:t>
      </w:r>
      <w:r w:rsidR="00D44CE0" w:rsidRPr="0057515C">
        <w:rPr>
          <w:rFonts w:ascii="GHEA Grapalat" w:eastAsia="Times New Roman" w:hAnsi="GHEA Grapalat" w:cs="Times New Roman"/>
          <w:b/>
          <w:bCs/>
          <w:lang w:val="hy-AM"/>
        </w:rPr>
        <w:t>3</w:t>
      </w:r>
      <w:r w:rsidRPr="0057515C">
        <w:rPr>
          <w:rFonts w:ascii="GHEA Grapalat" w:eastAsia="Times New Roman" w:hAnsi="GHEA Grapalat" w:cs="Sylfaen"/>
          <w:b/>
          <w:bCs/>
          <w:lang w:val="hy-AM"/>
        </w:rPr>
        <w:t>թ</w:t>
      </w:r>
      <w:r w:rsidRPr="0057515C">
        <w:rPr>
          <w:rFonts w:ascii="GHEA Grapalat" w:eastAsia="MS Mincho" w:hAnsi="GHEA Grapalat" w:cs="Cambria Math"/>
          <w:b/>
          <w:bCs/>
          <w:lang w:val="hy-AM"/>
        </w:rPr>
        <w:t>.</w:t>
      </w:r>
    </w:p>
    <w:p w14:paraId="75B988C9" w14:textId="7DD3E276" w:rsidR="00537ACF" w:rsidRPr="0057515C" w:rsidRDefault="00537ACF" w:rsidP="007C7E65">
      <w:pPr>
        <w:shd w:val="clear" w:color="auto" w:fill="FFFFFF"/>
        <w:spacing w:after="0" w:line="360" w:lineRule="auto"/>
        <w:ind w:firstLine="720"/>
        <w:jc w:val="both"/>
        <w:rPr>
          <w:rFonts w:ascii="GHEA Grapalat" w:eastAsia="MS Mincho" w:hAnsi="GHEA Grapalat" w:cs="MS Mincho"/>
          <w:sz w:val="24"/>
          <w:szCs w:val="24"/>
          <w:lang w:val="hy-AM"/>
        </w:rPr>
      </w:pPr>
      <w:r w:rsidRPr="0057515C">
        <w:rPr>
          <w:rFonts w:ascii="GHEA Grapalat" w:eastAsia="Times New Roman" w:hAnsi="GHEA Grapalat" w:cs="Sylfaen"/>
          <w:sz w:val="24"/>
          <w:szCs w:val="24"/>
          <w:lang w:val="hy-AM"/>
        </w:rPr>
        <w:t>Հայաստանի Հանրապետության</w:t>
      </w:r>
      <w:r w:rsidRPr="0057515C">
        <w:rPr>
          <w:rFonts w:ascii="GHEA Grapalat" w:hAnsi="GHEA Grapalat"/>
          <w:sz w:val="24"/>
          <w:szCs w:val="24"/>
          <w:lang w:val="hy-AM"/>
        </w:rPr>
        <w:t xml:space="preserve"> ք</w:t>
      </w:r>
      <w:r w:rsidRPr="0057515C">
        <w:rPr>
          <w:rFonts w:ascii="GHEA Grapalat" w:hAnsi="GHEA Grapalat" w:cs="Arial"/>
          <w:sz w:val="24"/>
          <w:szCs w:val="24"/>
          <w:lang w:val="hy-AM"/>
        </w:rPr>
        <w:t>աղաքաշինության</w:t>
      </w:r>
      <w:r w:rsidRPr="0057515C">
        <w:rPr>
          <w:rFonts w:ascii="GHEA Grapalat" w:hAnsi="GHEA Grapalat"/>
          <w:sz w:val="24"/>
          <w:szCs w:val="24"/>
          <w:lang w:val="hy-AM"/>
        </w:rPr>
        <w:t xml:space="preserve">, </w:t>
      </w:r>
      <w:r w:rsidRPr="0057515C">
        <w:rPr>
          <w:rFonts w:ascii="GHEA Grapalat" w:hAnsi="GHEA Grapalat" w:cs="Arial"/>
          <w:sz w:val="24"/>
          <w:szCs w:val="24"/>
          <w:lang w:val="hy-AM"/>
        </w:rPr>
        <w:t xml:space="preserve">տեխնիկական և հրդեհային անվտանգության տեսչական մարմնի </w:t>
      </w:r>
      <w:r w:rsidRPr="0057515C">
        <w:rPr>
          <w:rFonts w:ascii="GHEA Grapalat" w:eastAsia="Times New Roman" w:hAnsi="GHEA Grapalat" w:cs="Times New Roman"/>
          <w:sz w:val="24"/>
          <w:szCs w:val="24"/>
          <w:lang w:val="hy-AM"/>
        </w:rPr>
        <w:t>(այսուհետ՝ Տեսչական մարմին)</w:t>
      </w:r>
      <w:r w:rsidRPr="0057515C">
        <w:rPr>
          <w:rFonts w:ascii="GHEA Grapalat" w:eastAsia="Times New Roman" w:hAnsi="GHEA Grapalat" w:cs="Times New Roman"/>
          <w:sz w:val="24"/>
          <w:szCs w:val="24"/>
          <w:lang w:val="sma-SE"/>
        </w:rPr>
        <w:t xml:space="preserve"> </w:t>
      </w:r>
      <w:r w:rsidRPr="0057515C">
        <w:rPr>
          <w:rFonts w:ascii="GHEA Grapalat" w:hAnsi="GHEA Grapalat"/>
          <w:sz w:val="24"/>
          <w:szCs w:val="24"/>
          <w:lang w:val="hy-AM"/>
        </w:rPr>
        <w:t>ղեկավար</w:t>
      </w:r>
      <w:r w:rsidRPr="0057515C">
        <w:rPr>
          <w:rFonts w:ascii="GHEA Grapalat" w:eastAsia="Times New Roman" w:hAnsi="GHEA Grapalat" w:cs="Times New Roman"/>
          <w:sz w:val="24"/>
          <w:szCs w:val="24"/>
          <w:lang w:val="hy-AM"/>
        </w:rPr>
        <w:t xml:space="preserve"> Գարեգին Խաչատրյան</w:t>
      </w:r>
      <w:r w:rsidRPr="0057515C">
        <w:rPr>
          <w:rFonts w:ascii="GHEA Grapalat" w:eastAsia="Times New Roman" w:hAnsi="GHEA Grapalat" w:cs="Sylfaen"/>
          <w:sz w:val="24"/>
          <w:szCs w:val="24"/>
          <w:lang w:val="hy-AM"/>
        </w:rPr>
        <w:t>ս</w:t>
      </w:r>
      <w:r w:rsidR="00E551CE" w:rsidRPr="0057515C">
        <w:rPr>
          <w:rFonts w:ascii="GHEA Grapalat" w:eastAsia="Times New Roman" w:hAnsi="GHEA Grapalat" w:cs="Sylfaen"/>
          <w:sz w:val="24"/>
          <w:szCs w:val="24"/>
          <w:lang w:val="hy-AM"/>
        </w:rPr>
        <w:t>,</w:t>
      </w:r>
      <w:r w:rsidRPr="0057515C">
        <w:rPr>
          <w:rFonts w:ascii="GHEA Grapalat" w:eastAsia="Times New Roman" w:hAnsi="GHEA Grapalat" w:cs="Sylfaen"/>
          <w:sz w:val="24"/>
          <w:szCs w:val="24"/>
          <w:lang w:val="hy-AM"/>
        </w:rPr>
        <w:t xml:space="preserve"> ուսումնասիրելով </w:t>
      </w:r>
      <w:bookmarkStart w:id="0" w:name="_Hlk135724634"/>
      <w:bookmarkStart w:id="1" w:name="_Hlk136880867"/>
      <w:bookmarkStart w:id="2" w:name="_Hlk137028565"/>
      <w:r w:rsidR="007E609A" w:rsidRPr="0057515C">
        <w:rPr>
          <w:rFonts w:ascii="GHEA Grapalat" w:eastAsia="Times New Roman" w:hAnsi="GHEA Grapalat" w:cs="Sylfaen"/>
          <w:sz w:val="24"/>
          <w:szCs w:val="24"/>
          <w:lang w:val="hy-AM"/>
        </w:rPr>
        <w:t>«</w:t>
      </w:r>
      <w:r w:rsidR="00A820E5">
        <w:rPr>
          <w:rFonts w:ascii="GHEA Grapalat" w:eastAsia="Times New Roman" w:hAnsi="GHEA Grapalat" w:cs="Sylfaen"/>
          <w:sz w:val="24"/>
          <w:szCs w:val="24"/>
          <w:lang w:val="hy-AM"/>
        </w:rPr>
        <w:t>ՎԵՍՊ-ԳԱԶ</w:t>
      </w:r>
      <w:r w:rsidR="007E609A" w:rsidRPr="0057515C">
        <w:rPr>
          <w:rFonts w:ascii="GHEA Grapalat" w:eastAsia="Times New Roman" w:hAnsi="GHEA Grapalat" w:cs="Sylfaen"/>
          <w:sz w:val="24"/>
          <w:szCs w:val="24"/>
          <w:lang w:val="hy-AM"/>
        </w:rPr>
        <w:t>» ՍՊ ընկերության</w:t>
      </w:r>
      <w:r w:rsidRPr="0057515C">
        <w:rPr>
          <w:rFonts w:ascii="GHEA Grapalat" w:eastAsia="Times New Roman" w:hAnsi="GHEA Grapalat" w:cs="Sylfaen"/>
          <w:sz w:val="24"/>
          <w:szCs w:val="24"/>
          <w:lang w:val="hy-AM"/>
        </w:rPr>
        <w:t xml:space="preserve"> (</w:t>
      </w:r>
      <w:r w:rsidR="001957D9" w:rsidRPr="0057515C">
        <w:rPr>
          <w:rFonts w:ascii="GHEA Grapalat" w:eastAsia="Times New Roman" w:hAnsi="GHEA Grapalat" w:cs="Sylfaen"/>
          <w:sz w:val="24"/>
          <w:szCs w:val="24"/>
          <w:lang w:val="hy-AM"/>
        </w:rPr>
        <w:t xml:space="preserve">այսուհետ՝ Ընկերություն, </w:t>
      </w:r>
      <w:r w:rsidR="00B50269" w:rsidRPr="0057515C">
        <w:rPr>
          <w:rFonts w:ascii="GHEA Grapalat" w:eastAsia="Times New Roman" w:hAnsi="GHEA Grapalat" w:cs="Sylfaen"/>
          <w:sz w:val="24"/>
          <w:szCs w:val="24"/>
          <w:lang w:val="hy-AM"/>
        </w:rPr>
        <w:t xml:space="preserve">ՀՎՀՀ՝ </w:t>
      </w:r>
      <w:r w:rsidR="00A820E5">
        <w:rPr>
          <w:rFonts w:ascii="GHEA Grapalat" w:eastAsia="Times New Roman" w:hAnsi="GHEA Grapalat" w:cs="Sylfaen"/>
          <w:sz w:val="24"/>
          <w:szCs w:val="24"/>
          <w:lang w:val="hy-AM"/>
        </w:rPr>
        <w:t>00110437</w:t>
      </w:r>
      <w:r w:rsidRPr="0057515C">
        <w:rPr>
          <w:rFonts w:ascii="GHEA Grapalat" w:eastAsia="Times New Roman" w:hAnsi="GHEA Grapalat" w:cs="Sylfaen"/>
          <w:sz w:val="24"/>
          <w:szCs w:val="24"/>
          <w:lang w:val="hy-AM"/>
        </w:rPr>
        <w:t xml:space="preserve">) տնօրեն </w:t>
      </w:r>
      <w:bookmarkEnd w:id="0"/>
      <w:bookmarkEnd w:id="1"/>
      <w:r w:rsidR="0082374E">
        <w:rPr>
          <w:rFonts w:ascii="GHEA Grapalat" w:hAnsi="GHEA Grapalat"/>
          <w:color w:val="000000"/>
          <w:sz w:val="24"/>
          <w:szCs w:val="24"/>
          <w:shd w:val="clear" w:color="auto" w:fill="FFFFFF"/>
          <w:lang w:val="hy-AM"/>
        </w:rPr>
        <w:t>Արտուշ Հրանդի Պապոյան</w:t>
      </w:r>
      <w:r w:rsidR="000D5905" w:rsidRPr="0057515C">
        <w:rPr>
          <w:rFonts w:ascii="GHEA Grapalat" w:eastAsia="Times New Roman" w:hAnsi="GHEA Grapalat" w:cs="Times New Roman"/>
          <w:bCs/>
          <w:iCs/>
          <w:color w:val="000000"/>
          <w:sz w:val="24"/>
          <w:szCs w:val="24"/>
          <w:lang w:val="hy-AM"/>
        </w:rPr>
        <w:t>ի</w:t>
      </w:r>
      <w:r w:rsidR="00B960A6" w:rsidRPr="0057515C">
        <w:rPr>
          <w:rFonts w:ascii="GHEA Grapalat" w:hAnsi="GHEA Grapalat"/>
          <w:bCs/>
          <w:iCs/>
          <w:sz w:val="24"/>
          <w:szCs w:val="24"/>
          <w:lang w:val="hy-AM"/>
        </w:rPr>
        <w:t xml:space="preserve"> </w:t>
      </w:r>
      <w:bookmarkEnd w:id="2"/>
      <w:r w:rsidR="002171DD" w:rsidRPr="0057515C">
        <w:rPr>
          <w:rFonts w:ascii="GHEA Grapalat" w:hAnsi="GHEA Grapalat"/>
          <w:bCs/>
          <w:iCs/>
          <w:sz w:val="24"/>
          <w:szCs w:val="24"/>
          <w:lang w:val="hy-AM"/>
        </w:rPr>
        <w:t xml:space="preserve">(այսուհետ՝ Տնօրեն) </w:t>
      </w:r>
      <w:r w:rsidRPr="0057515C">
        <w:rPr>
          <w:rFonts w:ascii="GHEA Grapalat" w:eastAsia="Times New Roman" w:hAnsi="GHEA Grapalat" w:cs="Sylfaen"/>
          <w:sz w:val="24"/>
          <w:szCs w:val="24"/>
          <w:lang w:val="hy-AM"/>
        </w:rPr>
        <w:t>նկատմամբ</w:t>
      </w:r>
      <w:r w:rsidRPr="0057515C">
        <w:rPr>
          <w:rFonts w:ascii="GHEA Grapalat" w:eastAsia="Times New Roman" w:hAnsi="GHEA Grapalat" w:cs="Times New Roman"/>
          <w:sz w:val="24"/>
          <w:szCs w:val="24"/>
          <w:lang w:val="hy-AM"/>
        </w:rPr>
        <w:t xml:space="preserve"> 202</w:t>
      </w:r>
      <w:r w:rsidR="006B005E" w:rsidRPr="0057515C">
        <w:rPr>
          <w:rFonts w:ascii="GHEA Grapalat" w:eastAsia="Times New Roman" w:hAnsi="GHEA Grapalat" w:cs="Times New Roman"/>
          <w:sz w:val="24"/>
          <w:szCs w:val="24"/>
          <w:lang w:val="hy-AM"/>
        </w:rPr>
        <w:t>3</w:t>
      </w:r>
      <w:r w:rsidRPr="0057515C">
        <w:rPr>
          <w:rFonts w:ascii="GHEA Grapalat" w:eastAsia="Times New Roman" w:hAnsi="GHEA Grapalat" w:cs="Times New Roman"/>
          <w:sz w:val="24"/>
          <w:szCs w:val="24"/>
          <w:lang w:val="sma-SE"/>
        </w:rPr>
        <w:t xml:space="preserve"> թվականի </w:t>
      </w:r>
      <w:r w:rsidR="00A82F03" w:rsidRPr="0057515C">
        <w:rPr>
          <w:rFonts w:ascii="GHEA Grapalat" w:eastAsia="Times New Roman" w:hAnsi="GHEA Grapalat" w:cs="Times New Roman"/>
          <w:sz w:val="24"/>
          <w:szCs w:val="24"/>
          <w:lang w:val="hy-AM"/>
        </w:rPr>
        <w:t>նոյեմբերի 1</w:t>
      </w:r>
      <w:r w:rsidR="0082374E">
        <w:rPr>
          <w:rFonts w:ascii="GHEA Grapalat" w:eastAsia="Times New Roman" w:hAnsi="GHEA Grapalat" w:cs="Times New Roman"/>
          <w:sz w:val="24"/>
          <w:szCs w:val="24"/>
          <w:lang w:val="hy-AM"/>
        </w:rPr>
        <w:t>7</w:t>
      </w:r>
      <w:r w:rsidRPr="0057515C">
        <w:rPr>
          <w:rFonts w:ascii="GHEA Grapalat" w:eastAsia="Times New Roman" w:hAnsi="GHEA Grapalat" w:cs="Times New Roman"/>
          <w:sz w:val="24"/>
          <w:szCs w:val="24"/>
          <w:lang w:val="sma-SE"/>
        </w:rPr>
        <w:t>-ին</w:t>
      </w:r>
      <w:r w:rsidRPr="0057515C">
        <w:rPr>
          <w:rFonts w:ascii="GHEA Grapalat" w:eastAsia="Times New Roman" w:hAnsi="GHEA Grapalat" w:cs="Sylfaen"/>
          <w:sz w:val="24"/>
          <w:szCs w:val="24"/>
          <w:lang w:val="hy-AM"/>
        </w:rPr>
        <w:t xml:space="preserve"> կազմված վարչական իրավախախտման վերաբերյալ թիվ</w:t>
      </w:r>
      <w:r w:rsidRPr="0057515C">
        <w:rPr>
          <w:rFonts w:ascii="GHEA Grapalat" w:eastAsia="Times New Roman" w:hAnsi="GHEA Grapalat" w:cs="Times New Roman"/>
          <w:sz w:val="24"/>
          <w:szCs w:val="24"/>
          <w:lang w:val="hy-AM"/>
        </w:rPr>
        <w:t xml:space="preserve"> </w:t>
      </w:r>
      <w:r w:rsidR="00A820E5">
        <w:rPr>
          <w:rFonts w:ascii="GHEA Grapalat" w:hAnsi="GHEA Grapalat" w:cs="Arial"/>
          <w:color w:val="000000"/>
          <w:sz w:val="24"/>
          <w:szCs w:val="24"/>
          <w:lang w:val="hy-AM"/>
        </w:rPr>
        <w:t>S(14)234178</w:t>
      </w:r>
      <w:r w:rsidR="00134F2C" w:rsidRPr="0057515C">
        <w:rPr>
          <w:rFonts w:ascii="GHEA Grapalat" w:hAnsi="GHEA Grapalat" w:cs="Arial"/>
          <w:color w:val="000000"/>
          <w:sz w:val="24"/>
          <w:szCs w:val="24"/>
          <w:lang w:val="hy-AM"/>
        </w:rPr>
        <w:t xml:space="preserve"> </w:t>
      </w:r>
      <w:r w:rsidRPr="0057515C">
        <w:rPr>
          <w:rFonts w:ascii="GHEA Grapalat" w:eastAsia="Times New Roman" w:hAnsi="GHEA Grapalat" w:cs="Sylfaen"/>
          <w:sz w:val="24"/>
          <w:szCs w:val="24"/>
          <w:lang w:val="hy-AM"/>
        </w:rPr>
        <w:t>արձանագրությունը (այսուհետ՝ Արձանագրություն) և վարչական վարույթի նյութերը</w:t>
      </w:r>
      <w:r w:rsidRPr="0057515C">
        <w:rPr>
          <w:rFonts w:ascii="GHEA Grapalat" w:eastAsia="MS Mincho" w:hAnsi="GHEA Grapalat" w:cs="MS Mincho"/>
          <w:sz w:val="24"/>
          <w:szCs w:val="24"/>
          <w:lang w:val="hy-AM"/>
        </w:rPr>
        <w:t>`</w:t>
      </w:r>
    </w:p>
    <w:p w14:paraId="29C2E2DF" w14:textId="77777777" w:rsidR="00D44CE0" w:rsidRPr="0057515C" w:rsidRDefault="00D44CE0" w:rsidP="007C7E65">
      <w:pPr>
        <w:shd w:val="clear" w:color="auto" w:fill="FFFFFF"/>
        <w:spacing w:before="120" w:after="120" w:line="360" w:lineRule="auto"/>
        <w:jc w:val="center"/>
        <w:rPr>
          <w:rFonts w:ascii="GHEA Grapalat" w:eastAsia="Times New Roman" w:hAnsi="GHEA Grapalat" w:cs="Times New Roman"/>
          <w:b/>
          <w:color w:val="000000"/>
          <w:sz w:val="24"/>
          <w:szCs w:val="24"/>
          <w:lang w:val="hy-AM"/>
        </w:rPr>
      </w:pPr>
    </w:p>
    <w:p w14:paraId="69C17DC7" w14:textId="013A0448" w:rsidR="00537ACF" w:rsidRPr="0057515C" w:rsidRDefault="00537ACF" w:rsidP="007C7E65">
      <w:pPr>
        <w:shd w:val="clear" w:color="auto" w:fill="FFFFFF"/>
        <w:spacing w:before="120" w:after="120" w:line="360" w:lineRule="auto"/>
        <w:jc w:val="center"/>
        <w:rPr>
          <w:rFonts w:ascii="GHEA Grapalat" w:eastAsia="Times New Roman" w:hAnsi="GHEA Grapalat" w:cs="Times New Roman"/>
          <w:b/>
          <w:color w:val="000000"/>
          <w:sz w:val="24"/>
          <w:szCs w:val="24"/>
          <w:lang w:val="hy-AM"/>
        </w:rPr>
      </w:pPr>
      <w:r w:rsidRPr="0057515C">
        <w:rPr>
          <w:rFonts w:ascii="GHEA Grapalat" w:eastAsia="Times New Roman" w:hAnsi="GHEA Grapalat" w:cs="Times New Roman"/>
          <w:b/>
          <w:color w:val="000000"/>
          <w:sz w:val="24"/>
          <w:szCs w:val="24"/>
          <w:lang w:val="hy-AM"/>
        </w:rPr>
        <w:t>ՊԱՐԶԵՑԻ</w:t>
      </w:r>
    </w:p>
    <w:p w14:paraId="3F0337C0" w14:textId="77777777" w:rsidR="00537ACF" w:rsidRPr="0057515C" w:rsidRDefault="00537ACF" w:rsidP="007C7E65">
      <w:pPr>
        <w:spacing w:after="0" w:line="360" w:lineRule="auto"/>
        <w:ind w:firstLine="720"/>
        <w:jc w:val="both"/>
        <w:rPr>
          <w:rFonts w:ascii="GHEA Grapalat" w:eastAsia="Times New Roman" w:hAnsi="GHEA Grapalat" w:cs="Times New Roman"/>
          <w:sz w:val="24"/>
          <w:szCs w:val="24"/>
          <w:lang w:val="hy-AM"/>
        </w:rPr>
      </w:pPr>
      <w:r w:rsidRPr="0057515C">
        <w:rPr>
          <w:rFonts w:ascii="GHEA Grapalat" w:eastAsia="Times New Roman" w:hAnsi="GHEA Grapalat" w:cs="Times New Roman"/>
          <w:sz w:val="24"/>
          <w:szCs w:val="24"/>
          <w:lang w:val="hy-AM"/>
        </w:rPr>
        <w:t>Տ</w:t>
      </w:r>
      <w:r w:rsidRPr="0057515C">
        <w:rPr>
          <w:rFonts w:ascii="GHEA Grapalat" w:eastAsia="Times New Roman" w:hAnsi="GHEA Grapalat" w:cs="Times New Roman"/>
          <w:sz w:val="24"/>
          <w:szCs w:val="24"/>
          <w:lang w:val="sma-SE"/>
        </w:rPr>
        <w:t xml:space="preserve">եսչական </w:t>
      </w:r>
      <w:r w:rsidRPr="0057515C">
        <w:rPr>
          <w:rFonts w:ascii="GHEA Grapalat" w:eastAsia="Times New Roman" w:hAnsi="GHEA Grapalat" w:cs="Times New Roman"/>
          <w:sz w:val="24"/>
          <w:szCs w:val="24"/>
          <w:lang w:val="hy-AM"/>
        </w:rPr>
        <w:t xml:space="preserve">մարմնի </w:t>
      </w:r>
      <w:r w:rsidRPr="0057515C">
        <w:rPr>
          <w:rFonts w:ascii="GHEA Grapalat" w:eastAsia="Times New Roman" w:hAnsi="GHEA Grapalat" w:cs="Times New Roman"/>
          <w:sz w:val="24"/>
          <w:szCs w:val="24"/>
          <w:lang w:val="sma-SE"/>
        </w:rPr>
        <w:t>կողմից</w:t>
      </w:r>
      <w:r w:rsidRPr="0057515C">
        <w:rPr>
          <w:rFonts w:ascii="GHEA Grapalat" w:eastAsia="Times New Roman" w:hAnsi="GHEA Grapalat" w:cs="Times New Roman"/>
          <w:sz w:val="24"/>
          <w:szCs w:val="24"/>
          <w:lang w:val="hy-AM"/>
        </w:rPr>
        <w:t xml:space="preserve"> Արձանագրությունը</w:t>
      </w:r>
      <w:r w:rsidRPr="0057515C">
        <w:rPr>
          <w:rFonts w:ascii="GHEA Grapalat" w:hAnsi="GHEA Grapalat"/>
          <w:color w:val="000000"/>
          <w:sz w:val="24"/>
          <w:szCs w:val="24"/>
          <w:shd w:val="clear" w:color="auto" w:fill="FFFFFF"/>
          <w:lang w:val="hy-AM"/>
        </w:rPr>
        <w:t xml:space="preserve"> </w:t>
      </w:r>
      <w:r w:rsidRPr="0057515C">
        <w:rPr>
          <w:rFonts w:ascii="GHEA Grapalat" w:eastAsia="Times New Roman" w:hAnsi="GHEA Grapalat" w:cs="Times New Roman"/>
          <w:sz w:val="24"/>
          <w:szCs w:val="24"/>
          <w:lang w:val="sma-SE"/>
        </w:rPr>
        <w:t>կազմվել է</w:t>
      </w:r>
      <w:r w:rsidRPr="0057515C">
        <w:rPr>
          <w:rFonts w:ascii="GHEA Grapalat" w:hAnsi="GHEA Grapalat"/>
          <w:color w:val="000000"/>
          <w:sz w:val="24"/>
          <w:szCs w:val="24"/>
          <w:shd w:val="clear" w:color="auto" w:fill="FFFFFF"/>
          <w:lang w:val="hy-AM"/>
        </w:rPr>
        <w:t xml:space="preserve"> Վարչական իրավախախտումների վերաբերյալ Հայաստանի Հանրապետության օրենսգրքի 255-րդ հոդվածի պահանջների պահպանմամբ</w:t>
      </w:r>
      <w:r w:rsidRPr="0057515C">
        <w:rPr>
          <w:rFonts w:ascii="GHEA Grapalat" w:eastAsia="Times New Roman" w:hAnsi="GHEA Grapalat" w:cs="Times New Roman"/>
          <w:sz w:val="24"/>
          <w:szCs w:val="24"/>
          <w:lang w:val="hy-AM"/>
        </w:rPr>
        <w:t>։</w:t>
      </w:r>
    </w:p>
    <w:p w14:paraId="797E8F46" w14:textId="7DBE27EE" w:rsidR="00537ACF" w:rsidRPr="00B830F4" w:rsidRDefault="00537ACF" w:rsidP="005C0219">
      <w:pPr>
        <w:spacing w:after="0" w:line="360" w:lineRule="auto"/>
        <w:ind w:firstLine="720"/>
        <w:jc w:val="both"/>
        <w:rPr>
          <w:rFonts w:ascii="GHEA Grapalat" w:eastAsia="Times New Roman" w:hAnsi="GHEA Grapalat" w:cs="Sylfaen"/>
          <w:sz w:val="24"/>
          <w:szCs w:val="24"/>
          <w:lang w:val="hy-AM"/>
        </w:rPr>
      </w:pPr>
      <w:r w:rsidRPr="0057515C">
        <w:rPr>
          <w:rFonts w:ascii="GHEA Grapalat" w:eastAsia="Times New Roman" w:hAnsi="GHEA Grapalat" w:cs="Sylfaen"/>
          <w:sz w:val="24"/>
          <w:szCs w:val="24"/>
          <w:lang w:val="hy-AM"/>
        </w:rPr>
        <w:t xml:space="preserve">Արձանագրության համաձայն՝ </w:t>
      </w:r>
      <w:r w:rsidR="005C0219" w:rsidRPr="005C0219">
        <w:rPr>
          <w:rFonts w:ascii="GHEA Grapalat" w:eastAsia="Times New Roman" w:hAnsi="GHEA Grapalat" w:cs="Sylfaen"/>
          <w:sz w:val="24"/>
          <w:szCs w:val="24"/>
          <w:lang w:val="hy-AM"/>
        </w:rPr>
        <w:t xml:space="preserve">Գետափնյա համայնքի 3-րդ փողոցի 33 հասցեում գործող գազալցակայանում «ՎԵՍՊ-ԳԱԶ» ՍՊ ընկերության կողմից </w:t>
      </w:r>
      <w:r w:rsidR="00630AFA" w:rsidRPr="0057515C">
        <w:rPr>
          <w:rFonts w:ascii="GHEA Grapalat" w:eastAsia="Times New Roman" w:hAnsi="GHEA Grapalat" w:cs="Times New Roman"/>
          <w:sz w:val="24"/>
          <w:szCs w:val="24"/>
          <w:lang w:val="hy-AM"/>
        </w:rPr>
        <w:t>2023</w:t>
      </w:r>
      <w:r w:rsidR="00630AFA" w:rsidRPr="0057515C">
        <w:rPr>
          <w:rFonts w:ascii="GHEA Grapalat" w:eastAsia="Times New Roman" w:hAnsi="GHEA Grapalat" w:cs="Times New Roman"/>
          <w:sz w:val="24"/>
          <w:szCs w:val="24"/>
          <w:lang w:val="sma-SE"/>
        </w:rPr>
        <w:t xml:space="preserve"> թվականի </w:t>
      </w:r>
      <w:r w:rsidR="00630AFA" w:rsidRPr="0057515C">
        <w:rPr>
          <w:rFonts w:ascii="GHEA Grapalat" w:eastAsia="Times New Roman" w:hAnsi="GHEA Grapalat" w:cs="Times New Roman"/>
          <w:sz w:val="24"/>
          <w:szCs w:val="24"/>
          <w:lang w:val="hy-AM"/>
        </w:rPr>
        <w:t>նոյեմբերի 1</w:t>
      </w:r>
      <w:r w:rsidR="0082374E">
        <w:rPr>
          <w:rFonts w:ascii="GHEA Grapalat" w:eastAsia="Times New Roman" w:hAnsi="GHEA Grapalat" w:cs="Times New Roman"/>
          <w:sz w:val="24"/>
          <w:szCs w:val="24"/>
          <w:lang w:val="hy-AM"/>
        </w:rPr>
        <w:t>7</w:t>
      </w:r>
      <w:r w:rsidR="00630AFA" w:rsidRPr="0057515C">
        <w:rPr>
          <w:rFonts w:ascii="GHEA Grapalat" w:eastAsia="Times New Roman" w:hAnsi="GHEA Grapalat" w:cs="Times New Roman"/>
          <w:sz w:val="24"/>
          <w:szCs w:val="24"/>
          <w:lang w:val="sma-SE"/>
        </w:rPr>
        <w:t>-ին</w:t>
      </w:r>
      <w:r w:rsidR="00A33CEE" w:rsidRPr="0057515C">
        <w:rPr>
          <w:rFonts w:ascii="GHEA Grapalat" w:eastAsia="Times New Roman" w:hAnsi="GHEA Grapalat" w:cs="Times New Roman"/>
          <w:sz w:val="24"/>
          <w:szCs w:val="24"/>
          <w:lang w:val="hy-AM"/>
        </w:rPr>
        <w:t>,</w:t>
      </w:r>
      <w:r w:rsidR="00A33CEE" w:rsidRPr="0057515C">
        <w:rPr>
          <w:rFonts w:ascii="GHEA Grapalat" w:eastAsia="Times New Roman" w:hAnsi="GHEA Grapalat" w:cs="Sylfaen"/>
          <w:sz w:val="24"/>
          <w:szCs w:val="24"/>
          <w:lang w:val="hy-AM"/>
        </w:rPr>
        <w:t xml:space="preserve"> </w:t>
      </w:r>
      <w:r w:rsidRPr="0057515C">
        <w:rPr>
          <w:rFonts w:ascii="GHEA Grapalat" w:eastAsia="Times New Roman" w:hAnsi="GHEA Grapalat" w:cs="Sylfaen"/>
          <w:sz w:val="24"/>
          <w:szCs w:val="24"/>
          <w:lang w:val="hy-AM"/>
        </w:rPr>
        <w:t>ժամը</w:t>
      </w:r>
      <w:r w:rsidR="006A2DB6" w:rsidRPr="0057515C">
        <w:rPr>
          <w:rFonts w:ascii="GHEA Grapalat" w:eastAsia="Times New Roman" w:hAnsi="GHEA Grapalat" w:cs="Sylfaen"/>
          <w:sz w:val="24"/>
          <w:szCs w:val="24"/>
          <w:lang w:val="hy-AM"/>
        </w:rPr>
        <w:t>՝</w:t>
      </w:r>
      <w:r w:rsidRPr="0057515C">
        <w:rPr>
          <w:rFonts w:ascii="GHEA Grapalat" w:eastAsia="Times New Roman" w:hAnsi="GHEA Grapalat" w:cs="Sylfaen"/>
          <w:sz w:val="24"/>
          <w:szCs w:val="24"/>
          <w:lang w:val="hy-AM"/>
        </w:rPr>
        <w:t xml:space="preserve"> 1</w:t>
      </w:r>
      <w:r w:rsidR="0082374E">
        <w:rPr>
          <w:rFonts w:ascii="GHEA Grapalat" w:eastAsia="Times New Roman" w:hAnsi="GHEA Grapalat" w:cs="Sylfaen"/>
          <w:sz w:val="24"/>
          <w:szCs w:val="24"/>
          <w:lang w:val="hy-AM"/>
        </w:rPr>
        <w:t>0</w:t>
      </w:r>
      <w:r w:rsidRPr="0057515C">
        <w:rPr>
          <w:rFonts w:ascii="GHEA Grapalat" w:eastAsia="Times New Roman" w:hAnsi="GHEA Grapalat" w:cs="Sylfaen"/>
          <w:sz w:val="24"/>
          <w:szCs w:val="24"/>
          <w:lang w:val="hy-AM"/>
        </w:rPr>
        <w:t>։</w:t>
      </w:r>
      <w:r w:rsidR="0082374E">
        <w:rPr>
          <w:rFonts w:ascii="GHEA Grapalat" w:eastAsia="Times New Roman" w:hAnsi="GHEA Grapalat" w:cs="Sylfaen"/>
          <w:sz w:val="24"/>
          <w:szCs w:val="24"/>
          <w:lang w:val="hy-AM"/>
        </w:rPr>
        <w:t>34</w:t>
      </w:r>
      <w:r w:rsidRPr="0057515C">
        <w:rPr>
          <w:rFonts w:ascii="GHEA Grapalat" w:eastAsia="Times New Roman" w:hAnsi="GHEA Grapalat" w:cs="Sylfaen"/>
          <w:sz w:val="24"/>
          <w:szCs w:val="24"/>
          <w:lang w:val="hy-AM"/>
        </w:rPr>
        <w:t>-ին</w:t>
      </w:r>
      <w:r w:rsidR="006A2DB6" w:rsidRPr="0057515C">
        <w:rPr>
          <w:rFonts w:ascii="GHEA Grapalat" w:eastAsia="Times New Roman" w:hAnsi="GHEA Grapalat" w:cs="Sylfaen"/>
          <w:sz w:val="24"/>
          <w:szCs w:val="24"/>
          <w:lang w:val="hy-AM"/>
        </w:rPr>
        <w:t xml:space="preserve">, </w:t>
      </w:r>
      <w:r w:rsidRPr="0057515C">
        <w:rPr>
          <w:rFonts w:ascii="GHEA Grapalat" w:eastAsia="Times New Roman" w:hAnsi="GHEA Grapalat" w:cs="Sylfaen"/>
          <w:sz w:val="24"/>
          <w:szCs w:val="24"/>
          <w:lang w:val="hy-AM"/>
        </w:rPr>
        <w:t xml:space="preserve">իրականացվել է </w:t>
      </w:r>
      <w:r w:rsidR="005C0219">
        <w:rPr>
          <w:rFonts w:ascii="GHEA Grapalat" w:eastAsia="Times New Roman" w:hAnsi="GHEA Grapalat" w:cs="Sylfaen"/>
          <w:sz w:val="24"/>
          <w:szCs w:val="24"/>
          <w:lang w:val="hy-AM"/>
        </w:rPr>
        <w:t xml:space="preserve">ԶԱԶ </w:t>
      </w:r>
      <w:r w:rsidRPr="0057515C">
        <w:rPr>
          <w:rFonts w:ascii="GHEA Grapalat" w:eastAsia="Times New Roman" w:hAnsi="GHEA Grapalat" w:cs="Sylfaen"/>
          <w:sz w:val="24"/>
          <w:szCs w:val="24"/>
          <w:lang w:val="hy-AM"/>
        </w:rPr>
        <w:t></w:t>
      </w:r>
      <w:r w:rsidR="005C0219" w:rsidRPr="00B830F4">
        <w:rPr>
          <w:rFonts w:ascii="GHEA Grapalat" w:eastAsia="Times New Roman" w:hAnsi="GHEA Grapalat" w:cs="Sylfaen"/>
          <w:sz w:val="24"/>
          <w:szCs w:val="24"/>
          <w:lang w:val="hy-AM"/>
        </w:rPr>
        <w:t>ZAZ</w:t>
      </w:r>
      <w:r w:rsidR="006008BE" w:rsidRPr="0057515C">
        <w:rPr>
          <w:rFonts w:ascii="GHEA Grapalat" w:eastAsia="Times New Roman" w:hAnsi="GHEA Grapalat" w:cs="Sylfaen"/>
          <w:sz w:val="24"/>
          <w:szCs w:val="24"/>
          <w:lang w:val="hy-AM"/>
        </w:rPr>
        <w:t>»</w:t>
      </w:r>
      <w:r w:rsidRPr="0057515C">
        <w:rPr>
          <w:rFonts w:ascii="GHEA Grapalat" w:eastAsia="Times New Roman" w:hAnsi="GHEA Grapalat" w:cs="Sylfaen"/>
          <w:sz w:val="24"/>
          <w:szCs w:val="24"/>
          <w:lang w:val="hy-AM"/>
        </w:rPr>
        <w:t xml:space="preserve"> մակնիշի </w:t>
      </w:r>
      <w:r w:rsidR="005C0219" w:rsidRPr="00B830F4">
        <w:rPr>
          <w:rFonts w:ascii="GHEA Grapalat" w:eastAsia="Times New Roman" w:hAnsi="GHEA Grapalat" w:cs="Sylfaen"/>
          <w:sz w:val="24"/>
          <w:szCs w:val="24"/>
          <w:lang w:val="hy-AM"/>
        </w:rPr>
        <w:t>37</w:t>
      </w:r>
      <w:r w:rsidR="00D35BA4" w:rsidRPr="0057515C">
        <w:rPr>
          <w:rFonts w:ascii="GHEA Grapalat" w:eastAsia="Times New Roman" w:hAnsi="GHEA Grapalat" w:cs="Sylfaen"/>
          <w:sz w:val="24"/>
          <w:szCs w:val="24"/>
          <w:lang w:val="hy-AM"/>
        </w:rPr>
        <w:t xml:space="preserve"> </w:t>
      </w:r>
      <w:r w:rsidR="005C0219" w:rsidRPr="00B830F4">
        <w:rPr>
          <w:rFonts w:ascii="GHEA Grapalat" w:eastAsia="Times New Roman" w:hAnsi="GHEA Grapalat" w:cs="Sylfaen"/>
          <w:sz w:val="24"/>
          <w:szCs w:val="24"/>
          <w:lang w:val="hy-AM"/>
        </w:rPr>
        <w:t>RP</w:t>
      </w:r>
      <w:r w:rsidR="00D35BA4" w:rsidRPr="0057515C">
        <w:rPr>
          <w:rFonts w:ascii="GHEA Grapalat" w:eastAsia="Times New Roman" w:hAnsi="GHEA Grapalat" w:cs="Sylfaen"/>
          <w:sz w:val="24"/>
          <w:szCs w:val="24"/>
          <w:lang w:val="hy-AM"/>
        </w:rPr>
        <w:t xml:space="preserve"> </w:t>
      </w:r>
      <w:r w:rsidR="005C0219" w:rsidRPr="00B830F4">
        <w:rPr>
          <w:rFonts w:ascii="GHEA Grapalat" w:eastAsia="Times New Roman" w:hAnsi="GHEA Grapalat" w:cs="Sylfaen"/>
          <w:sz w:val="24"/>
          <w:szCs w:val="24"/>
          <w:lang w:val="hy-AM"/>
        </w:rPr>
        <w:t>064</w:t>
      </w:r>
      <w:r w:rsidR="007D5823" w:rsidRPr="0057515C">
        <w:rPr>
          <w:rFonts w:ascii="GHEA Grapalat" w:eastAsia="Times New Roman" w:hAnsi="GHEA Grapalat" w:cs="Sylfaen"/>
          <w:sz w:val="24"/>
          <w:szCs w:val="24"/>
          <w:lang w:val="hy-AM"/>
        </w:rPr>
        <w:t xml:space="preserve"> </w:t>
      </w:r>
      <w:r w:rsidRPr="0057515C">
        <w:rPr>
          <w:rFonts w:ascii="GHEA Grapalat" w:eastAsia="Times New Roman" w:hAnsi="GHEA Grapalat" w:cs="Sylfaen"/>
          <w:sz w:val="24"/>
          <w:szCs w:val="24"/>
          <w:lang w:val="hy-AM"/>
        </w:rPr>
        <w:t>հաշվառման համարանիշի տրան</w:t>
      </w:r>
      <w:r w:rsidR="00F065B6" w:rsidRPr="0057515C">
        <w:rPr>
          <w:rFonts w:ascii="GHEA Grapalat" w:eastAsia="Times New Roman" w:hAnsi="GHEA Grapalat" w:cs="Sylfaen"/>
          <w:sz w:val="24"/>
          <w:szCs w:val="24"/>
          <w:lang w:val="hy-AM"/>
        </w:rPr>
        <w:t>սպ</w:t>
      </w:r>
      <w:r w:rsidRPr="0057515C">
        <w:rPr>
          <w:rFonts w:ascii="GHEA Grapalat" w:eastAsia="Times New Roman" w:hAnsi="GHEA Grapalat" w:cs="Sylfaen"/>
          <w:sz w:val="24"/>
          <w:szCs w:val="24"/>
          <w:lang w:val="hy-AM"/>
        </w:rPr>
        <w:t>որտային միջոցի գազաբալոնի լցավորում՝ առանց էլեկտրոնային շտեմարանի տվյալների հետ նույնականացվելու և նույնականացումից հետո դրական եզրակացություն չստանալ</w:t>
      </w:r>
      <w:r w:rsidR="00EB22E0" w:rsidRPr="0057515C">
        <w:rPr>
          <w:rFonts w:ascii="GHEA Grapalat" w:eastAsia="Times New Roman" w:hAnsi="GHEA Grapalat" w:cs="Sylfaen"/>
          <w:sz w:val="24"/>
          <w:szCs w:val="24"/>
          <w:lang w:val="hy-AM"/>
        </w:rPr>
        <w:t>ու</w:t>
      </w:r>
      <w:r w:rsidRPr="0057515C">
        <w:rPr>
          <w:rFonts w:ascii="GHEA Grapalat" w:eastAsia="Times New Roman" w:hAnsi="GHEA Grapalat" w:cs="Sylfaen"/>
          <w:color w:val="000000"/>
          <w:sz w:val="24"/>
          <w:szCs w:val="24"/>
          <w:lang w:val="hy-AM"/>
        </w:rPr>
        <w:t xml:space="preserve">։ </w:t>
      </w:r>
    </w:p>
    <w:p w14:paraId="074B580F" w14:textId="6DD0902D" w:rsidR="00537ACF" w:rsidRPr="0057515C" w:rsidRDefault="00537ACF" w:rsidP="007C7E65">
      <w:pPr>
        <w:spacing w:after="0" w:line="360" w:lineRule="auto"/>
        <w:ind w:firstLine="720"/>
        <w:jc w:val="both"/>
        <w:rPr>
          <w:rFonts w:ascii="GHEA Grapalat" w:hAnsi="GHEA Grapalat"/>
          <w:color w:val="000000"/>
          <w:sz w:val="24"/>
          <w:szCs w:val="24"/>
          <w:shd w:val="clear" w:color="auto" w:fill="FFFFFF"/>
          <w:lang w:val="hy-AM"/>
        </w:rPr>
      </w:pPr>
      <w:r w:rsidRPr="0057515C">
        <w:rPr>
          <w:rFonts w:ascii="GHEA Grapalat" w:hAnsi="GHEA Grapalat"/>
          <w:color w:val="000000"/>
          <w:sz w:val="24"/>
          <w:szCs w:val="24"/>
          <w:shd w:val="clear" w:color="auto" w:fill="FFFFFF"/>
          <w:lang w:val="hy-AM"/>
        </w:rPr>
        <w:t>«Ավտոմոբիլային տրան</w:t>
      </w:r>
      <w:r w:rsidR="00B05A48" w:rsidRPr="0057515C">
        <w:rPr>
          <w:rFonts w:ascii="GHEA Grapalat" w:hAnsi="GHEA Grapalat"/>
          <w:color w:val="000000"/>
          <w:sz w:val="24"/>
          <w:szCs w:val="24"/>
          <w:shd w:val="clear" w:color="auto" w:fill="FFFFFF"/>
          <w:lang w:val="hy-AM"/>
        </w:rPr>
        <w:t>սպ</w:t>
      </w:r>
      <w:r w:rsidRPr="0057515C">
        <w:rPr>
          <w:rFonts w:ascii="GHEA Grapalat" w:hAnsi="GHEA Grapalat"/>
          <w:color w:val="000000"/>
          <w:sz w:val="24"/>
          <w:szCs w:val="24"/>
          <w:shd w:val="clear" w:color="auto" w:fill="FFFFFF"/>
          <w:lang w:val="hy-AM"/>
        </w:rPr>
        <w:t>որտի մասին» օրենքի 26.1-ին հոդվածի</w:t>
      </w:r>
      <w:r w:rsidRPr="0057515C">
        <w:rPr>
          <w:rFonts w:ascii="Calibri" w:hAnsi="Calibri" w:cs="Calibri"/>
          <w:color w:val="000000"/>
          <w:sz w:val="24"/>
          <w:szCs w:val="24"/>
          <w:shd w:val="clear" w:color="auto" w:fill="FFFFFF"/>
          <w:lang w:val="hy-AM"/>
        </w:rPr>
        <w:t> </w:t>
      </w:r>
      <w:r w:rsidRPr="0057515C">
        <w:rPr>
          <w:rFonts w:ascii="GHEA Grapalat" w:hAnsi="GHEA Grapalat"/>
          <w:color w:val="000000"/>
          <w:sz w:val="24"/>
          <w:szCs w:val="24"/>
          <w:shd w:val="clear" w:color="auto" w:fill="FFFFFF"/>
          <w:lang w:val="hy-AM"/>
        </w:rPr>
        <w:t>4-րդ մասի համաձայն՝ արգելվում է գազաբալոնների լցավորումն առանց էլեկտրոնային շտեմարանի տվյալների հետ նույնականացվելու, նույնականացումից հետո դրական եզրակացություն չստանալու դեպքում, բացառությամբ այլ պետություններում գրանցված ավտոտրան</w:t>
      </w:r>
      <w:r w:rsidR="00B50081" w:rsidRPr="0057515C">
        <w:rPr>
          <w:rFonts w:ascii="GHEA Grapalat" w:hAnsi="GHEA Grapalat"/>
          <w:color w:val="000000"/>
          <w:sz w:val="24"/>
          <w:szCs w:val="24"/>
          <w:shd w:val="clear" w:color="auto" w:fill="FFFFFF"/>
          <w:lang w:val="hy-AM"/>
        </w:rPr>
        <w:t>սպ</w:t>
      </w:r>
      <w:r w:rsidRPr="0057515C">
        <w:rPr>
          <w:rFonts w:ascii="GHEA Grapalat" w:hAnsi="GHEA Grapalat"/>
          <w:color w:val="000000"/>
          <w:sz w:val="24"/>
          <w:szCs w:val="24"/>
          <w:shd w:val="clear" w:color="auto" w:fill="FFFFFF"/>
          <w:lang w:val="hy-AM"/>
        </w:rPr>
        <w:t>որտային միջոցների վրա տեղադրված գազաբալոնների։</w:t>
      </w:r>
    </w:p>
    <w:p w14:paraId="707DF304" w14:textId="77777777" w:rsidR="00537ACF" w:rsidRPr="0057515C" w:rsidRDefault="00537ACF" w:rsidP="007C7E65">
      <w:pPr>
        <w:spacing w:after="0" w:line="360" w:lineRule="auto"/>
        <w:ind w:firstLine="720"/>
        <w:jc w:val="both"/>
        <w:rPr>
          <w:rFonts w:ascii="GHEA Grapalat" w:hAnsi="GHEA Grapalat"/>
          <w:color w:val="000000"/>
          <w:sz w:val="24"/>
          <w:szCs w:val="24"/>
          <w:shd w:val="clear" w:color="auto" w:fill="FFFFFF"/>
          <w:lang w:val="hy-AM"/>
        </w:rPr>
      </w:pPr>
      <w:r w:rsidRPr="0057515C">
        <w:rPr>
          <w:rFonts w:ascii="GHEA Grapalat" w:hAnsi="GHEA Grapalat"/>
          <w:color w:val="000000"/>
          <w:sz w:val="24"/>
          <w:szCs w:val="24"/>
          <w:shd w:val="clear" w:color="auto" w:fill="FFFFFF"/>
          <w:lang w:val="hy-AM"/>
        </w:rPr>
        <w:t>Վարչական իրավախախտումների վերաբերյալ Հայաստանի Հանրապետության օրենսգրքի 150</w:t>
      </w:r>
      <w:r w:rsidRPr="0057515C">
        <w:rPr>
          <w:rFonts w:ascii="GHEA Grapalat" w:hAnsi="GHEA Grapalat" w:cs="Cambria Math"/>
          <w:color w:val="000000"/>
          <w:sz w:val="24"/>
          <w:szCs w:val="24"/>
          <w:shd w:val="clear" w:color="auto" w:fill="FFFFFF"/>
          <w:lang w:val="hy-AM"/>
        </w:rPr>
        <w:t>.</w:t>
      </w:r>
      <w:r w:rsidRPr="0057515C">
        <w:rPr>
          <w:rFonts w:ascii="GHEA Grapalat" w:hAnsi="GHEA Grapalat"/>
          <w:color w:val="000000"/>
          <w:sz w:val="24"/>
          <w:szCs w:val="24"/>
          <w:shd w:val="clear" w:color="auto" w:fill="FFFFFF"/>
          <w:lang w:val="hy-AM"/>
        </w:rPr>
        <w:t xml:space="preserve">15-րդ հոդվածի 3-րդ մասի համաձայն՝ առանց էլեկտրոնային շտեմարանի տվյալների հետ նույնականացվելու, նույնականացումից հետո դրական եզրակացություն չստանալու դեպքում </w:t>
      </w:r>
      <w:r w:rsidRPr="0057515C">
        <w:rPr>
          <w:rFonts w:ascii="GHEA Grapalat" w:hAnsi="GHEA Grapalat"/>
          <w:color w:val="000000"/>
          <w:sz w:val="24"/>
          <w:szCs w:val="24"/>
          <w:shd w:val="clear" w:color="auto" w:fill="FFFFFF"/>
          <w:lang w:val="hy-AM"/>
        </w:rPr>
        <w:lastRenderedPageBreak/>
        <w:t>գազաբալոնների լցավորումը` առաջացնում է տուգանքի նշանակում գազալցավորման կայանի պաշտոնատար անձի նկատմամբ` սահմանված նվազագույն աշխատավարձի երկուհարյուրապատիկի չափով:</w:t>
      </w:r>
    </w:p>
    <w:p w14:paraId="2AE0C9CE" w14:textId="77777777" w:rsidR="00537ACF" w:rsidRPr="0057515C" w:rsidRDefault="00537ACF" w:rsidP="007C7E65">
      <w:pPr>
        <w:spacing w:after="0" w:line="360" w:lineRule="auto"/>
        <w:ind w:firstLine="720"/>
        <w:jc w:val="both"/>
        <w:rPr>
          <w:rFonts w:ascii="GHEA Grapalat" w:hAnsi="GHEA Grapalat"/>
          <w:color w:val="000000"/>
          <w:sz w:val="24"/>
          <w:szCs w:val="24"/>
          <w:shd w:val="clear" w:color="auto" w:fill="FFFFFF"/>
          <w:lang w:val="hy-AM"/>
        </w:rPr>
      </w:pPr>
      <w:r w:rsidRPr="0057515C">
        <w:rPr>
          <w:rFonts w:ascii="GHEA Grapalat" w:hAnsi="GHEA Grapalat"/>
          <w:color w:val="000000"/>
          <w:sz w:val="24"/>
          <w:szCs w:val="24"/>
          <w:shd w:val="clear" w:color="auto" w:fill="FFFFFF"/>
          <w:lang w:val="hy-AM"/>
        </w:rPr>
        <w:t>Վարչական իրավախախտումների վերաբերյալ Հայաստանի Հանրապետության օրենսգրքի իմաստով գազալցավորման կայանի պաշտոնատար անձ է համարվում տնտեսավարող սուբյեկտի միանձնյա գործադիր մարմնի իրավասություններն իրականացնող անձը կամ կոլեգիալ գործադիր մարմնի անդամը կամ կազմակերպչական, կարգադրական կամ վարչատնտեսական գործառույթներ իրականացնող ղեկավար անձը:</w:t>
      </w:r>
    </w:p>
    <w:p w14:paraId="0CAAA64D" w14:textId="77777777" w:rsidR="00537ACF" w:rsidRPr="0057515C" w:rsidRDefault="00537ACF" w:rsidP="007C7E65">
      <w:pPr>
        <w:spacing w:after="0" w:line="360" w:lineRule="auto"/>
        <w:ind w:firstLine="720"/>
        <w:jc w:val="both"/>
        <w:rPr>
          <w:rFonts w:ascii="GHEA Grapalat" w:hAnsi="GHEA Grapalat"/>
          <w:color w:val="000000"/>
          <w:sz w:val="24"/>
          <w:szCs w:val="24"/>
          <w:shd w:val="clear" w:color="auto" w:fill="FFFFFF"/>
          <w:lang w:val="hy-AM"/>
        </w:rPr>
      </w:pPr>
      <w:r w:rsidRPr="0057515C">
        <w:rPr>
          <w:rFonts w:ascii="GHEA Grapalat" w:hAnsi="GHEA Grapalat"/>
          <w:color w:val="000000"/>
          <w:sz w:val="24"/>
          <w:szCs w:val="24"/>
          <w:shd w:val="clear" w:color="auto" w:fill="FFFFFF"/>
          <w:lang w:val="hy-AM"/>
        </w:rPr>
        <w:t>Վարչական իրավախախտումների վերաբերյալ Հայաստանի Հանրապետության օրենսգրքի 251-րդ հոդվածի համաձայն՝ վարչական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մեղավորությունը այն կատարելու մեջ և գործի ճիշտ լուծման համար նշանակություն ունեցող այլ հանգամանքներ: Այդ տվյալները հաստատվում են հետևյալ միջոցներով` վարչական իրավախախտման վերաբերյալ արձանագրությամբ, վարչական պատասխանատվության ենթարկվող անձի բացատրություններով, տուժողի, վկաների ցուցմունքներով, փորձագետի եզրակացությամբ, իրեղեն ապացույցներով, իրեր և փաստաթղթեր վերցնելու վերաբերյալ արձանագրությամբ, ինչպես նաև այլ փաստաթղթերով:</w:t>
      </w:r>
    </w:p>
    <w:p w14:paraId="7025EFB3" w14:textId="024C0C6F" w:rsidR="00BD2363" w:rsidRPr="0057515C" w:rsidRDefault="00BD2363" w:rsidP="007C7E65">
      <w:pPr>
        <w:pStyle w:val="Heading4"/>
        <w:shd w:val="clear" w:color="auto" w:fill="FFFFFF"/>
        <w:spacing w:before="0" w:beforeAutospacing="0" w:after="0" w:afterAutospacing="0" w:line="360" w:lineRule="auto"/>
        <w:ind w:firstLine="708"/>
        <w:jc w:val="both"/>
        <w:rPr>
          <w:rFonts w:ascii="GHEA Grapalat" w:hAnsi="GHEA Grapalat" w:cs="Tahoma"/>
          <w:b w:val="0"/>
          <w:color w:val="000000"/>
          <w:lang w:val="hy-AM"/>
        </w:rPr>
      </w:pPr>
      <w:r w:rsidRPr="0057515C">
        <w:rPr>
          <w:rFonts w:ascii="GHEA Grapalat" w:eastAsia="Calibri" w:hAnsi="GHEA Grapalat"/>
          <w:b w:val="0"/>
          <w:color w:val="000000"/>
          <w:shd w:val="clear" w:color="auto" w:fill="FFFFFF"/>
          <w:lang w:val="hy-AM"/>
        </w:rPr>
        <w:t xml:space="preserve">Վարչական իրավախախտման վերաբերյալ գործի քննությունը նշանակվել է </w:t>
      </w:r>
      <w:r w:rsidR="00B830F4" w:rsidRPr="00B830F4">
        <w:rPr>
          <w:rFonts w:ascii="GHEA Grapalat" w:eastAsia="Calibri" w:hAnsi="GHEA Grapalat" w:cs="IRTEK Courier"/>
          <w:b w:val="0"/>
          <w:lang w:val="hy-AM"/>
        </w:rPr>
        <w:t>2023թ. դեկտեմբերի 27-ին ժամը՝ 12։30-ին</w:t>
      </w:r>
      <w:r w:rsidRPr="0057515C">
        <w:rPr>
          <w:rFonts w:ascii="GHEA Grapalat" w:eastAsia="Calibri" w:hAnsi="GHEA Grapalat" w:cs="IRTEK Courier"/>
          <w:b w:val="0"/>
          <w:lang w:val="hy-AM"/>
        </w:rPr>
        <w:t>, որի</w:t>
      </w:r>
      <w:r w:rsidR="00B830F4">
        <w:rPr>
          <w:rFonts w:ascii="GHEA Grapalat" w:eastAsia="Calibri" w:hAnsi="GHEA Grapalat" w:cs="IRTEK Courier"/>
          <w:b w:val="0"/>
          <w:lang w:val="hy-AM"/>
        </w:rPr>
        <w:t xml:space="preserve">ն </w:t>
      </w:r>
      <w:r w:rsidR="0072715F" w:rsidRPr="0057515C">
        <w:rPr>
          <w:rFonts w:ascii="GHEA Grapalat" w:hAnsi="GHEA Grapalat" w:cs="Sylfaen"/>
          <w:lang w:val="hy-AM"/>
        </w:rPr>
        <w:t></w:t>
      </w:r>
      <w:r w:rsidR="00A820E5">
        <w:rPr>
          <w:rFonts w:ascii="GHEA Grapalat" w:hAnsi="GHEA Grapalat" w:cs="Sylfaen"/>
          <w:b w:val="0"/>
          <w:lang w:val="hy-AM"/>
        </w:rPr>
        <w:t>ՎԵՍՊ-ԳԱԶ</w:t>
      </w:r>
      <w:r w:rsidRPr="0057515C">
        <w:rPr>
          <w:rFonts w:ascii="GHEA Grapalat" w:hAnsi="GHEA Grapalat" w:cs="Sylfaen"/>
          <w:b w:val="0"/>
          <w:lang w:val="hy-AM"/>
        </w:rPr>
        <w:t>» ՍՊ ընկերության</w:t>
      </w:r>
      <w:r w:rsidRPr="0057515C">
        <w:rPr>
          <w:rFonts w:ascii="GHEA Grapalat" w:hAnsi="GHEA Grapalat" w:cs="Arial"/>
          <w:b w:val="0"/>
          <w:color w:val="000000"/>
          <w:lang w:val="hy-AM"/>
        </w:rPr>
        <w:t xml:space="preserve"> տնօրեն </w:t>
      </w:r>
      <w:r w:rsidR="0082374E">
        <w:rPr>
          <w:rFonts w:ascii="GHEA Grapalat" w:hAnsi="GHEA Grapalat"/>
          <w:b w:val="0"/>
          <w:color w:val="000000"/>
          <w:shd w:val="clear" w:color="auto" w:fill="FFFFFF"/>
          <w:lang w:val="hy-AM"/>
        </w:rPr>
        <w:t>Արտուշ Հրանդի Պապոյան</w:t>
      </w:r>
      <w:r w:rsidRPr="0057515C">
        <w:rPr>
          <w:rFonts w:ascii="GHEA Grapalat" w:hAnsi="GHEA Grapalat"/>
          <w:b w:val="0"/>
          <w:iCs/>
          <w:color w:val="000000"/>
          <w:lang w:val="hy-AM"/>
        </w:rPr>
        <w:t>ը</w:t>
      </w:r>
      <w:r w:rsidRPr="0057515C">
        <w:rPr>
          <w:rFonts w:ascii="GHEA Grapalat" w:eastAsia="Calibri" w:hAnsi="GHEA Grapalat" w:cs="IRTEK Courier"/>
          <w:b w:val="0"/>
          <w:lang w:val="hy-AM"/>
        </w:rPr>
        <w:t xml:space="preserve"> չի ներկայացել գրավոր միջնորդություն չի ներկայացրել գործի քննությունը հետաձգելու մասին</w:t>
      </w:r>
      <w:r w:rsidRPr="0057515C">
        <w:rPr>
          <w:rFonts w:ascii="GHEA Grapalat" w:hAnsi="GHEA Grapalat" w:cs="Tahoma"/>
          <w:b w:val="0"/>
          <w:color w:val="000000"/>
          <w:lang w:val="hy-AM"/>
        </w:rPr>
        <w:t xml:space="preserve">։ </w:t>
      </w:r>
    </w:p>
    <w:p w14:paraId="07D5CC54" w14:textId="3A04E88C" w:rsidR="00C2225B" w:rsidRPr="0057515C" w:rsidRDefault="00C2225B" w:rsidP="007C7E65">
      <w:pPr>
        <w:pStyle w:val="NormalWeb"/>
        <w:spacing w:before="0" w:beforeAutospacing="0" w:after="0" w:afterAutospacing="0" w:line="360" w:lineRule="auto"/>
        <w:ind w:firstLine="708"/>
        <w:jc w:val="both"/>
        <w:rPr>
          <w:rFonts w:ascii="GHEA Grapalat" w:hAnsi="GHEA Grapalat" w:cs="Sylfaen"/>
          <w:bCs/>
          <w:iCs/>
          <w:color w:val="000000"/>
          <w:lang w:val="hy-AM"/>
        </w:rPr>
      </w:pPr>
      <w:r w:rsidRPr="0057515C">
        <w:rPr>
          <w:rFonts w:ascii="GHEA Grapalat" w:hAnsi="GHEA Grapalat" w:cs="Sylfaen"/>
          <w:bCs/>
          <w:iCs/>
          <w:color w:val="000000"/>
          <w:lang w:val="hy-AM"/>
        </w:rPr>
        <w:t>Գործում առկա ապացույցներից հաստատվում է, որ Վարչական իրավախախտման վերաբերյալ գործի քննության ընթացքում Տեսչական մարմնի կողմից իրականացվել են բոլոր անհրաժեշտ գործողությունները Տնօրենի լսված լինելու իրավունքն ապահովելու համար։</w:t>
      </w:r>
    </w:p>
    <w:p w14:paraId="552E24D1" w14:textId="77777777" w:rsidR="00537ACF" w:rsidRPr="0057515C" w:rsidRDefault="00537ACF" w:rsidP="007C7E65">
      <w:pPr>
        <w:pStyle w:val="NormalWeb"/>
        <w:spacing w:before="0" w:beforeAutospacing="0" w:after="0" w:afterAutospacing="0" w:line="360" w:lineRule="auto"/>
        <w:ind w:firstLine="708"/>
        <w:jc w:val="both"/>
        <w:rPr>
          <w:rFonts w:ascii="GHEA Grapalat" w:hAnsi="GHEA Grapalat"/>
          <w:bCs/>
          <w:iCs/>
          <w:shd w:val="clear" w:color="auto" w:fill="FFFFFF"/>
          <w:lang w:val="hy-AM"/>
        </w:rPr>
      </w:pPr>
      <w:r w:rsidRPr="0057515C">
        <w:rPr>
          <w:rFonts w:ascii="GHEA Grapalat" w:hAnsi="GHEA Grapalat"/>
          <w:shd w:val="clear" w:color="auto" w:fill="FFFFFF"/>
          <w:lang w:val="hy-AM"/>
        </w:rPr>
        <w:t>Օրենսդրական</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պահանջների</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և</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չափորոշիչների</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հաշվառմամբ</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վարչական</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վարույթի</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նյութերի</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հետազոտումից</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պարզվել</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է</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որ</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վարչական</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վարույթի</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նյութերում</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առկա</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են</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 xml:space="preserve">Ընկերության տնօրենի կողմից </w:t>
      </w:r>
      <w:r w:rsidRPr="0057515C">
        <w:rPr>
          <w:rFonts w:ascii="GHEA Grapalat" w:hAnsi="GHEA Grapalat"/>
          <w:color w:val="000000"/>
          <w:shd w:val="clear" w:color="auto" w:fill="FFFFFF"/>
          <w:lang w:val="hy-AM"/>
        </w:rPr>
        <w:t>Վարչական իրավախախտումների վերաբերյալ Հայաստանի Հանրապետության օրենսգրքի 150</w:t>
      </w:r>
      <w:r w:rsidRPr="0057515C">
        <w:rPr>
          <w:rFonts w:ascii="GHEA Grapalat" w:hAnsi="GHEA Grapalat" w:cs="Cambria Math"/>
          <w:color w:val="000000"/>
          <w:shd w:val="clear" w:color="auto" w:fill="FFFFFF"/>
          <w:lang w:val="hy-AM"/>
        </w:rPr>
        <w:t>.</w:t>
      </w:r>
      <w:r w:rsidRPr="0057515C">
        <w:rPr>
          <w:rFonts w:ascii="GHEA Grapalat" w:hAnsi="GHEA Grapalat"/>
          <w:color w:val="000000"/>
          <w:shd w:val="clear" w:color="auto" w:fill="FFFFFF"/>
          <w:lang w:val="hy-AM"/>
        </w:rPr>
        <w:t xml:space="preserve">15-րդ հոդվածի 3-րդ մասով նախատեսված </w:t>
      </w:r>
      <w:r w:rsidRPr="0057515C">
        <w:rPr>
          <w:rFonts w:ascii="GHEA Grapalat" w:hAnsi="GHEA Grapalat"/>
          <w:shd w:val="clear" w:color="auto" w:fill="FFFFFF"/>
          <w:lang w:val="hy-AM"/>
        </w:rPr>
        <w:t>վարչական իրավախախտման</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փաստը</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հաստատող</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բավարար</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ապացույցներ</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(Արձանագրությունը, լուսանկարներ, իրավաբանական անձանց պետական գրանցման ռեգիստրից ստացված տեղեկատվություն և այլ նյութեր):</w:t>
      </w:r>
    </w:p>
    <w:p w14:paraId="664758B7" w14:textId="77777777" w:rsidR="00537ACF" w:rsidRPr="0057515C" w:rsidRDefault="00537ACF" w:rsidP="007C7E65">
      <w:pPr>
        <w:pStyle w:val="NormalWeb"/>
        <w:shd w:val="clear" w:color="auto" w:fill="FFFFFF"/>
        <w:spacing w:before="0" w:beforeAutospacing="0" w:after="0" w:afterAutospacing="0" w:line="360" w:lineRule="auto"/>
        <w:ind w:firstLine="720"/>
        <w:jc w:val="both"/>
        <w:rPr>
          <w:rFonts w:ascii="GHEA Grapalat" w:hAnsi="GHEA Grapalat"/>
          <w:shd w:val="clear" w:color="auto" w:fill="FFFFFF"/>
          <w:lang w:val="hy-AM"/>
        </w:rPr>
      </w:pPr>
      <w:r w:rsidRPr="0057515C">
        <w:rPr>
          <w:rFonts w:ascii="GHEA Grapalat" w:hAnsi="GHEA Grapalat" w:cs="Sylfaen"/>
          <w:color w:val="000000"/>
          <w:lang w:val="hy-AM"/>
        </w:rPr>
        <w:lastRenderedPageBreak/>
        <w:t>Վերոգրյալի</w:t>
      </w:r>
      <w:r w:rsidRPr="0057515C">
        <w:rPr>
          <w:rFonts w:ascii="GHEA Grapalat" w:hAnsi="GHEA Grapalat" w:cs="Sylfaen"/>
          <w:color w:val="000000"/>
          <w:lang w:val="sma-SE"/>
        </w:rPr>
        <w:t xml:space="preserve"> </w:t>
      </w:r>
      <w:r w:rsidRPr="0057515C">
        <w:rPr>
          <w:rFonts w:ascii="GHEA Grapalat" w:hAnsi="GHEA Grapalat" w:cs="Sylfaen"/>
          <w:color w:val="000000"/>
          <w:lang w:val="hy-AM"/>
        </w:rPr>
        <w:t>հիման</w:t>
      </w:r>
      <w:r w:rsidRPr="0057515C">
        <w:rPr>
          <w:rFonts w:ascii="GHEA Grapalat" w:hAnsi="GHEA Grapalat" w:cs="Sylfaen"/>
          <w:color w:val="000000"/>
          <w:lang w:val="sma-SE"/>
        </w:rPr>
        <w:t xml:space="preserve"> </w:t>
      </w:r>
      <w:r w:rsidRPr="0057515C">
        <w:rPr>
          <w:rFonts w:ascii="GHEA Grapalat" w:hAnsi="GHEA Grapalat" w:cs="Sylfaen"/>
          <w:color w:val="000000"/>
          <w:lang w:val="hy-AM"/>
        </w:rPr>
        <w:t>վրա</w:t>
      </w:r>
      <w:r w:rsidRPr="0057515C">
        <w:rPr>
          <w:rFonts w:ascii="GHEA Grapalat" w:hAnsi="GHEA Grapalat" w:cs="Sylfaen"/>
          <w:color w:val="000000"/>
          <w:lang w:val="sma-SE"/>
        </w:rPr>
        <w:t xml:space="preserve"> </w:t>
      </w:r>
      <w:r w:rsidRPr="0057515C">
        <w:rPr>
          <w:rFonts w:ascii="GHEA Grapalat" w:hAnsi="GHEA Grapalat" w:cs="Sylfaen"/>
          <w:color w:val="000000"/>
          <w:lang w:val="hy-AM"/>
        </w:rPr>
        <w:t>և</w:t>
      </w:r>
      <w:r w:rsidRPr="0057515C">
        <w:rPr>
          <w:rFonts w:ascii="GHEA Grapalat" w:hAnsi="GHEA Grapalat" w:cs="Sylfaen"/>
          <w:color w:val="000000"/>
          <w:lang w:val="sma-SE"/>
        </w:rPr>
        <w:t xml:space="preserve"> </w:t>
      </w:r>
      <w:r w:rsidRPr="0057515C">
        <w:rPr>
          <w:rFonts w:ascii="GHEA Grapalat" w:hAnsi="GHEA Grapalat" w:cs="Sylfaen"/>
          <w:color w:val="000000"/>
          <w:lang w:val="hy-AM"/>
        </w:rPr>
        <w:t>ղեկավարվելով</w:t>
      </w:r>
      <w:r w:rsidRPr="0057515C">
        <w:rPr>
          <w:rFonts w:ascii="GHEA Grapalat" w:hAnsi="GHEA Grapalat" w:cs="Sylfaen"/>
          <w:color w:val="000000"/>
          <w:lang w:val="sma-SE"/>
        </w:rPr>
        <w:t xml:space="preserve"> </w:t>
      </w:r>
      <w:r w:rsidRPr="0057515C">
        <w:rPr>
          <w:rFonts w:ascii="GHEA Grapalat" w:hAnsi="GHEA Grapalat" w:cs="Sylfaen"/>
          <w:color w:val="000000"/>
          <w:lang w:val="hy-AM"/>
        </w:rPr>
        <w:t>Վարչական</w:t>
      </w:r>
      <w:r w:rsidRPr="0057515C">
        <w:rPr>
          <w:rFonts w:ascii="GHEA Grapalat" w:hAnsi="GHEA Grapalat" w:cs="Sylfaen"/>
          <w:color w:val="000000"/>
          <w:lang w:val="sma-SE"/>
        </w:rPr>
        <w:t xml:space="preserve"> </w:t>
      </w:r>
      <w:r w:rsidRPr="0057515C">
        <w:rPr>
          <w:rFonts w:ascii="GHEA Grapalat" w:hAnsi="GHEA Grapalat" w:cs="Sylfaen"/>
          <w:color w:val="000000"/>
          <w:lang w:val="hy-AM"/>
        </w:rPr>
        <w:t>իրավախախտումների</w:t>
      </w:r>
      <w:r w:rsidRPr="0057515C">
        <w:rPr>
          <w:rFonts w:ascii="GHEA Grapalat" w:hAnsi="GHEA Grapalat" w:cs="Sylfaen"/>
          <w:color w:val="000000"/>
          <w:lang w:val="sma-SE"/>
        </w:rPr>
        <w:t xml:space="preserve"> </w:t>
      </w:r>
      <w:r w:rsidRPr="0057515C">
        <w:rPr>
          <w:rFonts w:ascii="GHEA Grapalat" w:hAnsi="GHEA Grapalat" w:cs="Sylfaen"/>
          <w:color w:val="000000"/>
          <w:lang w:val="hy-AM"/>
        </w:rPr>
        <w:t>վերաբերյալ</w:t>
      </w:r>
      <w:r w:rsidRPr="0057515C">
        <w:rPr>
          <w:rFonts w:ascii="GHEA Grapalat" w:hAnsi="GHEA Grapalat" w:cs="Sylfaen"/>
          <w:color w:val="000000"/>
          <w:lang w:val="sma-SE"/>
        </w:rPr>
        <w:t xml:space="preserve"> </w:t>
      </w:r>
      <w:r w:rsidRPr="0057515C">
        <w:rPr>
          <w:rFonts w:ascii="GHEA Grapalat" w:hAnsi="GHEA Grapalat" w:cs="Sylfaen"/>
          <w:color w:val="000000"/>
          <w:lang w:val="hy-AM"/>
        </w:rPr>
        <w:t>Հայաստանի</w:t>
      </w:r>
      <w:r w:rsidRPr="0057515C">
        <w:rPr>
          <w:rFonts w:ascii="GHEA Grapalat" w:hAnsi="GHEA Grapalat" w:cs="Sylfaen"/>
          <w:color w:val="000000"/>
          <w:lang w:val="sma-SE"/>
        </w:rPr>
        <w:t xml:space="preserve"> </w:t>
      </w:r>
      <w:r w:rsidRPr="0057515C">
        <w:rPr>
          <w:rFonts w:ascii="GHEA Grapalat" w:hAnsi="GHEA Grapalat" w:cs="Sylfaen"/>
          <w:color w:val="000000"/>
          <w:lang w:val="hy-AM"/>
        </w:rPr>
        <w:t>Հանրապետության</w:t>
      </w:r>
      <w:r w:rsidRPr="0057515C">
        <w:rPr>
          <w:rFonts w:ascii="GHEA Grapalat" w:hAnsi="GHEA Grapalat" w:cs="Sylfaen"/>
          <w:color w:val="000000"/>
          <w:lang w:val="sma-SE"/>
        </w:rPr>
        <w:t xml:space="preserve"> </w:t>
      </w:r>
      <w:r w:rsidRPr="0057515C">
        <w:rPr>
          <w:rFonts w:ascii="GHEA Grapalat" w:hAnsi="GHEA Grapalat" w:cs="Sylfaen"/>
          <w:color w:val="000000"/>
          <w:lang w:val="hy-AM"/>
        </w:rPr>
        <w:t xml:space="preserve">օրենսգրքի </w:t>
      </w:r>
      <w:r w:rsidRPr="0057515C">
        <w:rPr>
          <w:rFonts w:ascii="GHEA Grapalat" w:hAnsi="GHEA Grapalat"/>
          <w:color w:val="000000"/>
          <w:lang w:val="hy-AM"/>
        </w:rPr>
        <w:t xml:space="preserve">150.15-րդ հոդվածի 3-րդ մասով </w:t>
      </w:r>
      <w:r w:rsidRPr="0057515C">
        <w:rPr>
          <w:rFonts w:ascii="GHEA Grapalat" w:hAnsi="GHEA Grapalat" w:cs="Sylfaen"/>
          <w:color w:val="000000"/>
          <w:lang w:val="hy-AM"/>
        </w:rPr>
        <w:t>մասով,</w:t>
      </w:r>
      <w:r w:rsidRPr="0057515C">
        <w:rPr>
          <w:rFonts w:ascii="GHEA Grapalat" w:hAnsi="GHEA Grapalat" w:cs="Sylfaen"/>
          <w:color w:val="000000"/>
          <w:lang w:val="sma-SE"/>
        </w:rPr>
        <w:t xml:space="preserve"> </w:t>
      </w:r>
      <w:r w:rsidRPr="0057515C">
        <w:rPr>
          <w:rFonts w:ascii="GHEA Grapalat" w:hAnsi="GHEA Grapalat"/>
          <w:shd w:val="clear" w:color="auto" w:fill="FFFFFF"/>
          <w:lang w:val="sma-SE"/>
        </w:rPr>
        <w:t>244</w:t>
      </w:r>
      <w:r w:rsidRPr="0057515C">
        <w:rPr>
          <w:rFonts w:ascii="GHEA Grapalat" w:hAnsi="GHEA Grapalat"/>
          <w:shd w:val="clear" w:color="auto" w:fill="FFFFFF"/>
          <w:vertAlign w:val="superscript"/>
          <w:lang w:val="sma-SE"/>
        </w:rPr>
        <w:t>13</w:t>
      </w:r>
      <w:r w:rsidRPr="0057515C">
        <w:rPr>
          <w:rFonts w:ascii="GHEA Grapalat" w:hAnsi="GHEA Grapalat"/>
          <w:shd w:val="clear" w:color="auto" w:fill="FFFFFF"/>
          <w:lang w:val="sma-SE"/>
        </w:rPr>
        <w:t>-</w:t>
      </w:r>
      <w:r w:rsidRPr="0057515C">
        <w:rPr>
          <w:rFonts w:ascii="GHEA Grapalat" w:hAnsi="GHEA Grapalat"/>
          <w:shd w:val="clear" w:color="auto" w:fill="FFFFFF"/>
          <w:lang w:val="hy-AM"/>
        </w:rPr>
        <w:t>րդ</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հոդվածով</w:t>
      </w:r>
      <w:r w:rsidRPr="0057515C">
        <w:rPr>
          <w:rFonts w:ascii="GHEA Grapalat" w:hAnsi="GHEA Grapalat"/>
          <w:shd w:val="clear" w:color="auto" w:fill="FFFFFF"/>
          <w:lang w:val="sma-SE"/>
        </w:rPr>
        <w:t>, 281-</w:t>
      </w:r>
      <w:r w:rsidRPr="0057515C">
        <w:rPr>
          <w:rFonts w:ascii="GHEA Grapalat" w:hAnsi="GHEA Grapalat"/>
          <w:shd w:val="clear" w:color="auto" w:fill="FFFFFF"/>
          <w:lang w:val="hy-AM"/>
        </w:rPr>
        <w:t>րդ</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 xml:space="preserve">հոդվածով և </w:t>
      </w:r>
      <w:r w:rsidRPr="0057515C">
        <w:rPr>
          <w:rFonts w:ascii="GHEA Grapalat" w:hAnsi="GHEA Grapalat"/>
          <w:shd w:val="clear" w:color="auto" w:fill="FFFFFF"/>
          <w:lang w:val="sma-SE"/>
        </w:rPr>
        <w:t>282-</w:t>
      </w:r>
      <w:r w:rsidRPr="0057515C">
        <w:rPr>
          <w:rFonts w:ascii="GHEA Grapalat" w:hAnsi="GHEA Grapalat"/>
          <w:shd w:val="clear" w:color="auto" w:fill="FFFFFF"/>
          <w:lang w:val="hy-AM"/>
        </w:rPr>
        <w:t>րդ</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հոդվածի</w:t>
      </w:r>
      <w:r w:rsidRPr="0057515C">
        <w:rPr>
          <w:rFonts w:ascii="GHEA Grapalat" w:hAnsi="GHEA Grapalat"/>
          <w:shd w:val="clear" w:color="auto" w:fill="FFFFFF"/>
          <w:lang w:val="sma-SE"/>
        </w:rPr>
        <w:t xml:space="preserve"> 1-</w:t>
      </w:r>
      <w:r w:rsidRPr="0057515C">
        <w:rPr>
          <w:rFonts w:ascii="GHEA Grapalat" w:hAnsi="GHEA Grapalat"/>
          <w:shd w:val="clear" w:color="auto" w:fill="FFFFFF"/>
          <w:lang w:val="hy-AM"/>
        </w:rPr>
        <w:t>ին</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կետով՝</w:t>
      </w:r>
    </w:p>
    <w:p w14:paraId="5A2348CF" w14:textId="77777777" w:rsidR="00537ACF" w:rsidRPr="0057515C" w:rsidRDefault="00537ACF" w:rsidP="007C7E65">
      <w:pPr>
        <w:shd w:val="clear" w:color="auto" w:fill="FFFFFF"/>
        <w:spacing w:before="120" w:after="120" w:line="360" w:lineRule="auto"/>
        <w:jc w:val="center"/>
        <w:rPr>
          <w:rFonts w:ascii="GHEA Grapalat" w:eastAsia="Times New Roman" w:hAnsi="GHEA Grapalat" w:cs="Times New Roman"/>
          <w:b/>
          <w:color w:val="000000"/>
          <w:sz w:val="24"/>
          <w:szCs w:val="24"/>
          <w:lang w:val="hy-AM"/>
        </w:rPr>
      </w:pPr>
      <w:r w:rsidRPr="0057515C">
        <w:rPr>
          <w:rFonts w:ascii="GHEA Grapalat" w:eastAsia="Times New Roman" w:hAnsi="GHEA Grapalat" w:cs="Times New Roman"/>
          <w:b/>
          <w:color w:val="000000"/>
          <w:sz w:val="24"/>
          <w:szCs w:val="24"/>
          <w:lang w:val="hy-AM"/>
        </w:rPr>
        <w:t>ՈՐՈՇԵՑԻ</w:t>
      </w:r>
    </w:p>
    <w:p w14:paraId="0832EDF4" w14:textId="5F4A35B9" w:rsidR="00537ACF" w:rsidRPr="0057515C" w:rsidRDefault="00485024" w:rsidP="007C7E65">
      <w:pPr>
        <w:spacing w:after="0" w:line="360" w:lineRule="auto"/>
        <w:ind w:firstLine="708"/>
        <w:jc w:val="both"/>
        <w:rPr>
          <w:rFonts w:ascii="GHEA Grapalat" w:hAnsi="GHEA Grapalat" w:cs="Arial"/>
          <w:color w:val="000000"/>
          <w:sz w:val="24"/>
          <w:szCs w:val="24"/>
          <w:lang w:val="hy-AM"/>
        </w:rPr>
      </w:pPr>
      <w:r w:rsidRPr="0057515C">
        <w:rPr>
          <w:rFonts w:ascii="GHEA Grapalat" w:eastAsia="Times New Roman" w:hAnsi="GHEA Grapalat" w:cs="Sylfaen"/>
          <w:sz w:val="24"/>
          <w:szCs w:val="24"/>
          <w:lang w:val="hy-AM"/>
        </w:rPr>
        <w:t></w:t>
      </w:r>
      <w:r w:rsidR="00A820E5">
        <w:rPr>
          <w:rFonts w:ascii="GHEA Grapalat" w:eastAsia="Times New Roman" w:hAnsi="GHEA Grapalat" w:cs="Sylfaen"/>
          <w:sz w:val="24"/>
          <w:szCs w:val="24"/>
          <w:lang w:val="hy-AM"/>
        </w:rPr>
        <w:t>ՎԵՍՊ-ԳԱԶ</w:t>
      </w:r>
      <w:r w:rsidRPr="0057515C">
        <w:rPr>
          <w:rFonts w:ascii="GHEA Grapalat" w:eastAsia="Times New Roman" w:hAnsi="GHEA Grapalat" w:cs="Sylfaen"/>
          <w:sz w:val="24"/>
          <w:szCs w:val="24"/>
          <w:lang w:val="hy-AM"/>
        </w:rPr>
        <w:t>» ՍՊ ընկերության</w:t>
      </w:r>
      <w:r w:rsidRPr="0057515C">
        <w:rPr>
          <w:rFonts w:ascii="GHEA Grapalat" w:hAnsi="GHEA Grapalat" w:cs="Arial"/>
          <w:color w:val="000000"/>
          <w:lang w:val="hy-AM"/>
        </w:rPr>
        <w:t xml:space="preserve"> տնօրեն </w:t>
      </w:r>
      <w:r w:rsidR="0082374E">
        <w:rPr>
          <w:rFonts w:ascii="GHEA Grapalat" w:hAnsi="GHEA Grapalat"/>
          <w:color w:val="000000"/>
          <w:sz w:val="24"/>
          <w:szCs w:val="24"/>
          <w:shd w:val="clear" w:color="auto" w:fill="FFFFFF"/>
          <w:lang w:val="hy-AM"/>
        </w:rPr>
        <w:t>Արտուշ Հրանդի Պապոյան</w:t>
      </w:r>
      <w:r w:rsidR="002C496B" w:rsidRPr="0057515C">
        <w:rPr>
          <w:rFonts w:ascii="GHEA Grapalat" w:hAnsi="GHEA Grapalat" w:cs="Arial"/>
          <w:color w:val="000000"/>
          <w:sz w:val="24"/>
          <w:szCs w:val="24"/>
          <w:lang w:val="hy-AM"/>
        </w:rPr>
        <w:t xml:space="preserve">ին </w:t>
      </w:r>
      <w:r w:rsidR="00537ACF" w:rsidRPr="0057515C">
        <w:rPr>
          <w:rFonts w:ascii="GHEA Grapalat" w:hAnsi="GHEA Grapalat" w:cs="Arial"/>
          <w:color w:val="000000"/>
          <w:sz w:val="24"/>
          <w:szCs w:val="24"/>
          <w:lang w:val="hy-AM"/>
        </w:rPr>
        <w:t>ենթարկել վարչական պատասխանատվության՝ նրա նկատմամբ նշանակել վարչական տույժ՝ տուգանք</w:t>
      </w:r>
      <w:r w:rsidR="00300803" w:rsidRPr="0057515C">
        <w:rPr>
          <w:rFonts w:ascii="GHEA Grapalat" w:hAnsi="GHEA Grapalat" w:cs="Arial"/>
          <w:color w:val="000000"/>
          <w:sz w:val="24"/>
          <w:szCs w:val="24"/>
          <w:lang w:val="hy-AM"/>
        </w:rPr>
        <w:t xml:space="preserve"> 200</w:t>
      </w:r>
      <w:r w:rsidR="00300803" w:rsidRPr="0057515C">
        <w:rPr>
          <w:rFonts w:ascii="Cambria Math" w:hAnsi="Cambria Math" w:cs="Cambria Math"/>
          <w:color w:val="000000"/>
          <w:sz w:val="24"/>
          <w:szCs w:val="24"/>
          <w:lang w:val="hy-AM"/>
        </w:rPr>
        <w:t>․</w:t>
      </w:r>
      <w:r w:rsidR="00537ACF" w:rsidRPr="0057515C">
        <w:rPr>
          <w:rFonts w:ascii="GHEA Grapalat" w:hAnsi="GHEA Grapalat" w:cs="Arial"/>
          <w:color w:val="000000"/>
          <w:sz w:val="24"/>
          <w:szCs w:val="24"/>
          <w:lang w:val="hy-AM"/>
        </w:rPr>
        <w:t>000 (երկու հարյուր հազար) ՀՀ դրամ գումարի չափով:</w:t>
      </w:r>
    </w:p>
    <w:p w14:paraId="752F287C" w14:textId="77777777" w:rsidR="001957D9" w:rsidRPr="0057515C" w:rsidRDefault="001957D9" w:rsidP="007C7E65">
      <w:pPr>
        <w:shd w:val="clear" w:color="auto" w:fill="FFFFFF"/>
        <w:spacing w:after="0" w:line="360" w:lineRule="auto"/>
        <w:jc w:val="both"/>
        <w:rPr>
          <w:rFonts w:ascii="GHEA Grapalat" w:eastAsia="Times New Roman" w:hAnsi="GHEA Grapalat" w:cs="Arial"/>
          <w:b/>
          <w:bCs/>
          <w:color w:val="000000"/>
          <w:sz w:val="18"/>
          <w:szCs w:val="18"/>
          <w:lang w:val="hy-AM"/>
        </w:rPr>
      </w:pPr>
    </w:p>
    <w:p w14:paraId="24DF5F97" w14:textId="339EFBD0" w:rsidR="00537ACF" w:rsidRPr="0057515C" w:rsidRDefault="00537ACF" w:rsidP="007C7E65">
      <w:pPr>
        <w:shd w:val="clear" w:color="auto" w:fill="FFFFFF"/>
        <w:spacing w:after="0" w:line="360" w:lineRule="auto"/>
        <w:jc w:val="both"/>
        <w:rPr>
          <w:rFonts w:ascii="GHEA Grapalat" w:eastAsia="Times New Roman" w:hAnsi="GHEA Grapalat" w:cs="Arial"/>
          <w:color w:val="000000"/>
          <w:sz w:val="24"/>
          <w:szCs w:val="24"/>
          <w:lang w:val="hy-AM"/>
        </w:rPr>
      </w:pPr>
      <w:r w:rsidRPr="0057515C">
        <w:rPr>
          <w:rFonts w:ascii="GHEA Grapalat" w:eastAsia="Times New Roman" w:hAnsi="GHEA Grapalat" w:cs="Arial"/>
          <w:b/>
          <w:bCs/>
          <w:color w:val="000000"/>
          <w:sz w:val="18"/>
          <w:szCs w:val="18"/>
          <w:lang w:val="hy-AM"/>
        </w:rPr>
        <w:t>Ծանոթություն</w:t>
      </w:r>
      <w:r w:rsidRPr="0057515C">
        <w:rPr>
          <w:rFonts w:ascii="GHEA Grapalat" w:eastAsia="MS Mincho" w:hAnsi="GHEA Grapalat" w:cs="Cambria Math"/>
          <w:b/>
          <w:bCs/>
          <w:color w:val="000000"/>
          <w:sz w:val="18"/>
          <w:szCs w:val="18"/>
          <w:lang w:val="hy-AM"/>
        </w:rPr>
        <w:t>.</w:t>
      </w:r>
    </w:p>
    <w:p w14:paraId="2862F54E" w14:textId="77777777" w:rsidR="00537ACF" w:rsidRPr="0057515C" w:rsidRDefault="00537ACF" w:rsidP="001625E4">
      <w:pPr>
        <w:shd w:val="clear" w:color="auto" w:fill="FFFFFF"/>
        <w:spacing w:after="0" w:line="240" w:lineRule="auto"/>
        <w:jc w:val="both"/>
        <w:rPr>
          <w:rFonts w:ascii="GHEA Grapalat" w:eastAsia="Times New Roman" w:hAnsi="GHEA Grapalat" w:cs="Arial"/>
          <w:color w:val="000000"/>
          <w:sz w:val="16"/>
          <w:szCs w:val="16"/>
          <w:lang w:val="hy-AM"/>
        </w:rPr>
      </w:pPr>
      <w:r w:rsidRPr="0057515C">
        <w:rPr>
          <w:rFonts w:ascii="GHEA Grapalat" w:eastAsia="Times New Roman" w:hAnsi="GHEA Grapalat" w:cs="Arial"/>
          <w:color w:val="000000"/>
          <w:sz w:val="16"/>
          <w:szCs w:val="16"/>
          <w:lang w:val="hy-AM"/>
        </w:rPr>
        <w:t>Սույն որոշումը կարող է բողոքարկվել այն սահմանված կարգով հանձնելու (հանձնված համարվելու) օրվանից հետո՝ երեսուն օրվա ընթացքում</w:t>
      </w:r>
      <w:r w:rsidRPr="0057515C">
        <w:rPr>
          <w:rFonts w:ascii="Calibri" w:eastAsia="Times New Roman" w:hAnsi="Calibri" w:cs="Calibri"/>
          <w:color w:val="000000"/>
          <w:sz w:val="16"/>
          <w:szCs w:val="16"/>
          <w:lang w:val="hy-AM"/>
        </w:rPr>
        <w:t> </w:t>
      </w:r>
      <w:r w:rsidRPr="0057515C">
        <w:rPr>
          <w:rFonts w:ascii="GHEA Grapalat" w:eastAsia="Times New Roman" w:hAnsi="GHEA Grapalat" w:cs="Arial"/>
          <w:color w:val="000000"/>
          <w:sz w:val="16"/>
          <w:szCs w:val="16"/>
          <w:lang w:val="hy-AM"/>
        </w:rPr>
        <w:t>Տեսչական մարմին կամ ՀՀ վարչական դատարան՝ օրենքով սահմանված կարգով և ժամկետներում:</w:t>
      </w:r>
    </w:p>
    <w:p w14:paraId="776975D1" w14:textId="77777777" w:rsidR="00537ACF" w:rsidRPr="0057515C" w:rsidRDefault="00537ACF" w:rsidP="001625E4">
      <w:pPr>
        <w:shd w:val="clear" w:color="auto" w:fill="FFFFFF"/>
        <w:spacing w:after="0" w:line="240" w:lineRule="auto"/>
        <w:jc w:val="both"/>
        <w:rPr>
          <w:rFonts w:ascii="GHEA Grapalat" w:eastAsia="Times New Roman" w:hAnsi="GHEA Grapalat" w:cs="Arial"/>
          <w:color w:val="000000"/>
          <w:sz w:val="16"/>
          <w:szCs w:val="16"/>
          <w:lang w:val="hy-AM"/>
        </w:rPr>
      </w:pPr>
      <w:r w:rsidRPr="0057515C">
        <w:rPr>
          <w:rFonts w:ascii="GHEA Grapalat" w:eastAsia="Times New Roman" w:hAnsi="GHEA Grapalat" w:cs="Arial"/>
          <w:color w:val="000000"/>
          <w:sz w:val="16"/>
          <w:szCs w:val="16"/>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23D9D3E1" w14:textId="77777777" w:rsidR="00537ACF" w:rsidRPr="0057515C" w:rsidRDefault="00537ACF" w:rsidP="001625E4">
      <w:pPr>
        <w:shd w:val="clear" w:color="auto" w:fill="FFFFFF"/>
        <w:spacing w:after="0" w:line="240" w:lineRule="auto"/>
        <w:jc w:val="both"/>
        <w:rPr>
          <w:rFonts w:ascii="GHEA Grapalat" w:eastAsia="Times New Roman" w:hAnsi="GHEA Grapalat" w:cs="Arial"/>
          <w:color w:val="000000"/>
          <w:sz w:val="16"/>
          <w:szCs w:val="16"/>
          <w:lang w:val="hy-AM"/>
        </w:rPr>
      </w:pPr>
      <w:r w:rsidRPr="0057515C">
        <w:rPr>
          <w:rFonts w:ascii="GHEA Grapalat" w:eastAsia="Times New Roman" w:hAnsi="GHEA Grapalat" w:cs="Arial"/>
          <w:color w:val="000000"/>
          <w:sz w:val="16"/>
          <w:szCs w:val="16"/>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57515C">
        <w:rPr>
          <w:rFonts w:ascii="Calibri" w:eastAsia="Times New Roman" w:hAnsi="Calibri" w:cs="Calibri"/>
          <w:color w:val="000000"/>
          <w:sz w:val="16"/>
          <w:szCs w:val="16"/>
          <w:lang w:val="hy-AM"/>
        </w:rPr>
        <w:t> </w:t>
      </w:r>
      <w:r w:rsidRPr="0057515C">
        <w:rPr>
          <w:rFonts w:ascii="GHEA Grapalat" w:eastAsia="Times New Roman" w:hAnsi="GHEA Grapalat" w:cs="Arial"/>
          <w:b/>
          <w:bCs/>
          <w:color w:val="000000"/>
          <w:sz w:val="16"/>
          <w:szCs w:val="16"/>
          <w:lang w:val="hy-AM"/>
        </w:rPr>
        <w:t>900005001517</w:t>
      </w:r>
      <w:r w:rsidRPr="0057515C">
        <w:rPr>
          <w:rFonts w:ascii="Calibri" w:eastAsia="Times New Roman" w:hAnsi="Calibri" w:cs="Calibri"/>
          <w:color w:val="000000"/>
          <w:sz w:val="16"/>
          <w:szCs w:val="16"/>
          <w:lang w:val="hy-AM"/>
        </w:rPr>
        <w:t> </w:t>
      </w:r>
      <w:r w:rsidRPr="0057515C">
        <w:rPr>
          <w:rFonts w:ascii="GHEA Grapalat" w:eastAsia="Times New Roman" w:hAnsi="GHEA Grapalat" w:cs="Arial"/>
          <w:color w:val="000000"/>
          <w:sz w:val="16"/>
          <w:szCs w:val="16"/>
          <w:lang w:val="hy-AM"/>
        </w:rPr>
        <w:t>հաշվեհամարին:</w:t>
      </w:r>
    </w:p>
    <w:p w14:paraId="76A22970" w14:textId="77777777" w:rsidR="00537ACF" w:rsidRPr="0057515C" w:rsidRDefault="00537ACF" w:rsidP="001625E4">
      <w:pPr>
        <w:shd w:val="clear" w:color="auto" w:fill="FFFFFF"/>
        <w:spacing w:after="0" w:line="240" w:lineRule="auto"/>
        <w:jc w:val="both"/>
        <w:rPr>
          <w:rFonts w:ascii="GHEA Grapalat" w:eastAsia="Times New Roman" w:hAnsi="GHEA Grapalat" w:cs="Arial"/>
          <w:color w:val="000000"/>
          <w:sz w:val="16"/>
          <w:szCs w:val="16"/>
          <w:lang w:val="hy-AM"/>
        </w:rPr>
      </w:pPr>
      <w:r w:rsidRPr="0057515C">
        <w:rPr>
          <w:rFonts w:ascii="GHEA Grapalat" w:eastAsia="Times New Roman" w:hAnsi="GHEA Grapalat" w:cs="Arial"/>
          <w:color w:val="000000"/>
          <w:sz w:val="16"/>
          <w:szCs w:val="16"/>
          <w:lang w:val="hy-AM"/>
        </w:rPr>
        <w:t>Տուգանքի գումարը վճարելիս անհրաժեշտ է</w:t>
      </w:r>
      <w:r w:rsidRPr="0057515C">
        <w:rPr>
          <w:rFonts w:ascii="Calibri" w:eastAsia="Times New Roman" w:hAnsi="Calibri" w:cs="Calibri"/>
          <w:color w:val="000000"/>
          <w:sz w:val="16"/>
          <w:szCs w:val="16"/>
          <w:lang w:val="hy-AM"/>
        </w:rPr>
        <w:t> </w:t>
      </w:r>
      <w:r w:rsidRPr="0057515C">
        <w:rPr>
          <w:rFonts w:ascii="GHEA Grapalat" w:eastAsia="Times New Roman" w:hAnsi="GHEA Grapalat" w:cs="Arial"/>
          <w:color w:val="000000"/>
          <w:sz w:val="16"/>
          <w:szCs w:val="16"/>
          <w:lang w:val="hy-AM"/>
        </w:rPr>
        <w:t>նպատակը դաշտում նշել որոշման համարը։</w:t>
      </w:r>
    </w:p>
    <w:p w14:paraId="461CB190" w14:textId="77777777" w:rsidR="00537ACF" w:rsidRPr="0057515C" w:rsidRDefault="00537ACF" w:rsidP="001625E4">
      <w:pPr>
        <w:shd w:val="clear" w:color="auto" w:fill="FFFFFF"/>
        <w:spacing w:after="0" w:line="240" w:lineRule="auto"/>
        <w:jc w:val="both"/>
        <w:rPr>
          <w:rFonts w:ascii="GHEA Grapalat" w:eastAsia="Times New Roman" w:hAnsi="GHEA Grapalat" w:cs="Arial"/>
          <w:color w:val="000000"/>
          <w:sz w:val="16"/>
          <w:szCs w:val="16"/>
          <w:lang w:val="hy-AM"/>
        </w:rPr>
      </w:pPr>
      <w:r w:rsidRPr="0057515C">
        <w:rPr>
          <w:rFonts w:ascii="GHEA Grapalat" w:eastAsia="Times New Roman" w:hAnsi="GHEA Grapalat" w:cs="Arial"/>
          <w:color w:val="000000"/>
          <w:sz w:val="16"/>
          <w:szCs w:val="16"/>
          <w:lang w:val="hy-AM"/>
        </w:rPr>
        <w:t>Տուգանքը սահմանվաճ ժամկետում չվճարելու դեպքում, սույն որոշման անբողոքարկելի դառնալու պահից, գումարը օրենքով սահմանված կարգով ենթակա է բռնագանձման հարկադիր եղանակով։</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
        <w:gridCol w:w="4056"/>
        <w:gridCol w:w="3604"/>
      </w:tblGrid>
      <w:tr w:rsidR="00537ACF" w:rsidRPr="0057515C" w14:paraId="68560B14" w14:textId="77777777" w:rsidTr="009669E4">
        <w:trPr>
          <w:trHeight w:val="273"/>
          <w:jc w:val="center"/>
        </w:trPr>
        <w:tc>
          <w:tcPr>
            <w:tcW w:w="0" w:type="auto"/>
            <w:tcBorders>
              <w:top w:val="nil"/>
              <w:left w:val="nil"/>
              <w:bottom w:val="nil"/>
              <w:right w:val="nil"/>
            </w:tcBorders>
            <w:shd w:val="clear" w:color="auto" w:fill="auto"/>
          </w:tcPr>
          <w:p w14:paraId="411E1AFD" w14:textId="77777777" w:rsidR="00537ACF" w:rsidRPr="0057515C" w:rsidRDefault="00537ACF" w:rsidP="007C7E65">
            <w:pPr>
              <w:spacing w:line="360" w:lineRule="auto"/>
              <w:rPr>
                <w:rFonts w:ascii="GHEA Grapalat" w:eastAsia="Calibri" w:hAnsi="GHEA Grapalat" w:cs="Times New Roman"/>
                <w:b/>
                <w:color w:val="000000"/>
                <w:sz w:val="24"/>
                <w:szCs w:val="24"/>
                <w:lang w:val="hy-AM"/>
              </w:rPr>
            </w:pPr>
          </w:p>
        </w:tc>
        <w:tc>
          <w:tcPr>
            <w:tcW w:w="0" w:type="auto"/>
            <w:tcBorders>
              <w:top w:val="nil"/>
              <w:left w:val="nil"/>
              <w:bottom w:val="nil"/>
              <w:right w:val="nil"/>
            </w:tcBorders>
            <w:shd w:val="clear" w:color="auto" w:fill="auto"/>
            <w:vAlign w:val="center"/>
          </w:tcPr>
          <w:p w14:paraId="3AFE3AEB" w14:textId="1EE46213" w:rsidR="00537ACF" w:rsidRPr="0057515C" w:rsidRDefault="005A2FBC" w:rsidP="007C7E65">
            <w:pPr>
              <w:spacing w:line="360" w:lineRule="auto"/>
              <w:jc w:val="center"/>
              <w:rPr>
                <w:rFonts w:ascii="GHEA Grapalat" w:eastAsia="Calibri" w:hAnsi="GHEA Grapalat" w:cs="Times New Roman"/>
                <w:b/>
                <w:color w:val="000000"/>
                <w:sz w:val="24"/>
                <w:szCs w:val="24"/>
                <w:lang w:val="hy-AM"/>
              </w:rPr>
            </w:pPr>
            <w:r>
              <w:rPr>
                <w:rFonts w:ascii="GHEA Grapalat" w:eastAsia="Calibri" w:hAnsi="GHEA Grapalat" w:cs="Times New Roman"/>
                <w:b/>
                <w:color w:val="000000"/>
                <w:sz w:val="24"/>
                <w:szCs w:val="24"/>
                <w:lang w:val="hy-AM"/>
              </w:rPr>
              <w:pict w14:anchorId="6A74D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B167C5B1-33B8-4467-A398-115E61E8D6D7}" provid="{00000000-0000-0000-0000-000000000000}" showsigndate="f" issignatureline="t"/>
                </v:shape>
              </w:pict>
            </w:r>
          </w:p>
        </w:tc>
        <w:tc>
          <w:tcPr>
            <w:tcW w:w="0" w:type="auto"/>
            <w:tcBorders>
              <w:top w:val="nil"/>
              <w:left w:val="nil"/>
              <w:bottom w:val="nil"/>
              <w:right w:val="nil"/>
            </w:tcBorders>
            <w:shd w:val="clear" w:color="auto" w:fill="auto"/>
            <w:vAlign w:val="center"/>
          </w:tcPr>
          <w:p w14:paraId="46272F80" w14:textId="77777777" w:rsidR="00537ACF" w:rsidRPr="0057515C" w:rsidRDefault="00537ACF" w:rsidP="007C7E65">
            <w:pPr>
              <w:spacing w:line="360" w:lineRule="auto"/>
              <w:jc w:val="right"/>
              <w:rPr>
                <w:rFonts w:ascii="GHEA Grapalat" w:eastAsia="Calibri" w:hAnsi="GHEA Grapalat" w:cs="Times New Roman"/>
                <w:b/>
                <w:color w:val="000000"/>
                <w:sz w:val="28"/>
                <w:szCs w:val="28"/>
                <w:lang w:val="hy-AM"/>
              </w:rPr>
            </w:pPr>
            <w:r w:rsidRPr="0057515C">
              <w:rPr>
                <w:rFonts w:ascii="GHEA Grapalat" w:eastAsia="Calibri" w:hAnsi="GHEA Grapalat" w:cs="Times New Roman"/>
                <w:b/>
                <w:color w:val="000000"/>
                <w:sz w:val="28"/>
                <w:szCs w:val="28"/>
                <w:lang w:val="hy-AM"/>
              </w:rPr>
              <w:t>ԳԱՐԵԳԻՆ ԽԱՉԱՏՐՅԱՆ</w:t>
            </w:r>
          </w:p>
        </w:tc>
      </w:tr>
    </w:tbl>
    <w:p w14:paraId="47F3E657" w14:textId="77777777" w:rsidR="00537ACF" w:rsidRPr="0057515C" w:rsidRDefault="00537ACF" w:rsidP="007C7E65">
      <w:pPr>
        <w:spacing w:after="0" w:line="360" w:lineRule="auto"/>
        <w:contextualSpacing/>
        <w:jc w:val="both"/>
        <w:rPr>
          <w:rFonts w:ascii="GHEA Grapalat" w:hAnsi="GHEA Grapalat"/>
          <w:color w:val="000000"/>
          <w:sz w:val="24"/>
          <w:szCs w:val="24"/>
          <w:shd w:val="clear" w:color="auto" w:fill="FFFFFF"/>
          <w:lang w:val="hy-AM"/>
        </w:rPr>
      </w:pPr>
      <w:r w:rsidRPr="0057515C">
        <w:rPr>
          <w:rFonts w:ascii="GHEA Grapalat" w:eastAsia="Calibri" w:hAnsi="GHEA Grapalat" w:cs="Times New Roman"/>
          <w:color w:val="000000"/>
          <w:sz w:val="24"/>
          <w:szCs w:val="24"/>
          <w:shd w:val="clear" w:color="auto" w:fill="FFFFFF"/>
          <w:lang w:val="hy-AM"/>
        </w:rPr>
        <w:t xml:space="preserve">   </w:t>
      </w:r>
      <w:r w:rsidRPr="0057515C">
        <w:rPr>
          <w:rFonts w:ascii="GHEA Grapalat" w:hAnsi="GHEA Grapalat"/>
          <w:color w:val="000000"/>
          <w:sz w:val="24"/>
          <w:szCs w:val="24"/>
          <w:shd w:val="clear" w:color="auto" w:fill="FFFFFF"/>
          <w:lang w:val="hy-AM"/>
        </w:rPr>
        <w:t xml:space="preserve"> </w:t>
      </w:r>
    </w:p>
    <w:sectPr w:rsidR="00537ACF" w:rsidRPr="0057515C" w:rsidSect="007D08DF">
      <w:footerReference w:type="default" r:id="rId9"/>
      <w:headerReference w:type="first" r:id="rId10"/>
      <w:pgSz w:w="11906" w:h="16838" w:code="9"/>
      <w:pgMar w:top="567" w:right="424" w:bottom="567" w:left="709"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01542" w14:textId="77777777" w:rsidR="006C2CCF" w:rsidRDefault="006C2CCF" w:rsidP="004568EC">
      <w:pPr>
        <w:spacing w:after="0" w:line="240" w:lineRule="auto"/>
      </w:pPr>
      <w:r>
        <w:separator/>
      </w:r>
    </w:p>
  </w:endnote>
  <w:endnote w:type="continuationSeparator" w:id="0">
    <w:p w14:paraId="280838FD" w14:textId="77777777" w:rsidR="006C2CCF" w:rsidRDefault="006C2CCF"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20B72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RTEK Courier">
    <w:charset w:val="00"/>
    <w:family w:val="roman"/>
    <w:pitch w:val="fixed"/>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HEA Grapalat" w:hAnsi="GHEA Grapalat"/>
      </w:rPr>
      <w:id w:val="2024659654"/>
      <w:docPartObj>
        <w:docPartGallery w:val="Page Numbers (Bottom of Page)"/>
        <w:docPartUnique/>
      </w:docPartObj>
    </w:sdtPr>
    <w:sdtEndPr>
      <w:rPr>
        <w:noProof/>
      </w:rPr>
    </w:sdtEndPr>
    <w:sdtContent>
      <w:p w14:paraId="1395CCB2" w14:textId="6B48553E" w:rsidR="007948F6" w:rsidRPr="007948F6" w:rsidRDefault="007948F6">
        <w:pPr>
          <w:pStyle w:val="Footer"/>
          <w:jc w:val="center"/>
          <w:rPr>
            <w:rFonts w:ascii="GHEA Grapalat" w:hAnsi="GHEA Grapalat"/>
          </w:rPr>
        </w:pPr>
        <w:r w:rsidRPr="007948F6">
          <w:rPr>
            <w:rFonts w:ascii="GHEA Grapalat" w:hAnsi="GHEA Grapalat"/>
          </w:rPr>
          <w:fldChar w:fldCharType="begin"/>
        </w:r>
        <w:r w:rsidRPr="007948F6">
          <w:rPr>
            <w:rFonts w:ascii="GHEA Grapalat" w:hAnsi="GHEA Grapalat"/>
          </w:rPr>
          <w:instrText xml:space="preserve"> PAGE   \* MERGEFORMAT </w:instrText>
        </w:r>
        <w:r w:rsidRPr="007948F6">
          <w:rPr>
            <w:rFonts w:ascii="GHEA Grapalat" w:hAnsi="GHEA Grapalat"/>
          </w:rPr>
          <w:fldChar w:fldCharType="separate"/>
        </w:r>
        <w:r w:rsidR="007A031B">
          <w:rPr>
            <w:rFonts w:ascii="GHEA Grapalat" w:hAnsi="GHEA Grapalat"/>
            <w:noProof/>
          </w:rPr>
          <w:t>3</w:t>
        </w:r>
        <w:r w:rsidRPr="007948F6">
          <w:rPr>
            <w:rFonts w:ascii="GHEA Grapalat" w:hAnsi="GHEA Grapalat"/>
            <w:noProof/>
          </w:rPr>
          <w:fldChar w:fldCharType="end"/>
        </w:r>
      </w:p>
    </w:sdtContent>
  </w:sdt>
  <w:p w14:paraId="21D48819" w14:textId="51DE0FD8" w:rsidR="007B6BDC" w:rsidRPr="007948F6"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730A8" w14:textId="77777777" w:rsidR="006C2CCF" w:rsidRDefault="006C2CCF" w:rsidP="004568EC">
      <w:pPr>
        <w:spacing w:after="0" w:line="240" w:lineRule="auto"/>
      </w:pPr>
      <w:r>
        <w:separator/>
      </w:r>
    </w:p>
  </w:footnote>
  <w:footnote w:type="continuationSeparator" w:id="0">
    <w:p w14:paraId="022F0E29" w14:textId="77777777" w:rsidR="006C2CCF" w:rsidRDefault="006C2CCF" w:rsidP="004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9027"/>
    </w:tblGrid>
    <w:tr w:rsidR="0041178D" w14:paraId="3777DA48" w14:textId="77777777" w:rsidTr="00E41DF9">
      <w:tc>
        <w:tcPr>
          <w:tcW w:w="0" w:type="auto"/>
          <w:vAlign w:val="center"/>
        </w:tcPr>
        <w:p w14:paraId="2359CEF6" w14:textId="77777777" w:rsidR="0041178D" w:rsidRPr="00BC7FCC" w:rsidRDefault="0041178D" w:rsidP="0041178D">
          <w:pPr>
            <w:pStyle w:val="Header"/>
            <w:jc w:val="center"/>
            <w:rPr>
              <w:rFonts w:ascii="GHEA Grapalat" w:hAnsi="GHEA Grapalat"/>
              <w:spacing w:val="100"/>
            </w:rPr>
          </w:pPr>
          <w:r w:rsidRPr="00E05C3D">
            <w:rPr>
              <w:rFonts w:ascii="GHEA Grapalat" w:hAnsi="GHEA Grapalat"/>
              <w:noProof/>
              <w:sz w:val="24"/>
              <w:szCs w:val="24"/>
            </w:rPr>
            <w:drawing>
              <wp:inline distT="0" distB="0" distL="0" distR="0" wp14:anchorId="22B9F850" wp14:editId="5377D9C5">
                <wp:extent cx="967315" cy="936000"/>
                <wp:effectExtent l="0" t="0" r="4445" b="0"/>
                <wp:docPr id="825056109" name="Picture 825056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0" w:type="auto"/>
          <w:vAlign w:val="center"/>
        </w:tcPr>
        <w:p w14:paraId="47658903" w14:textId="77777777" w:rsidR="0041178D" w:rsidRPr="00F81567" w:rsidRDefault="0041178D" w:rsidP="0041178D">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1D46032C"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21F4629D"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0BFDCD4F" w14:textId="77777777" w:rsidR="0041178D" w:rsidRPr="006A0DE8" w:rsidRDefault="0041178D" w:rsidP="0041178D">
    <w:pPr>
      <w:pStyle w:val="Header"/>
    </w:pPr>
  </w:p>
  <w:p w14:paraId="23071F4E" w14:textId="77777777" w:rsidR="0041178D" w:rsidRDefault="0041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16cid:durableId="1361591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04B6C"/>
    <w:rsid w:val="00012270"/>
    <w:rsid w:val="000152AF"/>
    <w:rsid w:val="000162EA"/>
    <w:rsid w:val="00016F3E"/>
    <w:rsid w:val="000261DF"/>
    <w:rsid w:val="000377BF"/>
    <w:rsid w:val="00053A44"/>
    <w:rsid w:val="00062C66"/>
    <w:rsid w:val="00064BBA"/>
    <w:rsid w:val="000832B3"/>
    <w:rsid w:val="00087D8F"/>
    <w:rsid w:val="00091DEF"/>
    <w:rsid w:val="000A5A28"/>
    <w:rsid w:val="000B1390"/>
    <w:rsid w:val="000B52A7"/>
    <w:rsid w:val="000B625E"/>
    <w:rsid w:val="000B7A7F"/>
    <w:rsid w:val="000C33CD"/>
    <w:rsid w:val="000D2CA9"/>
    <w:rsid w:val="000D5905"/>
    <w:rsid w:val="000D6674"/>
    <w:rsid w:val="000E2EF5"/>
    <w:rsid w:val="000E3C31"/>
    <w:rsid w:val="000E411B"/>
    <w:rsid w:val="000E49EA"/>
    <w:rsid w:val="000F0A63"/>
    <w:rsid w:val="000F3F7B"/>
    <w:rsid w:val="00101D53"/>
    <w:rsid w:val="00105ABC"/>
    <w:rsid w:val="00113D2E"/>
    <w:rsid w:val="00115753"/>
    <w:rsid w:val="00117742"/>
    <w:rsid w:val="0012767B"/>
    <w:rsid w:val="0013016A"/>
    <w:rsid w:val="00133CDE"/>
    <w:rsid w:val="00134F2C"/>
    <w:rsid w:val="00137CF6"/>
    <w:rsid w:val="00144F15"/>
    <w:rsid w:val="00146447"/>
    <w:rsid w:val="00146E2A"/>
    <w:rsid w:val="00147470"/>
    <w:rsid w:val="00157AE1"/>
    <w:rsid w:val="0016080F"/>
    <w:rsid w:val="001625E4"/>
    <w:rsid w:val="00163D33"/>
    <w:rsid w:val="00173B5C"/>
    <w:rsid w:val="0017413A"/>
    <w:rsid w:val="00175913"/>
    <w:rsid w:val="001957D9"/>
    <w:rsid w:val="001A240E"/>
    <w:rsid w:val="001A5550"/>
    <w:rsid w:val="001A6C85"/>
    <w:rsid w:val="001C010A"/>
    <w:rsid w:val="001C08DB"/>
    <w:rsid w:val="001C5AB9"/>
    <w:rsid w:val="001D1D0B"/>
    <w:rsid w:val="001D4016"/>
    <w:rsid w:val="001D6568"/>
    <w:rsid w:val="001E2F0F"/>
    <w:rsid w:val="001E33E4"/>
    <w:rsid w:val="001F0618"/>
    <w:rsid w:val="001F2F4C"/>
    <w:rsid w:val="001F36BB"/>
    <w:rsid w:val="001F57FE"/>
    <w:rsid w:val="00202FC7"/>
    <w:rsid w:val="00204381"/>
    <w:rsid w:val="00206DD0"/>
    <w:rsid w:val="00207DC4"/>
    <w:rsid w:val="002171DD"/>
    <w:rsid w:val="00222A69"/>
    <w:rsid w:val="002240B4"/>
    <w:rsid w:val="00227CD4"/>
    <w:rsid w:val="002326D2"/>
    <w:rsid w:val="00241C28"/>
    <w:rsid w:val="00242207"/>
    <w:rsid w:val="002448F6"/>
    <w:rsid w:val="00244F74"/>
    <w:rsid w:val="00245542"/>
    <w:rsid w:val="002555E4"/>
    <w:rsid w:val="00255C6F"/>
    <w:rsid w:val="002649FB"/>
    <w:rsid w:val="00286337"/>
    <w:rsid w:val="002A3E30"/>
    <w:rsid w:val="002A50AC"/>
    <w:rsid w:val="002A5A58"/>
    <w:rsid w:val="002C496B"/>
    <w:rsid w:val="002C731F"/>
    <w:rsid w:val="002D0178"/>
    <w:rsid w:val="002E6D4A"/>
    <w:rsid w:val="002E75F6"/>
    <w:rsid w:val="002F65BD"/>
    <w:rsid w:val="00300803"/>
    <w:rsid w:val="00305727"/>
    <w:rsid w:val="00306AD4"/>
    <w:rsid w:val="0030782E"/>
    <w:rsid w:val="00312DC8"/>
    <w:rsid w:val="00316E60"/>
    <w:rsid w:val="00320ACE"/>
    <w:rsid w:val="00332D3F"/>
    <w:rsid w:val="00333CF1"/>
    <w:rsid w:val="00345137"/>
    <w:rsid w:val="0034712E"/>
    <w:rsid w:val="00355741"/>
    <w:rsid w:val="00357DB5"/>
    <w:rsid w:val="0036077E"/>
    <w:rsid w:val="00364BAD"/>
    <w:rsid w:val="00364E23"/>
    <w:rsid w:val="00364E6B"/>
    <w:rsid w:val="00365FA2"/>
    <w:rsid w:val="00371EFD"/>
    <w:rsid w:val="00373B9A"/>
    <w:rsid w:val="00373F9C"/>
    <w:rsid w:val="00380000"/>
    <w:rsid w:val="00381690"/>
    <w:rsid w:val="00384006"/>
    <w:rsid w:val="00385372"/>
    <w:rsid w:val="0038691F"/>
    <w:rsid w:val="003917C0"/>
    <w:rsid w:val="00394B90"/>
    <w:rsid w:val="00395A1C"/>
    <w:rsid w:val="00397920"/>
    <w:rsid w:val="003A6833"/>
    <w:rsid w:val="003B5274"/>
    <w:rsid w:val="003B66E8"/>
    <w:rsid w:val="003C3021"/>
    <w:rsid w:val="003D1A6A"/>
    <w:rsid w:val="003E2D89"/>
    <w:rsid w:val="003E6383"/>
    <w:rsid w:val="003F3B7C"/>
    <w:rsid w:val="003F5999"/>
    <w:rsid w:val="004036F8"/>
    <w:rsid w:val="00403E6C"/>
    <w:rsid w:val="00410073"/>
    <w:rsid w:val="0041178D"/>
    <w:rsid w:val="00420A2E"/>
    <w:rsid w:val="004224FC"/>
    <w:rsid w:val="00423334"/>
    <w:rsid w:val="004241ED"/>
    <w:rsid w:val="00424F49"/>
    <w:rsid w:val="0043244E"/>
    <w:rsid w:val="00436BD2"/>
    <w:rsid w:val="00437B29"/>
    <w:rsid w:val="004429F3"/>
    <w:rsid w:val="004514D0"/>
    <w:rsid w:val="004568EC"/>
    <w:rsid w:val="00461D3B"/>
    <w:rsid w:val="0047055F"/>
    <w:rsid w:val="00473911"/>
    <w:rsid w:val="00473FBB"/>
    <w:rsid w:val="00480249"/>
    <w:rsid w:val="00481711"/>
    <w:rsid w:val="00485024"/>
    <w:rsid w:val="00485C38"/>
    <w:rsid w:val="004878D1"/>
    <w:rsid w:val="0049220D"/>
    <w:rsid w:val="0049317B"/>
    <w:rsid w:val="00497BF4"/>
    <w:rsid w:val="004A3D9C"/>
    <w:rsid w:val="004C4533"/>
    <w:rsid w:val="004C47C5"/>
    <w:rsid w:val="004D1692"/>
    <w:rsid w:val="004D44BB"/>
    <w:rsid w:val="004D4FA1"/>
    <w:rsid w:val="004E0B3B"/>
    <w:rsid w:val="004E3B77"/>
    <w:rsid w:val="004E74E6"/>
    <w:rsid w:val="004F614E"/>
    <w:rsid w:val="004F77D4"/>
    <w:rsid w:val="00502647"/>
    <w:rsid w:val="005047A5"/>
    <w:rsid w:val="005052E3"/>
    <w:rsid w:val="00507B60"/>
    <w:rsid w:val="00516392"/>
    <w:rsid w:val="00520291"/>
    <w:rsid w:val="00532AF6"/>
    <w:rsid w:val="00535EE4"/>
    <w:rsid w:val="00537ACF"/>
    <w:rsid w:val="0056375B"/>
    <w:rsid w:val="00573850"/>
    <w:rsid w:val="0057515C"/>
    <w:rsid w:val="00580D4A"/>
    <w:rsid w:val="00587C7E"/>
    <w:rsid w:val="00592C2D"/>
    <w:rsid w:val="005A2FBC"/>
    <w:rsid w:val="005A302F"/>
    <w:rsid w:val="005A5ECC"/>
    <w:rsid w:val="005B3544"/>
    <w:rsid w:val="005B66FA"/>
    <w:rsid w:val="005C0219"/>
    <w:rsid w:val="005C10FD"/>
    <w:rsid w:val="005D6A0E"/>
    <w:rsid w:val="005E161C"/>
    <w:rsid w:val="005E3948"/>
    <w:rsid w:val="005E5E6F"/>
    <w:rsid w:val="005F455D"/>
    <w:rsid w:val="005F5DD8"/>
    <w:rsid w:val="006008BE"/>
    <w:rsid w:val="00604B49"/>
    <w:rsid w:val="00605771"/>
    <w:rsid w:val="00624EA7"/>
    <w:rsid w:val="0062659C"/>
    <w:rsid w:val="00630AFA"/>
    <w:rsid w:val="0063701E"/>
    <w:rsid w:val="00640747"/>
    <w:rsid w:val="00641EE2"/>
    <w:rsid w:val="006429E9"/>
    <w:rsid w:val="00644E59"/>
    <w:rsid w:val="00647C4E"/>
    <w:rsid w:val="00653750"/>
    <w:rsid w:val="00655205"/>
    <w:rsid w:val="00671974"/>
    <w:rsid w:val="006737C9"/>
    <w:rsid w:val="00673AF5"/>
    <w:rsid w:val="00680677"/>
    <w:rsid w:val="00680C83"/>
    <w:rsid w:val="006905F1"/>
    <w:rsid w:val="0069083F"/>
    <w:rsid w:val="00691BB0"/>
    <w:rsid w:val="00691CC0"/>
    <w:rsid w:val="00692F5D"/>
    <w:rsid w:val="00694363"/>
    <w:rsid w:val="006951FF"/>
    <w:rsid w:val="00695C66"/>
    <w:rsid w:val="0069695B"/>
    <w:rsid w:val="006A0AF0"/>
    <w:rsid w:val="006A2DB6"/>
    <w:rsid w:val="006A4076"/>
    <w:rsid w:val="006A606E"/>
    <w:rsid w:val="006B005E"/>
    <w:rsid w:val="006B382C"/>
    <w:rsid w:val="006B4045"/>
    <w:rsid w:val="006C2CCF"/>
    <w:rsid w:val="006D291E"/>
    <w:rsid w:val="006E2FF6"/>
    <w:rsid w:val="006E43BE"/>
    <w:rsid w:val="006F2BF5"/>
    <w:rsid w:val="006F4D4A"/>
    <w:rsid w:val="006F52D1"/>
    <w:rsid w:val="006F613F"/>
    <w:rsid w:val="006F6E43"/>
    <w:rsid w:val="00717B39"/>
    <w:rsid w:val="0072715F"/>
    <w:rsid w:val="00727C1D"/>
    <w:rsid w:val="00727C2F"/>
    <w:rsid w:val="007306BF"/>
    <w:rsid w:val="0073174A"/>
    <w:rsid w:val="0073659C"/>
    <w:rsid w:val="00745490"/>
    <w:rsid w:val="00752A7C"/>
    <w:rsid w:val="007600DF"/>
    <w:rsid w:val="0076075A"/>
    <w:rsid w:val="00765F48"/>
    <w:rsid w:val="0077090F"/>
    <w:rsid w:val="00772282"/>
    <w:rsid w:val="007811D3"/>
    <w:rsid w:val="00790273"/>
    <w:rsid w:val="007921F9"/>
    <w:rsid w:val="007930A6"/>
    <w:rsid w:val="007948F6"/>
    <w:rsid w:val="00795A13"/>
    <w:rsid w:val="00795B0F"/>
    <w:rsid w:val="007978F6"/>
    <w:rsid w:val="007A004C"/>
    <w:rsid w:val="007A031B"/>
    <w:rsid w:val="007A0C40"/>
    <w:rsid w:val="007B10C5"/>
    <w:rsid w:val="007B1461"/>
    <w:rsid w:val="007B2988"/>
    <w:rsid w:val="007B3970"/>
    <w:rsid w:val="007B5299"/>
    <w:rsid w:val="007B6BDC"/>
    <w:rsid w:val="007C359C"/>
    <w:rsid w:val="007C3799"/>
    <w:rsid w:val="007C4C73"/>
    <w:rsid w:val="007C5FF0"/>
    <w:rsid w:val="007C74BA"/>
    <w:rsid w:val="007C7E65"/>
    <w:rsid w:val="007D08DF"/>
    <w:rsid w:val="007D0AE1"/>
    <w:rsid w:val="007D5823"/>
    <w:rsid w:val="007E609A"/>
    <w:rsid w:val="007F12D7"/>
    <w:rsid w:val="007F1740"/>
    <w:rsid w:val="007F208A"/>
    <w:rsid w:val="007F2F97"/>
    <w:rsid w:val="007F6E2F"/>
    <w:rsid w:val="007F706C"/>
    <w:rsid w:val="007F7C03"/>
    <w:rsid w:val="00800C70"/>
    <w:rsid w:val="0080189F"/>
    <w:rsid w:val="00813646"/>
    <w:rsid w:val="00817494"/>
    <w:rsid w:val="00821748"/>
    <w:rsid w:val="0082374E"/>
    <w:rsid w:val="00824573"/>
    <w:rsid w:val="0082472C"/>
    <w:rsid w:val="008252BC"/>
    <w:rsid w:val="008301DA"/>
    <w:rsid w:val="0083218A"/>
    <w:rsid w:val="00835825"/>
    <w:rsid w:val="00836954"/>
    <w:rsid w:val="00840326"/>
    <w:rsid w:val="008443A4"/>
    <w:rsid w:val="00847591"/>
    <w:rsid w:val="00852A09"/>
    <w:rsid w:val="008669C6"/>
    <w:rsid w:val="00884D1D"/>
    <w:rsid w:val="00892297"/>
    <w:rsid w:val="008948D6"/>
    <w:rsid w:val="00895286"/>
    <w:rsid w:val="008A1865"/>
    <w:rsid w:val="008B1835"/>
    <w:rsid w:val="008C34DD"/>
    <w:rsid w:val="008C478C"/>
    <w:rsid w:val="008C517A"/>
    <w:rsid w:val="008D616D"/>
    <w:rsid w:val="008D6E0C"/>
    <w:rsid w:val="008E57EF"/>
    <w:rsid w:val="008E6231"/>
    <w:rsid w:val="008F1157"/>
    <w:rsid w:val="008F52CB"/>
    <w:rsid w:val="008F7783"/>
    <w:rsid w:val="00911598"/>
    <w:rsid w:val="00915C22"/>
    <w:rsid w:val="00923147"/>
    <w:rsid w:val="00933199"/>
    <w:rsid w:val="00941BBD"/>
    <w:rsid w:val="00944669"/>
    <w:rsid w:val="00964097"/>
    <w:rsid w:val="009667EC"/>
    <w:rsid w:val="00971B97"/>
    <w:rsid w:val="00975BD8"/>
    <w:rsid w:val="00976F8A"/>
    <w:rsid w:val="009810B8"/>
    <w:rsid w:val="009853E7"/>
    <w:rsid w:val="0099136B"/>
    <w:rsid w:val="00992729"/>
    <w:rsid w:val="00997C79"/>
    <w:rsid w:val="009A5083"/>
    <w:rsid w:val="009B1841"/>
    <w:rsid w:val="009B46AE"/>
    <w:rsid w:val="009B771D"/>
    <w:rsid w:val="009D2898"/>
    <w:rsid w:val="009D38EC"/>
    <w:rsid w:val="009D57DC"/>
    <w:rsid w:val="009D5CC3"/>
    <w:rsid w:val="009D6D99"/>
    <w:rsid w:val="009E10B6"/>
    <w:rsid w:val="009F6543"/>
    <w:rsid w:val="00A06E7E"/>
    <w:rsid w:val="00A117D8"/>
    <w:rsid w:val="00A126EA"/>
    <w:rsid w:val="00A136AC"/>
    <w:rsid w:val="00A14D3B"/>
    <w:rsid w:val="00A20DD1"/>
    <w:rsid w:val="00A253CC"/>
    <w:rsid w:val="00A3052D"/>
    <w:rsid w:val="00A30E0D"/>
    <w:rsid w:val="00A32878"/>
    <w:rsid w:val="00A33C39"/>
    <w:rsid w:val="00A33CEE"/>
    <w:rsid w:val="00A4556B"/>
    <w:rsid w:val="00A45A23"/>
    <w:rsid w:val="00A51C02"/>
    <w:rsid w:val="00A54DF0"/>
    <w:rsid w:val="00A56C16"/>
    <w:rsid w:val="00A65440"/>
    <w:rsid w:val="00A7291E"/>
    <w:rsid w:val="00A74941"/>
    <w:rsid w:val="00A820E5"/>
    <w:rsid w:val="00A82F03"/>
    <w:rsid w:val="00A8409D"/>
    <w:rsid w:val="00A879BA"/>
    <w:rsid w:val="00A91FAF"/>
    <w:rsid w:val="00A92642"/>
    <w:rsid w:val="00A9298C"/>
    <w:rsid w:val="00A94DEB"/>
    <w:rsid w:val="00A958D0"/>
    <w:rsid w:val="00A9593D"/>
    <w:rsid w:val="00AA72A5"/>
    <w:rsid w:val="00AB12E7"/>
    <w:rsid w:val="00AD0C41"/>
    <w:rsid w:val="00AD5ABA"/>
    <w:rsid w:val="00AD5DAB"/>
    <w:rsid w:val="00AD6BD7"/>
    <w:rsid w:val="00AD7F99"/>
    <w:rsid w:val="00AE0551"/>
    <w:rsid w:val="00AE17A8"/>
    <w:rsid w:val="00AE1EE5"/>
    <w:rsid w:val="00AE7FDE"/>
    <w:rsid w:val="00B00674"/>
    <w:rsid w:val="00B05A48"/>
    <w:rsid w:val="00B22EC2"/>
    <w:rsid w:val="00B2605E"/>
    <w:rsid w:val="00B34018"/>
    <w:rsid w:val="00B4014A"/>
    <w:rsid w:val="00B40F5C"/>
    <w:rsid w:val="00B41434"/>
    <w:rsid w:val="00B4306F"/>
    <w:rsid w:val="00B50081"/>
    <w:rsid w:val="00B50269"/>
    <w:rsid w:val="00B50978"/>
    <w:rsid w:val="00B565EB"/>
    <w:rsid w:val="00B5661E"/>
    <w:rsid w:val="00B61DB1"/>
    <w:rsid w:val="00B64999"/>
    <w:rsid w:val="00B66D44"/>
    <w:rsid w:val="00B7476B"/>
    <w:rsid w:val="00B75D44"/>
    <w:rsid w:val="00B82D86"/>
    <w:rsid w:val="00B830F4"/>
    <w:rsid w:val="00B9122D"/>
    <w:rsid w:val="00B960A6"/>
    <w:rsid w:val="00BA1DCE"/>
    <w:rsid w:val="00BA74D6"/>
    <w:rsid w:val="00BB442D"/>
    <w:rsid w:val="00BB795C"/>
    <w:rsid w:val="00BB7B7B"/>
    <w:rsid w:val="00BC25FE"/>
    <w:rsid w:val="00BC64F4"/>
    <w:rsid w:val="00BC6F2F"/>
    <w:rsid w:val="00BC7F22"/>
    <w:rsid w:val="00BD0938"/>
    <w:rsid w:val="00BD175E"/>
    <w:rsid w:val="00BD2363"/>
    <w:rsid w:val="00BD4F19"/>
    <w:rsid w:val="00BD6212"/>
    <w:rsid w:val="00BD6E3C"/>
    <w:rsid w:val="00BE0775"/>
    <w:rsid w:val="00BF3E82"/>
    <w:rsid w:val="00C00C53"/>
    <w:rsid w:val="00C044E3"/>
    <w:rsid w:val="00C138AA"/>
    <w:rsid w:val="00C16210"/>
    <w:rsid w:val="00C2225B"/>
    <w:rsid w:val="00C24F6E"/>
    <w:rsid w:val="00C26743"/>
    <w:rsid w:val="00C270B7"/>
    <w:rsid w:val="00C41FC1"/>
    <w:rsid w:val="00C44A60"/>
    <w:rsid w:val="00C51C52"/>
    <w:rsid w:val="00C6253F"/>
    <w:rsid w:val="00C6481D"/>
    <w:rsid w:val="00C6707B"/>
    <w:rsid w:val="00C75880"/>
    <w:rsid w:val="00C76089"/>
    <w:rsid w:val="00C82B59"/>
    <w:rsid w:val="00C87C77"/>
    <w:rsid w:val="00C94E80"/>
    <w:rsid w:val="00CA0D31"/>
    <w:rsid w:val="00CA5088"/>
    <w:rsid w:val="00CB4572"/>
    <w:rsid w:val="00CC38A0"/>
    <w:rsid w:val="00CC671B"/>
    <w:rsid w:val="00CD0048"/>
    <w:rsid w:val="00CD2B0A"/>
    <w:rsid w:val="00CD3472"/>
    <w:rsid w:val="00CD6603"/>
    <w:rsid w:val="00CD71E1"/>
    <w:rsid w:val="00CF3268"/>
    <w:rsid w:val="00D0291C"/>
    <w:rsid w:val="00D119CF"/>
    <w:rsid w:val="00D21E09"/>
    <w:rsid w:val="00D24791"/>
    <w:rsid w:val="00D316DA"/>
    <w:rsid w:val="00D329A2"/>
    <w:rsid w:val="00D35BA4"/>
    <w:rsid w:val="00D379E0"/>
    <w:rsid w:val="00D41B54"/>
    <w:rsid w:val="00D4377B"/>
    <w:rsid w:val="00D44CE0"/>
    <w:rsid w:val="00D474F1"/>
    <w:rsid w:val="00D5509F"/>
    <w:rsid w:val="00D73BD6"/>
    <w:rsid w:val="00D74EE1"/>
    <w:rsid w:val="00D90480"/>
    <w:rsid w:val="00D95279"/>
    <w:rsid w:val="00DA230E"/>
    <w:rsid w:val="00DA481A"/>
    <w:rsid w:val="00DA4FD3"/>
    <w:rsid w:val="00DB3180"/>
    <w:rsid w:val="00DC2E86"/>
    <w:rsid w:val="00DC3509"/>
    <w:rsid w:val="00DE612F"/>
    <w:rsid w:val="00DE6A5A"/>
    <w:rsid w:val="00DF0B8D"/>
    <w:rsid w:val="00DF2B99"/>
    <w:rsid w:val="00DF78BD"/>
    <w:rsid w:val="00E10F91"/>
    <w:rsid w:val="00E35B8B"/>
    <w:rsid w:val="00E4152C"/>
    <w:rsid w:val="00E418D1"/>
    <w:rsid w:val="00E4512B"/>
    <w:rsid w:val="00E46221"/>
    <w:rsid w:val="00E4724F"/>
    <w:rsid w:val="00E551CE"/>
    <w:rsid w:val="00E66B96"/>
    <w:rsid w:val="00E67857"/>
    <w:rsid w:val="00E76D78"/>
    <w:rsid w:val="00E824B5"/>
    <w:rsid w:val="00E85991"/>
    <w:rsid w:val="00E9173D"/>
    <w:rsid w:val="00EA013F"/>
    <w:rsid w:val="00EA3E25"/>
    <w:rsid w:val="00EA5BBE"/>
    <w:rsid w:val="00EA6745"/>
    <w:rsid w:val="00EB0EB4"/>
    <w:rsid w:val="00EB1285"/>
    <w:rsid w:val="00EB22E0"/>
    <w:rsid w:val="00EB6379"/>
    <w:rsid w:val="00EB6E6F"/>
    <w:rsid w:val="00EC1902"/>
    <w:rsid w:val="00ED0B6E"/>
    <w:rsid w:val="00EE00D7"/>
    <w:rsid w:val="00EE4C1D"/>
    <w:rsid w:val="00EF1CA3"/>
    <w:rsid w:val="00EF6006"/>
    <w:rsid w:val="00F03DD8"/>
    <w:rsid w:val="00F05011"/>
    <w:rsid w:val="00F065B6"/>
    <w:rsid w:val="00F06698"/>
    <w:rsid w:val="00F1784E"/>
    <w:rsid w:val="00F23D55"/>
    <w:rsid w:val="00F25860"/>
    <w:rsid w:val="00F33A04"/>
    <w:rsid w:val="00F37348"/>
    <w:rsid w:val="00F52951"/>
    <w:rsid w:val="00F57AFD"/>
    <w:rsid w:val="00F61F59"/>
    <w:rsid w:val="00F63F70"/>
    <w:rsid w:val="00F71694"/>
    <w:rsid w:val="00F7183C"/>
    <w:rsid w:val="00F723B9"/>
    <w:rsid w:val="00F823D8"/>
    <w:rsid w:val="00F92141"/>
    <w:rsid w:val="00F9362D"/>
    <w:rsid w:val="00F93C03"/>
    <w:rsid w:val="00FA371E"/>
    <w:rsid w:val="00FB2BE0"/>
    <w:rsid w:val="00FB3DA9"/>
    <w:rsid w:val="00FB568E"/>
    <w:rsid w:val="00FB5B43"/>
    <w:rsid w:val="00FC0452"/>
    <w:rsid w:val="00FC228E"/>
    <w:rsid w:val="00FC2712"/>
    <w:rsid w:val="00FC5FDD"/>
    <w:rsid w:val="00FD6F7E"/>
    <w:rsid w:val="00FE0663"/>
    <w:rsid w:val="00FE2885"/>
    <w:rsid w:val="00FE3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paragraph" w:styleId="Heading4">
    <w:name w:val="heading 4"/>
    <w:basedOn w:val="Normal"/>
    <w:link w:val="Heading4Char"/>
    <w:uiPriority w:val="9"/>
    <w:qFormat/>
    <w:rsid w:val="00BD23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7C74B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20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D2363"/>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747373">
      <w:bodyDiv w:val="1"/>
      <w:marLeft w:val="0"/>
      <w:marRight w:val="0"/>
      <w:marTop w:val="0"/>
      <w:marBottom w:val="0"/>
      <w:divBdr>
        <w:top w:val="none" w:sz="0" w:space="0" w:color="auto"/>
        <w:left w:val="none" w:sz="0" w:space="0" w:color="auto"/>
        <w:bottom w:val="none" w:sz="0" w:space="0" w:color="auto"/>
        <w:right w:val="none" w:sz="0" w:space="0" w:color="auto"/>
      </w:divBdr>
    </w:div>
    <w:div w:id="518815211">
      <w:bodyDiv w:val="1"/>
      <w:marLeft w:val="0"/>
      <w:marRight w:val="0"/>
      <w:marTop w:val="0"/>
      <w:marBottom w:val="0"/>
      <w:divBdr>
        <w:top w:val="none" w:sz="0" w:space="0" w:color="auto"/>
        <w:left w:val="none" w:sz="0" w:space="0" w:color="auto"/>
        <w:bottom w:val="none" w:sz="0" w:space="0" w:color="auto"/>
        <w:right w:val="none" w:sz="0" w:space="0" w:color="auto"/>
      </w:divBdr>
    </w:div>
    <w:div w:id="522013220">
      <w:bodyDiv w:val="1"/>
      <w:marLeft w:val="0"/>
      <w:marRight w:val="0"/>
      <w:marTop w:val="0"/>
      <w:marBottom w:val="0"/>
      <w:divBdr>
        <w:top w:val="none" w:sz="0" w:space="0" w:color="auto"/>
        <w:left w:val="none" w:sz="0" w:space="0" w:color="auto"/>
        <w:bottom w:val="none" w:sz="0" w:space="0" w:color="auto"/>
        <w:right w:val="none" w:sz="0" w:space="0" w:color="auto"/>
      </w:divBdr>
    </w:div>
    <w:div w:id="751701245">
      <w:bodyDiv w:val="1"/>
      <w:marLeft w:val="0"/>
      <w:marRight w:val="0"/>
      <w:marTop w:val="0"/>
      <w:marBottom w:val="0"/>
      <w:divBdr>
        <w:top w:val="none" w:sz="0" w:space="0" w:color="auto"/>
        <w:left w:val="none" w:sz="0" w:space="0" w:color="auto"/>
        <w:bottom w:val="none" w:sz="0" w:space="0" w:color="auto"/>
        <w:right w:val="none" w:sz="0" w:space="0" w:color="auto"/>
      </w:divBdr>
    </w:div>
    <w:div w:id="924413166">
      <w:bodyDiv w:val="1"/>
      <w:marLeft w:val="0"/>
      <w:marRight w:val="0"/>
      <w:marTop w:val="0"/>
      <w:marBottom w:val="0"/>
      <w:divBdr>
        <w:top w:val="none" w:sz="0" w:space="0" w:color="auto"/>
        <w:left w:val="none" w:sz="0" w:space="0" w:color="auto"/>
        <w:bottom w:val="none" w:sz="0" w:space="0" w:color="auto"/>
        <w:right w:val="none" w:sz="0" w:space="0" w:color="auto"/>
      </w:divBdr>
    </w:div>
    <w:div w:id="16300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vkEeKGfYVDhqcUGVFtlMDNbn5tA/26ZjfsCETbaQo8g=</DigestValue>
    </Reference>
    <Reference Type="http://www.w3.org/2000/09/xmldsig#Object" URI="#idOfficeObject">
      <DigestMethod Algorithm="http://www.w3.org/2001/04/xmlenc#sha256"/>
      <DigestValue>F7tKyjo5LCVZ/HBiebpv4jx5v8zoHKvD9H5LksIsmLo=</DigestValue>
    </Reference>
    <Reference Type="http://uri.etsi.org/01903#SignedProperties" URI="#idSignedProperties">
      <Transforms>
        <Transform Algorithm="http://www.w3.org/TR/2001/REC-xml-c14n-20010315"/>
      </Transforms>
      <DigestMethod Algorithm="http://www.w3.org/2001/04/xmlenc#sha256"/>
      <DigestValue>JUMQcIRdSgi1Fx/QVSt8RsUFBsX3KHSKJvBEgmLOEM8=</DigestValue>
    </Reference>
    <Reference Type="http://www.w3.org/2000/09/xmldsig#Object" URI="#idValidSigLnImg">
      <DigestMethod Algorithm="http://www.w3.org/2001/04/xmlenc#sha256"/>
      <DigestValue>1Mx+vkyHuHSxfT5kGgy22t6ramBBZQ6FD0hSGxm+i7k=</DigestValue>
    </Reference>
    <Reference Type="http://www.w3.org/2000/09/xmldsig#Object" URI="#idInvalidSigLnImg">
      <DigestMethod Algorithm="http://www.w3.org/2001/04/xmlenc#sha256"/>
      <DigestValue>dbVzBDcDox8scC0poX769z146j72mOK0/xj9a2xcNgM=</DigestValue>
    </Reference>
  </SignedInfo>
  <SignatureValue>UjI+xwDRgUDli0RjgZAZ/+TuGpdJ2UPEV4aEMOKDNQm24hqiwXASXUJo4maBxVXF22HC4QDQMra0
wrNAVZnjFfDL6sTGBflCkqOW8Dcq1QKh6iy1sRMsQUMHE+3bzWpkDN+w8T3ddxsWF3s8fEAOE+1V
bb9mZ7JsibEAFhXZL92Bxji6CYhWXbCbgY+DuPGLfXAmGFIIm2+KrCvSEt39Hb2Eqn1N7LxJcbU3
723fLJfoQfVq8i8VrFemzoDF2nvozv7/VaEQJjUztqppIPAOmpsQZZ8w63yEfj6NNuGDk5+4DoXp
4OFvQahIrtR+OxkuwsFBlD1sqSMtRKMyjWZSAA==</SignatureValue>
  <KeyInfo>
    <X509Data>
      <X509Certificate>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S/8bWzlLVKhS2q9q7H9DgJT8RjR74a4ZN7q4soDNFVo=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R0MfBmWs3IuBKNeFyFB6kZgxskQMFqS1FsEozei8kHs=</DigestValue>
      </Reference>
      <Reference URI="/word/endnotes.xml?ContentType=application/vnd.openxmlformats-officedocument.wordprocessingml.endnotes+xml">
        <DigestMethod Algorithm="http://www.w3.org/2001/04/xmlenc#sha256"/>
        <DigestValue>KQIqfERTu2Q7fqCxyHe4X0Vj17TzWzCuqHVbuDsKu9g=</DigestValue>
      </Reference>
      <Reference URI="/word/fontTable.xml?ContentType=application/vnd.openxmlformats-officedocument.wordprocessingml.fontTable+xml">
        <DigestMethod Algorithm="http://www.w3.org/2001/04/xmlenc#sha256"/>
        <DigestValue>E+P0KowTj/f+EEE6xlNrOfXpPifdSSf7MsLWVnrfwMs=</DigestValue>
      </Reference>
      <Reference URI="/word/footer1.xml?ContentType=application/vnd.openxmlformats-officedocument.wordprocessingml.footer+xml">
        <DigestMethod Algorithm="http://www.w3.org/2001/04/xmlenc#sha256"/>
        <DigestValue>+0wwJ5ghYHTw3yv9nYWMdaJj5FVShXfjenc9XxRWRno=</DigestValue>
      </Reference>
      <Reference URI="/word/footnotes.xml?ContentType=application/vnd.openxmlformats-officedocument.wordprocessingml.footnotes+xml">
        <DigestMethod Algorithm="http://www.w3.org/2001/04/xmlenc#sha256"/>
        <DigestValue>pLrqtKOhlQbnIqoPRc9OFQnXnvOIkgwqvYVmUOTt+/A=</DigestValue>
      </Reference>
      <Reference URI="/word/header1.xml?ContentType=application/vnd.openxmlformats-officedocument.wordprocessingml.header+xml">
        <DigestMethod Algorithm="http://www.w3.org/2001/04/xmlenc#sha256"/>
        <DigestValue>urdmMjbvQyB+57IjFpE0CrL/jnV16GjntrLCdUkTEsM=</DigestValue>
      </Reference>
      <Reference URI="/word/media/image1.emf?ContentType=image/x-emf">
        <DigestMethod Algorithm="http://www.w3.org/2001/04/xmlenc#sha256"/>
        <DigestValue>geUbFiLJ6jdCc70sFC0wjWIyUWPeBhz8z7U5natZjeI=</DigestValue>
      </Reference>
      <Reference URI="/word/media/image2.png?ContentType=image/png">
        <DigestMethod Algorithm="http://www.w3.org/2001/04/xmlenc#sha256"/>
        <DigestValue>0IpWNx+nUT5R6lP5Dni3i/Mw9dCgdgRub9H9RnpnigQ=</DigestValue>
      </Reference>
      <Reference URI="/word/numbering.xml?ContentType=application/vnd.openxmlformats-officedocument.wordprocessingml.numbering+xml">
        <DigestMethod Algorithm="http://www.w3.org/2001/04/xmlenc#sha256"/>
        <DigestValue>hzsFnNxq4sd3BZ25chLamE4Un3IppyOZxKZOnpbAO4s=</DigestValue>
      </Reference>
      <Reference URI="/word/settings.xml?ContentType=application/vnd.openxmlformats-officedocument.wordprocessingml.settings+xml">
        <DigestMethod Algorithm="http://www.w3.org/2001/04/xmlenc#sha256"/>
        <DigestValue>jXFbsnL1l2mfh455cqMPktFquhH5eo0zb1oOMIRNGvk=</DigestValue>
      </Reference>
      <Reference URI="/word/styles.xml?ContentType=application/vnd.openxmlformats-officedocument.wordprocessingml.styles+xml">
        <DigestMethod Algorithm="http://www.w3.org/2001/04/xmlenc#sha256"/>
        <DigestValue>+anOSzsnubsUGrC+62PfITt766Vzy2F+W0ucAeQNjLI=</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SqEwOPhBw8bLaw9Yn4SZUwIGoKYQcUDLjvro/pc3RJw=</DigestValue>
      </Reference>
    </Manifest>
    <SignatureProperties>
      <SignatureProperty Id="idSignatureTime" Target="#idPackageSignature">
        <mdssi:SignatureTime xmlns:mdssi="http://schemas.openxmlformats.org/package/2006/digital-signature">
          <mdssi:Format>YYYY-MM-DDThh:mm:ssTZD</mdssi:Format>
          <mdssi:Value>2024-03-25T12:42:36Z</mdssi:Value>
        </mdssi:SignatureTime>
      </SignatureProperty>
    </SignatureProperties>
  </Object>
  <Object Id="idOfficeObject">
    <SignatureProperties>
      <SignatureProperty Id="idOfficeV1Details" Target="#idPackageSignature">
        <SignatureInfoV1 xmlns="http://schemas.microsoft.com/office/2006/digsig">
          <SetupID>{B167C5B1-33B8-4467-A398-115E61E8D6D7}</SetupID>
          <SignatureText/>
          <SignatureImage>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AQ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Q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RgAAABwAAAAQAAAARU1GKwJAAAAMAAAAAAAAAA4AAAAUAAAAAAAAABAAAAAUAAAA</SignatureImage>
          <SignatureComments/>
          <WindowsVersion>10.0</WindowsVersion>
          <OfficeVersion>16.0.17328/26</OfficeVersion>
          <ApplicationVersion>16.0.17328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ԳԱՐԵԳԻՆ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2024-03-25T12:42:36Z</xd:SigningTime>
          <xd:SigningCertificate>
            <xd:Cert>
              <xd:CertDigest>
                <DigestMethod Algorithm="http://www.w3.org/2001/04/xmlenc#sha256"/>
                <DigestValue>0vGnZjnaCj4OiljRduuKb6F+QwXRyAG2nWLX62SpRkc=</DigestValue>
              </xd:CertDigest>
              <xd:IssuerSerial>
                <X509IssuerName>CN=CA of RoA, SERIALNUMBER=1, O=EKENG CJSC, C=AM</X509IssuerName>
                <X509SerialNumber>3397338107322871155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kBAAB/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Hll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IP9A/AAAkQgAAAEIkAAAAJAAAAAdn1T8AAAAAAAAAAAg/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wAAADIAAABQAAAAGAQAAGgEAAAAMgAAAAAAACAAzAB6AAAAFwAAACgAAAD/AAAAMg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H/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AA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f8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PnAFTBAEBAQEBAQECAgEBAQEBAQEBAQEBAQEBAQEBAQEBAQEBAQEBAQEBAQEBAQEBAQEBAQEBAQEBAQEBAQEBAQEBAQEBAQEBAQEBAQEBAQEBAQEBAQEBAQEBAQEBAQEBAQEBAQEBAQEBAQEBAQEBAQEBAQEBAQEBAQEBAQEBAQEBAQEBAQEBAQEBAQEBAQEBAQEBAQEBAQEBAQEBAAEBFQUBAVMBBQEDIQ8EARAhFQEGEAcBeBUBM/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ABBwQOQTElWc+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FhQEqnlmeAAEIAQMVAVe0HxZYANtkAzMTxwBBnp/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AAAMZ/N98GEwB89C+3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HgldAgEBAQEhBgMBHgEfAwcCAQFcATV+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AMqzAQ8GQAkeJCl1VxUeAQoBPEgAMQB9y7UBASAeAwEBAQkiAQEEAQI0AR4BH3gDVyAHIWCKlXReAHu9y094FQMiARUDAR4QBgEBARABIAEGHg8BAQUgIQkGAglTAQFKFRAEaH/Mzbo+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AVMBAaBjvwIeUx1+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F0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LmF+YEIKECEVFWABHgF/AIBACQEBCQEBAQEBAQEBAQEBAQEBAQEBAQEBAQEBAQEBAQEBAQEBAQEBAQEBARM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wEBAQEBAQEBAQEBAQEBAQEBAQEBAQEBAQEBAQEBAQEBAQEBAQEBAQEBAQEBAQEBAQEBAQEBAQEBAQEBAQEBAQEBAgMDAwMCAgEBAQEBAQEBAQEBAQEBAQEBAQEBAQEBAQEBAQEBAQEBAQEBAQEBAQEBAQEBAQEBAQEBAQEBAQEBAQYEAQUzATQ1AR42Nzg5HgEBASg6ADsDFQEVBAEEFDwlPT4/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0YAAAAUAAAACAAAAEdESUMDAAAAIgAAAAwAAAD/////IgAAAAwAAAD/////JQAAAAwAAAANAACAKAAAAAwAAAADAAAAIgAAAAwAAAD/////IgAAAAwAAAD+////JwAAABgAAAADAAAAAAAAAP///wAAAAAAJQAAAAwAAAADAAAATAAAAGQAAAAAAAAAUAAAAAkBAAB8AAAAAAAAAFAAAAAK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Object>
  <Object Id="idInvalidSigLnImg">AQAAAGwAAAAAAAAAAAAAAAkBAAB/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P//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w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A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w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H/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A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dA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T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H/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yIAAAAMAAAA/////yUAAAAMAAAADQAAgCgAAAAMAAAABAAAACIAAAAMAAAA/////yIAAAAMAAAA/v///ycAAAAYAAAABAAAAAAAAAD///8AAAAAACUAAAAMAAAABAAAAEwAAABkAAAAAAAAAFAAAAAJAQAAfAAAAAAAAABQAAAACg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cAAAADMFMQVQBTUFMwU7BUYFIAA9BTEFSQUxBU8FUAVFBTEFRgUAAAgAAAAJAAAACAAAAAgAAAAIAAAABwAAAAgAAAADAAAACQAAAAkAAAAHAAAACQAAAAcAAAAIAAAABgAAAAkAAAAIAAAASwAAAEAAAAAwAAAABQAAACAAAAABAAAAAQAAABAAAAAAAAAAAAAAAAoBAACAAAAAAAAAAAAAAAAKAQAAgAAAACUAAAAMAAAAAgAAACcAAAAYAAAABAAAAAAAAAD///8AAAAAACUAAAAMAAAABAAAAEwAAABkAAAACQAAAGAAAAD/AAAAbAAAAAkAAABgAAAA9wAAAA0AAAAhAPAAAAAAAAAAAAAAAIA/AAAAAAAAAAAAAIA/AAAAAAAAAAAAAAAAAAAAAAAAAAAAAAAAAAAAAAAAAAAlAAAADAAAAAAAAIAoAAAADAAAAAQAAAAnAAAAGAAAAAQAAAAAAAAA////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D05F8-0819-4507-A3F4-746F490B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780</Words>
  <Characters>4451</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https://mul2-utfsib.gov.am/tasks/378446/oneclick/5c944639a98571a3d8f575c14a8879ce5365040658ee8dbbdfb2f0d752a681b5.docx?token=3a21e8ee414f396c5946795849736a54</cp:keywords>
  <dc:description/>
  <cp:lastModifiedBy>User</cp:lastModifiedBy>
  <cp:revision>16</cp:revision>
  <cp:lastPrinted>2024-03-07T12:50:00Z</cp:lastPrinted>
  <dcterms:created xsi:type="dcterms:W3CDTF">2024-03-25T09:26:00Z</dcterms:created>
  <dcterms:modified xsi:type="dcterms:W3CDTF">2024-03-25T12:42:00Z</dcterms:modified>
</cp:coreProperties>
</file>