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DB" w:rsidRPr="00F65783" w:rsidRDefault="009056CE" w:rsidP="00F457DB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</w:rPr>
      </w:pPr>
      <w:bookmarkStart w:id="0" w:name="_GoBack"/>
      <w:bookmarkEnd w:id="0"/>
      <w:r>
        <w:rPr>
          <w:rStyle w:val="Strong"/>
          <w:rFonts w:ascii="GHEA Grapalat" w:hAnsi="GHEA Grapalat"/>
          <w:color w:val="000000"/>
        </w:rPr>
        <w:t xml:space="preserve">ՀՀ </w:t>
      </w:r>
      <w:proofErr w:type="spellStart"/>
      <w:r>
        <w:rPr>
          <w:rStyle w:val="Strong"/>
          <w:rFonts w:ascii="GHEA Grapalat" w:hAnsi="GHEA Grapalat"/>
          <w:color w:val="000000"/>
        </w:rPr>
        <w:t>ք</w:t>
      </w:r>
      <w:r w:rsidR="00F457DB" w:rsidRPr="00F65783">
        <w:rPr>
          <w:rStyle w:val="Strong"/>
          <w:rFonts w:ascii="GHEA Grapalat" w:hAnsi="GHEA Grapalat"/>
          <w:color w:val="000000"/>
        </w:rPr>
        <w:t>աղաքաշինության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կոմիտեն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հայտարարում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է </w:t>
      </w:r>
      <w:proofErr w:type="spellStart"/>
      <w:r w:rsidR="00F2208C">
        <w:rPr>
          <w:rStyle w:val="Strong"/>
          <w:rFonts w:ascii="GHEA Grapalat" w:hAnsi="GHEA Grapalat"/>
          <w:color w:val="000000"/>
        </w:rPr>
        <w:t>արտաքին</w:t>
      </w:r>
      <w:proofErr w:type="spellEnd"/>
      <w:r w:rsidR="00F2208C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մրցույթ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A0B5A">
        <w:rPr>
          <w:rStyle w:val="Strong"/>
          <w:rFonts w:ascii="GHEA Grapalat" w:hAnsi="GHEA Grapalat"/>
          <w:color w:val="000000"/>
        </w:rPr>
        <w:t>քաղաքաշինական</w:t>
      </w:r>
      <w:proofErr w:type="spellEnd"/>
      <w:r w:rsidR="002A0B5A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A0B5A">
        <w:rPr>
          <w:rStyle w:val="Strong"/>
          <w:rFonts w:ascii="GHEA Grapalat" w:hAnsi="GHEA Grapalat"/>
          <w:color w:val="000000"/>
        </w:rPr>
        <w:t>ծրագրերի</w:t>
      </w:r>
      <w:proofErr w:type="spellEnd"/>
      <w:r w:rsidR="002A0B5A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A0B5A">
        <w:rPr>
          <w:rStyle w:val="Strong"/>
          <w:rFonts w:ascii="GHEA Grapalat" w:hAnsi="GHEA Grapalat"/>
          <w:color w:val="000000"/>
        </w:rPr>
        <w:t>իրականացման</w:t>
      </w:r>
      <w:proofErr w:type="spellEnd"/>
      <w:r w:rsidR="002A0B5A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A0B5A">
        <w:rPr>
          <w:rStyle w:val="Strong"/>
          <w:rFonts w:ascii="GHEA Grapalat" w:hAnsi="GHEA Grapalat"/>
          <w:color w:val="000000"/>
        </w:rPr>
        <w:t>վարչության</w:t>
      </w:r>
      <w:proofErr w:type="spellEnd"/>
      <w:r w:rsidR="002A0B5A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A0B5A">
        <w:rPr>
          <w:rStyle w:val="Strong"/>
          <w:rFonts w:ascii="GHEA Grapalat" w:hAnsi="GHEA Grapalat"/>
          <w:color w:val="000000"/>
        </w:rPr>
        <w:t>շինարարական</w:t>
      </w:r>
      <w:proofErr w:type="spellEnd"/>
      <w:r w:rsidR="002A0B5A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A0B5A">
        <w:rPr>
          <w:rStyle w:val="Strong"/>
          <w:rFonts w:ascii="GHEA Grapalat" w:hAnsi="GHEA Grapalat"/>
          <w:color w:val="000000"/>
        </w:rPr>
        <w:t>ծրագրերի</w:t>
      </w:r>
      <w:proofErr w:type="spellEnd"/>
      <w:r w:rsidR="002A0B5A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A0B5A">
        <w:rPr>
          <w:rStyle w:val="Strong"/>
          <w:rFonts w:ascii="GHEA Grapalat" w:hAnsi="GHEA Grapalat"/>
          <w:color w:val="000000"/>
        </w:rPr>
        <w:t>բաժնի</w:t>
      </w:r>
      <w:proofErr w:type="spellEnd"/>
      <w:r w:rsidR="002A0B5A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ավագ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ճարտարագետի</w:t>
      </w:r>
      <w:proofErr w:type="spellEnd"/>
      <w:r w:rsidR="009005A9">
        <w:rPr>
          <w:rStyle w:val="Strong"/>
          <w:rFonts w:ascii="GHEA Grapalat" w:hAnsi="GHEA Grapalat"/>
          <w:color w:val="000000"/>
        </w:rPr>
        <w:t xml:space="preserve"> </w:t>
      </w:r>
      <w:r w:rsidR="00F65783" w:rsidRPr="00F65783">
        <w:rPr>
          <w:rFonts w:ascii="GHEA Grapalat" w:hAnsi="GHEA Grapalat"/>
          <w:b/>
          <w:color w:val="000000"/>
        </w:rPr>
        <w:t>(</w:t>
      </w:r>
      <w:proofErr w:type="spellStart"/>
      <w:r w:rsidR="00F65783" w:rsidRPr="00F65783">
        <w:rPr>
          <w:rFonts w:ascii="GHEA Grapalat" w:hAnsi="GHEA Grapalat"/>
          <w:b/>
          <w:color w:val="000000"/>
        </w:rPr>
        <w:t>ծածկագիրը</w:t>
      </w:r>
      <w:proofErr w:type="spellEnd"/>
      <w:r w:rsidR="00F65783" w:rsidRPr="00F65783">
        <w:rPr>
          <w:rFonts w:ascii="GHEA Grapalat" w:hAnsi="GHEA Grapalat"/>
          <w:b/>
          <w:color w:val="000000"/>
        </w:rPr>
        <w:t>` 6</w:t>
      </w:r>
      <w:r w:rsidR="009005A9">
        <w:rPr>
          <w:rFonts w:ascii="GHEA Grapalat" w:hAnsi="GHEA Grapalat"/>
          <w:b/>
          <w:color w:val="000000"/>
        </w:rPr>
        <w:t>5-2</w:t>
      </w:r>
      <w:r w:rsidR="002A0B5A">
        <w:rPr>
          <w:rFonts w:ascii="GHEA Grapalat" w:hAnsi="GHEA Grapalat"/>
          <w:b/>
          <w:color w:val="000000"/>
        </w:rPr>
        <w:t>7.3-Մ</w:t>
      </w:r>
      <w:r>
        <w:rPr>
          <w:rFonts w:ascii="GHEA Grapalat" w:hAnsi="GHEA Grapalat"/>
          <w:b/>
          <w:color w:val="000000"/>
        </w:rPr>
        <w:t>4</w:t>
      </w:r>
      <w:r w:rsidR="00F65783">
        <w:rPr>
          <w:rFonts w:ascii="GHEA Grapalat" w:hAnsi="GHEA Grapalat"/>
          <w:b/>
          <w:color w:val="000000"/>
        </w:rPr>
        <w:t>-</w:t>
      </w:r>
      <w:r w:rsidR="0015760D">
        <w:rPr>
          <w:rFonts w:ascii="GHEA Grapalat" w:hAnsi="GHEA Grapalat"/>
          <w:b/>
          <w:color w:val="000000"/>
        </w:rPr>
        <w:t>1</w:t>
      </w:r>
      <w:r w:rsidR="00F65783" w:rsidRPr="00F65783">
        <w:rPr>
          <w:rFonts w:ascii="GHEA Grapalat" w:hAnsi="GHEA Grapalat"/>
          <w:b/>
          <w:color w:val="000000"/>
        </w:rPr>
        <w:t>)</w:t>
      </w:r>
      <w:r w:rsidR="00F65783" w:rsidRPr="00F65783">
        <w:rPr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թափուր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պաշտոն</w:t>
      </w:r>
      <w:r w:rsidR="002A0B5A">
        <w:rPr>
          <w:rStyle w:val="Strong"/>
          <w:rFonts w:ascii="GHEA Grapalat" w:hAnsi="GHEA Grapalat"/>
          <w:color w:val="000000"/>
        </w:rPr>
        <w:t>ն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զբաղեցնելու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համար</w:t>
      </w:r>
      <w:proofErr w:type="spellEnd"/>
    </w:p>
    <w:p w:rsidR="00F65783" w:rsidRPr="00F65783" w:rsidRDefault="002A0B5A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Քաղաքաշինական</w:t>
      </w:r>
      <w:proofErr w:type="spellEnd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ծրագրերի</w:t>
      </w:r>
      <w:proofErr w:type="spellEnd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իրականացման</w:t>
      </w:r>
      <w:proofErr w:type="spellEnd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վարչության</w:t>
      </w:r>
      <w:proofErr w:type="spellEnd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շինարարական</w:t>
      </w:r>
      <w:proofErr w:type="spellEnd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ծրագերի</w:t>
      </w:r>
      <w:proofErr w:type="spellEnd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բաժնի</w:t>
      </w:r>
      <w:proofErr w:type="spellEnd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9056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ավագ</w:t>
      </w:r>
      <w:proofErr w:type="spellEnd"/>
      <w:r w:rsidR="009056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9056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ճարտարագետ</w:t>
      </w:r>
      <w:r w:rsidR="002A07A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</w:t>
      </w:r>
      <w:proofErr w:type="spellEnd"/>
      <w:r w:rsidR="00247CE6" w:rsidRPr="00247CE6">
        <w:rPr>
          <w:rStyle w:val="Strong"/>
          <w:rFonts w:ascii="GHEA Grapalat" w:hAnsi="GHEA Grapalat"/>
          <w:b w:val="0"/>
          <w:color w:val="000000"/>
          <w:sz w:val="24"/>
        </w:rPr>
        <w:t xml:space="preserve"> </w:t>
      </w:r>
      <w:r w:rsidR="009005A9" w:rsidRPr="009005A9">
        <w:rPr>
          <w:rFonts w:ascii="GHEA Grapalat" w:hAnsi="GHEA Grapalat"/>
          <w:b/>
          <w:color w:val="000000"/>
          <w:sz w:val="24"/>
          <w:szCs w:val="24"/>
        </w:rPr>
        <w:t>(</w:t>
      </w:r>
      <w:proofErr w:type="spellStart"/>
      <w:r w:rsidR="009005A9" w:rsidRPr="009005A9">
        <w:rPr>
          <w:rFonts w:ascii="GHEA Grapalat" w:hAnsi="GHEA Grapalat"/>
          <w:b/>
          <w:color w:val="000000"/>
          <w:sz w:val="24"/>
          <w:szCs w:val="24"/>
        </w:rPr>
        <w:t>ծածկագիրը</w:t>
      </w:r>
      <w:proofErr w:type="spellEnd"/>
      <w:r w:rsidR="009005A9" w:rsidRPr="009005A9">
        <w:rPr>
          <w:rFonts w:ascii="GHEA Grapalat" w:hAnsi="GHEA Grapalat"/>
          <w:b/>
          <w:color w:val="000000"/>
          <w:sz w:val="24"/>
          <w:szCs w:val="24"/>
        </w:rPr>
        <w:t>` 65-</w:t>
      </w:r>
      <w:r>
        <w:rPr>
          <w:rFonts w:ascii="GHEA Grapalat" w:hAnsi="GHEA Grapalat"/>
          <w:b/>
          <w:color w:val="000000"/>
          <w:sz w:val="24"/>
          <w:szCs w:val="24"/>
        </w:rPr>
        <w:t>27.3</w:t>
      </w:r>
      <w:r w:rsidR="009005A9" w:rsidRPr="009005A9">
        <w:rPr>
          <w:rFonts w:ascii="GHEA Grapalat" w:hAnsi="GHEA Grapalat"/>
          <w:b/>
          <w:color w:val="000000"/>
          <w:sz w:val="24"/>
          <w:szCs w:val="24"/>
        </w:rPr>
        <w:t>-Մ</w:t>
      </w:r>
      <w:r w:rsidR="009056CE">
        <w:rPr>
          <w:rFonts w:ascii="GHEA Grapalat" w:hAnsi="GHEA Grapalat"/>
          <w:b/>
          <w:color w:val="000000"/>
          <w:sz w:val="24"/>
          <w:szCs w:val="24"/>
        </w:rPr>
        <w:t>4</w:t>
      </w:r>
      <w:r w:rsidR="00247CE6">
        <w:rPr>
          <w:rFonts w:ascii="GHEA Grapalat" w:hAnsi="GHEA Grapalat"/>
          <w:b/>
          <w:color w:val="000000"/>
          <w:sz w:val="24"/>
          <w:szCs w:val="24"/>
        </w:rPr>
        <w:t>-</w:t>
      </w:r>
      <w:r w:rsidR="0015760D">
        <w:rPr>
          <w:rFonts w:ascii="GHEA Grapalat" w:hAnsi="GHEA Grapalat"/>
          <w:b/>
          <w:color w:val="000000"/>
          <w:sz w:val="24"/>
          <w:szCs w:val="24"/>
        </w:rPr>
        <w:t>1</w:t>
      </w:r>
      <w:r w:rsidR="009005A9" w:rsidRPr="009005A9">
        <w:rPr>
          <w:rFonts w:ascii="GHEA Grapalat" w:hAnsi="GHEA Grapalat"/>
          <w:b/>
          <w:color w:val="000000"/>
          <w:sz w:val="24"/>
          <w:szCs w:val="24"/>
        </w:rPr>
        <w:t>)</w:t>
      </w:r>
      <w:r w:rsidR="009005A9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զբաղեցնող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ստաժի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գիտելիքների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կազմակերպական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ղեկավարման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տեղեկավությունը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ներառված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անձնագրում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կցվում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Աշխատավայրը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առցանց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5" w:history="1">
        <w:r w:rsidRPr="00F65783">
          <w:rPr>
            <w:rFonts w:ascii="GHEA Grapalat" w:eastAsia="Times New Roman" w:hAnsi="GHEA Grapalat" w:cs="Times New Roman"/>
            <w:color w:val="0563C1"/>
            <w:sz w:val="24"/>
            <w:szCs w:val="24"/>
            <w:u w:val="single"/>
          </w:rPr>
          <w:t>http://cso.gov.am/internal-external-competitions</w:t>
        </w:r>
      </w:hyperlink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հղումով՝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2A07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2A07A6" w:rsidRPr="002A07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</w:t>
      </w:r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ինչև</w:t>
      </w:r>
      <w:proofErr w:type="spellEnd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202</w:t>
      </w:r>
      <w:r w:rsidR="00EC143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4</w:t>
      </w:r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թվականի</w:t>
      </w:r>
      <w:proofErr w:type="spellEnd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A1F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մայիսի</w:t>
      </w:r>
      <w:proofErr w:type="spellEnd"/>
      <w:r w:rsidR="00DA1F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3</w:t>
      </w:r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-ը՝ </w:t>
      </w:r>
      <w:proofErr w:type="spellStart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ժամը</w:t>
      </w:r>
      <w:proofErr w:type="spellEnd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24:00-ը </w:t>
      </w:r>
      <w:proofErr w:type="spellStart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ներառյալ</w:t>
      </w:r>
      <w:proofErr w:type="spellEnd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առցանց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7C3A3D" w:rsidP="007C3A3D">
      <w:pPr>
        <w:shd w:val="clear" w:color="auto" w:fill="FFFFFF"/>
        <w:tabs>
          <w:tab w:val="left" w:pos="270"/>
        </w:tabs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2.</w:t>
      </w:r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անձնագրի և/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քարտի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սոցիալական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քարտ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կցում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կցել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տրամադրումից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հրաժարվելու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3.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կրթությունը</w:t>
      </w:r>
      <w:proofErr w:type="spellEnd"/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հավաստող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փաստաթղթի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արական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սեռի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զինվորական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գրքույկի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դրան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ժամանակավոր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զորակոչային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տեղամասին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կցագրման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վկայականի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լուսանկար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3X4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չափսի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36D96">
        <w:rPr>
          <w:rFonts w:ascii="GHEA Grapalat" w:eastAsia="Times New Roman" w:hAnsi="GHEA Grapalat" w:cs="Times New Roman"/>
          <w:color w:val="000000"/>
          <w:sz w:val="24"/>
          <w:szCs w:val="24"/>
        </w:rPr>
        <w:t>թեստավորման</w:t>
      </w:r>
      <w:proofErr w:type="spellEnd"/>
      <w:r w:rsidR="00A36D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36D96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="00A36D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36D96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="00A36D9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</w:t>
      </w:r>
      <w:r w:rsidR="001C0B31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A1F5F">
        <w:rPr>
          <w:rFonts w:ascii="GHEA Grapalat" w:eastAsia="Times New Roman" w:hAnsi="GHEA Grapalat" w:cs="Times New Roman"/>
          <w:color w:val="000000"/>
          <w:sz w:val="24"/>
          <w:szCs w:val="24"/>
        </w:rPr>
        <w:t>հունիսի</w:t>
      </w:r>
      <w:proofErr w:type="spellEnd"/>
      <w:r w:rsidR="00DA1F5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</w:t>
      </w:r>
      <w:r w:rsidR="003A7314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ին՝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:00-ին,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C0B31">
        <w:rPr>
          <w:rFonts w:ascii="GHEA Grapalat" w:eastAsia="Times New Roman" w:hAnsi="GHEA Grapalat" w:cs="Times New Roman"/>
          <w:color w:val="000000"/>
          <w:sz w:val="24"/>
          <w:szCs w:val="24"/>
        </w:rPr>
        <w:t>2024</w:t>
      </w:r>
      <w:r w:rsidR="001C0B31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C0B31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1C0B31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A1F5F">
        <w:rPr>
          <w:rFonts w:ascii="GHEA Grapalat" w:eastAsia="Times New Roman" w:hAnsi="GHEA Grapalat" w:cs="Times New Roman"/>
          <w:color w:val="000000"/>
          <w:sz w:val="24"/>
          <w:szCs w:val="24"/>
        </w:rPr>
        <w:t>հունիսի</w:t>
      </w:r>
      <w:proofErr w:type="spellEnd"/>
      <w:r w:rsidR="00DA1F5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14</w:t>
      </w:r>
      <w:r w:rsidR="00A36D96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A36D96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0443ED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:00-ին,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Հարցարան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ձևաչափով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աշխատավարձը</w:t>
      </w:r>
      <w:proofErr w:type="spellEnd"/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056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189 696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="009056CE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56CE">
        <w:rPr>
          <w:rFonts w:ascii="GHEA Grapalat" w:eastAsia="Times New Roman" w:hAnsi="GHEA Grapalat" w:cs="Times New Roman"/>
          <w:color w:val="000000"/>
          <w:sz w:val="24"/>
          <w:szCs w:val="24"/>
        </w:rPr>
        <w:t>ութսունինը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հազար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56CE">
        <w:rPr>
          <w:rFonts w:ascii="GHEA Grapalat" w:eastAsia="Times New Roman" w:hAnsi="GHEA Grapalat" w:cs="Times New Roman"/>
          <w:color w:val="000000"/>
          <w:sz w:val="24"/>
          <w:szCs w:val="24"/>
        </w:rPr>
        <w:t>վեց</w:t>
      </w:r>
      <w:proofErr w:type="spellEnd"/>
      <w:r w:rsidR="009056C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56CE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="009056C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56CE">
        <w:rPr>
          <w:rFonts w:ascii="GHEA Grapalat" w:eastAsia="Times New Roman" w:hAnsi="GHEA Grapalat" w:cs="Times New Roman"/>
          <w:color w:val="000000"/>
          <w:sz w:val="24"/>
          <w:szCs w:val="24"/>
        </w:rPr>
        <w:t>իննսունվեց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դրամ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հավակնող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լինի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բարեկիրթ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պարտաճանաչ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հավասարակշռված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գործնական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ունենա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նախաձեռնողականություն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զգացում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Թեստում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ընդգրկվող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թեստային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կազմված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հետևյալ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բնագավառներից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՝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ՄԱՍՆԱԳԻՏԱԿԱՆ</w:t>
      </w:r>
    </w:p>
    <w:p w:rsidR="00B0773A" w:rsidRDefault="00B0773A" w:rsidP="00B0773A">
      <w:pPr>
        <w:spacing w:after="0" w:line="240" w:lineRule="auto"/>
        <w:rPr>
          <w:rFonts w:ascii="Poppins" w:hAnsi="Poppins"/>
          <w:color w:val="282A3C"/>
          <w:sz w:val="20"/>
          <w:szCs w:val="20"/>
          <w:shd w:val="clear" w:color="auto" w:fill="FFFFFF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Սահմանադրություն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693E11">
        <w:rPr>
          <w:rFonts w:ascii="GHEA Grapalat" w:eastAsia="Times New Roman" w:hAnsi="GHEA Grapalat" w:cs="Times New Roman"/>
          <w:color w:val="000000"/>
          <w:sz w:val="24"/>
          <w:szCs w:val="24"/>
        </w:rPr>
        <w:t>5, 33-34, 49-51, 57, 86, 118-122, 146-161</w:t>
      </w:r>
    </w:p>
    <w:p w:rsidR="00B0773A" w:rsidRPr="002C4F71" w:rsidRDefault="00B0773A" w:rsidP="00B0773A">
      <w:pPr>
        <w:spacing w:after="0" w:line="240" w:lineRule="auto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2C4F71"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  <w:t xml:space="preserve">https://www.arlis.am/documentview.aspx?docID=102510 </w:t>
      </w:r>
    </w:p>
    <w:p w:rsidR="00B0773A" w:rsidRPr="002C4F71" w:rsidRDefault="00B0773A" w:rsidP="00B0773A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C83D94" w:rsidRDefault="009A6BAA" w:rsidP="00B0773A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</w:t>
      </w:r>
      <w:proofErr w:type="spellStart"/>
      <w:r w:rsidR="00B0773A"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="00B0773A"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0773A"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="00B0773A"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0773A"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B0773A"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 </w:t>
      </w:r>
      <w:proofErr w:type="spellStart"/>
      <w:r w:rsidR="00B0773A"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="00B0773A"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B0773A"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="00B0773A"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՝ 4-10, 13, 19, 20, 34, 36</w:t>
      </w:r>
    </w:p>
    <w:p w:rsidR="00B0773A" w:rsidRDefault="00B0773A" w:rsidP="00B0773A">
      <w:pPr>
        <w:spacing w:after="0" w:line="240" w:lineRule="auto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hyperlink r:id="rId6" w:history="1">
        <w:r w:rsidR="009056CE" w:rsidRPr="009056CE">
          <w:rPr>
            <w:rFonts w:ascii="GHEA Grapalat" w:hAnsi="GHEA Grapalat"/>
            <w:color w:val="5B9BD5" w:themeColor="accent1"/>
            <w:sz w:val="24"/>
            <w:szCs w:val="24"/>
          </w:rPr>
          <w:t>https://www.arlis.am/documentview.aspx?docid=175823</w:t>
        </w:r>
      </w:hyperlink>
    </w:p>
    <w:p w:rsidR="009056CE" w:rsidRDefault="009056CE" w:rsidP="00B0773A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C83D94" w:rsidRDefault="00C83D94" w:rsidP="00C83D94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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2,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9-20, 28-30, 33-34</w:t>
      </w:r>
    </w:p>
    <w:p w:rsidR="00C83D94" w:rsidRDefault="00C83D94" w:rsidP="00C83D94">
      <w:pPr>
        <w:shd w:val="clear" w:color="auto" w:fill="FFFFFF"/>
        <w:spacing w:after="0" w:line="240" w:lineRule="auto"/>
        <w:jc w:val="both"/>
        <w:outlineLvl w:val="2"/>
      </w:pP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hyperlink r:id="rId7" w:history="1">
        <w:r w:rsidR="00794A1B" w:rsidRPr="00794A1B">
          <w:rPr>
            <w:rFonts w:ascii="GHEA Grapalat" w:hAnsi="GHEA Grapalat"/>
            <w:color w:val="5B9BD5" w:themeColor="accent1"/>
            <w:sz w:val="24"/>
            <w:szCs w:val="24"/>
          </w:rPr>
          <w:t>https://www.arlis.am/documentview.aspx?docid=175854</w:t>
        </w:r>
      </w:hyperlink>
    </w:p>
    <w:p w:rsidR="00794A1B" w:rsidRDefault="00794A1B" w:rsidP="00C83D94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</w:p>
    <w:p w:rsidR="00DA1F5F" w:rsidRDefault="00DA1F5F" w:rsidP="00DA1F5F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3-4, 10-11, 16-17, 19, 27-28</w:t>
      </w: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DA1F5F" w:rsidRDefault="00DA1F5F" w:rsidP="00DA1F5F">
      <w:pPr>
        <w:spacing w:after="0" w:line="240" w:lineRule="auto"/>
      </w:pP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hyperlink r:id="rId8" w:history="1">
        <w:r w:rsidRPr="004052D3">
          <w:rPr>
            <w:rFonts w:ascii="GHEA Grapalat" w:eastAsia="Times New Roman" w:hAnsi="GHEA Grapalat" w:cs="Times New Roman"/>
            <w:color w:val="5B9BD5" w:themeColor="accent1"/>
            <w:sz w:val="24"/>
            <w:szCs w:val="24"/>
          </w:rPr>
          <w:t>https://www.arlis.am/DocumentView.aspx?docid=190370</w:t>
        </w:r>
      </w:hyperlink>
    </w:p>
    <w:p w:rsidR="001C7403" w:rsidRDefault="001C7403" w:rsidP="008547F2">
      <w:pPr>
        <w:spacing w:after="0" w:line="240" w:lineRule="auto"/>
        <w:rPr>
          <w:rFonts w:ascii="GHEA Grapalat" w:hAnsi="GHEA Grapalat"/>
          <w:color w:val="5B9BD5" w:themeColor="accent1"/>
          <w:sz w:val="24"/>
          <w:szCs w:val="24"/>
        </w:rPr>
      </w:pPr>
    </w:p>
    <w:p w:rsidR="00794A1B" w:rsidRPr="00FF5CA6" w:rsidRDefault="00794A1B" w:rsidP="008547F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F5CA6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FF5CA6">
        <w:rPr>
          <w:rFonts w:ascii="GHEA Grapalat" w:eastAsia="Times New Roman" w:hAnsi="GHEA Grapalat" w:cs="Times New Roman"/>
          <w:color w:val="000000"/>
          <w:sz w:val="24"/>
          <w:szCs w:val="24"/>
        </w:rPr>
        <w:t>Ճարտարապետական</w:t>
      </w:r>
      <w:proofErr w:type="spellEnd"/>
      <w:r w:rsidRPr="00FF5C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F5CA6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FF5C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F5CA6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F5C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F5CA6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="00FF5C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F5CA6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="00FF5CA6">
        <w:rPr>
          <w:rFonts w:ascii="GHEA Grapalat" w:eastAsia="Times New Roman" w:hAnsi="GHEA Grapalat" w:cs="Times New Roman"/>
          <w:color w:val="000000"/>
          <w:sz w:val="24"/>
          <w:szCs w:val="24"/>
        </w:rPr>
        <w:t>՝ 1-25</w:t>
      </w:r>
    </w:p>
    <w:p w:rsidR="00794A1B" w:rsidRPr="00794A1B" w:rsidRDefault="00794A1B" w:rsidP="008547F2">
      <w:pPr>
        <w:spacing w:after="0" w:line="240" w:lineRule="auto"/>
        <w:rPr>
          <w:rFonts w:ascii="GHEA Grapalat" w:hAnsi="GHEA Grapalat"/>
          <w:color w:val="5B9BD5" w:themeColor="accent1"/>
          <w:sz w:val="24"/>
          <w:szCs w:val="24"/>
        </w:rPr>
      </w:pP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794A1B">
        <w:rPr>
          <w:rFonts w:ascii="GHEA Grapalat" w:hAnsi="GHEA Grapalat"/>
          <w:color w:val="5B9BD5" w:themeColor="accent1"/>
          <w:sz w:val="24"/>
          <w:szCs w:val="24"/>
        </w:rPr>
        <w:t>https://www.arlis.am/DocumentView.aspx?docid=138919</w:t>
      </w:r>
    </w:p>
    <w:p w:rsidR="00794A1B" w:rsidRDefault="00794A1B" w:rsidP="008547F2">
      <w:pPr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</w:p>
    <w:p w:rsidR="00F65783" w:rsidRPr="00F65783" w:rsidRDefault="00F65783" w:rsidP="00F65783">
      <w:pPr>
        <w:pStyle w:val="NormalWeb"/>
        <w:shd w:val="clear" w:color="auto" w:fill="FFFFFF"/>
        <w:spacing w:before="0" w:beforeAutospacing="0" w:after="0" w:afterAutospacing="0"/>
        <w:rPr>
          <w:rFonts w:ascii="GHEA Grapalat" w:eastAsiaTheme="minorHAnsi" w:hAnsi="GHEA Grapalat" w:cstheme="minorBidi"/>
          <w:color w:val="000000"/>
        </w:rPr>
      </w:pP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Ինֆորմատիկա</w:t>
      </w:r>
      <w:proofErr w:type="spellEnd"/>
      <w:r w:rsidRPr="00F65783">
        <w:rPr>
          <w:rFonts w:ascii="GHEA Grapalat" w:eastAsiaTheme="minorHAnsi" w:hAnsi="GHEA Grapalat" w:cstheme="minorBidi"/>
          <w:color w:val="000000"/>
        </w:rPr>
        <w:t xml:space="preserve"> 7-րդ </w:t>
      </w: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դասարան</w:t>
      </w:r>
      <w:proofErr w:type="spellEnd"/>
      <w:r w:rsidRPr="00F65783">
        <w:rPr>
          <w:rFonts w:ascii="GHEA Grapalat" w:eastAsiaTheme="minorHAnsi" w:hAnsi="GHEA Grapalat" w:cstheme="minorBidi"/>
          <w:color w:val="000000"/>
        </w:rPr>
        <w:t xml:space="preserve">, </w:t>
      </w: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Ս.</w:t>
      </w:r>
      <w:proofErr w:type="gramStart"/>
      <w:r w:rsidRPr="00F65783">
        <w:rPr>
          <w:rFonts w:ascii="GHEA Grapalat" w:eastAsiaTheme="minorHAnsi" w:hAnsi="GHEA Grapalat" w:cstheme="minorBidi"/>
          <w:color w:val="000000"/>
        </w:rPr>
        <w:t>Ս.Ավետիսյան</w:t>
      </w:r>
      <w:proofErr w:type="spellEnd"/>
      <w:proofErr w:type="gramEnd"/>
      <w:r w:rsidRPr="00F65783">
        <w:rPr>
          <w:rFonts w:ascii="GHEA Grapalat" w:eastAsiaTheme="minorHAnsi" w:hAnsi="GHEA Grapalat" w:cstheme="minorBidi"/>
          <w:color w:val="000000"/>
        </w:rPr>
        <w:t xml:space="preserve">, </w:t>
      </w: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Ա.Վ.Դանիելյան</w:t>
      </w:r>
      <w:proofErr w:type="spellEnd"/>
      <w:r w:rsidRPr="00F65783">
        <w:rPr>
          <w:rFonts w:ascii="GHEA Grapalat" w:eastAsiaTheme="minorHAnsi" w:hAnsi="GHEA Grapalat" w:cstheme="minorBidi"/>
          <w:color w:val="000000"/>
        </w:rPr>
        <w:t xml:space="preserve">: </w:t>
      </w: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Երևան</w:t>
      </w:r>
      <w:proofErr w:type="spellEnd"/>
      <w:r w:rsidR="00DB4F7F">
        <w:rPr>
          <w:rFonts w:ascii="GHEA Grapalat" w:eastAsiaTheme="minorHAnsi" w:hAnsi="GHEA Grapalat" w:cstheme="minorBidi"/>
          <w:color w:val="000000"/>
        </w:rPr>
        <w:t xml:space="preserve"> 2012</w:t>
      </w:r>
      <w:r w:rsidR="007535CC">
        <w:rPr>
          <w:rFonts w:ascii="GHEA Grapalat" w:eastAsiaTheme="minorHAnsi" w:hAnsi="GHEA Grapalat" w:cstheme="minorBidi"/>
          <w:color w:val="000000"/>
        </w:rPr>
        <w:t xml:space="preserve">, </w:t>
      </w:r>
      <w:proofErr w:type="spellStart"/>
      <w:r w:rsidR="007535CC">
        <w:rPr>
          <w:rFonts w:ascii="GHEA Grapalat" w:eastAsiaTheme="minorHAnsi" w:hAnsi="GHEA Grapalat" w:cstheme="minorBidi"/>
          <w:color w:val="000000"/>
        </w:rPr>
        <w:t>էջ</w:t>
      </w:r>
      <w:proofErr w:type="spellEnd"/>
      <w:r w:rsidR="007535CC">
        <w:rPr>
          <w:rFonts w:ascii="GHEA Grapalat" w:eastAsiaTheme="minorHAnsi" w:hAnsi="GHEA Grapalat" w:cstheme="minorBidi"/>
          <w:color w:val="000000"/>
        </w:rPr>
        <w:t xml:space="preserve"> 10, 12, 30, 54</w:t>
      </w:r>
    </w:p>
    <w:p w:rsidR="00F11034" w:rsidRDefault="00F11034" w:rsidP="00F11034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9" w:history="1">
        <w:r w:rsidRPr="00185C3D">
          <w:rPr>
            <w:rFonts w:ascii="GHEA Grapalat" w:hAnsi="GHEA Grapalat"/>
            <w:color w:val="5B9BD5" w:themeColor="accent1"/>
            <w:sz w:val="24"/>
            <w:szCs w:val="24"/>
          </w:rPr>
          <w:t>http://fliphtml5.com/fumf/egdx</w:t>
        </w:r>
      </w:hyperlink>
    </w:p>
    <w:p w:rsidR="00794A1B" w:rsidRPr="00794A1B" w:rsidRDefault="00794A1B" w:rsidP="00794A1B">
      <w:pPr>
        <w:tabs>
          <w:tab w:val="left" w:pos="900"/>
          <w:tab w:val="left" w:pos="1170"/>
        </w:tabs>
        <w:spacing w:after="0" w:line="240" w:lineRule="auto"/>
        <w:ind w:left="-90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Ինֆորմատիկա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8-րդ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դասարան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։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Հանրակրթական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ավագ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դպրոցի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հումանիտար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հոսքերի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>։ Ս.Ս.</w:t>
      </w:r>
      <w:r w:rsidR="009457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Ավետիսյան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Ա.</w:t>
      </w:r>
      <w:proofErr w:type="gramStart"/>
      <w:r w:rsidRPr="00794A1B">
        <w:rPr>
          <w:rFonts w:ascii="GHEA Grapalat" w:hAnsi="GHEA Grapalat"/>
          <w:color w:val="000000"/>
          <w:sz w:val="24"/>
          <w:szCs w:val="24"/>
        </w:rPr>
        <w:t>Վ.Դանիելյան</w:t>
      </w:r>
      <w:proofErr w:type="spellEnd"/>
      <w:proofErr w:type="gramEnd"/>
      <w:r w:rsidRPr="00794A1B">
        <w:rPr>
          <w:rFonts w:ascii="GHEA Grapalat" w:hAnsi="GHEA Grapalat"/>
          <w:color w:val="000000"/>
          <w:sz w:val="24"/>
          <w:szCs w:val="24"/>
        </w:rPr>
        <w:t xml:space="preserve">։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Մասնագիտական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խմբագիր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՝ Ռ.Վ.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Աղգաշյան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։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Երևան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2013</w:t>
      </w:r>
      <w:r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էջեր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՝ 4-7, 13-18, 29-33, 41-46, 85-86, 108, 111, 118</w:t>
      </w:r>
    </w:p>
    <w:p w:rsidR="00794A1B" w:rsidRPr="00794A1B" w:rsidRDefault="00794A1B" w:rsidP="00794A1B">
      <w:pPr>
        <w:widowControl w:val="0"/>
        <w:tabs>
          <w:tab w:val="left" w:pos="900"/>
        </w:tabs>
        <w:adjustRightInd w:val="0"/>
        <w:spacing w:before="120" w:after="120" w:line="240" w:lineRule="auto"/>
        <w:contextualSpacing/>
        <w:rPr>
          <w:rFonts w:ascii="GHEA Grapalat" w:hAnsi="GHEA Grapalat"/>
          <w:color w:val="5B9BD5" w:themeColor="accent1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0" w:anchor="p=2" w:history="1">
        <w:r w:rsidRPr="00794A1B">
          <w:rPr>
            <w:rFonts w:ascii="GHEA Grapalat" w:hAnsi="GHEA Grapalat"/>
            <w:color w:val="5B9BD5" w:themeColor="accent1"/>
            <w:sz w:val="24"/>
            <w:szCs w:val="24"/>
          </w:rPr>
          <w:t>http://online.fliphtml5.com/fumf/irey/#p=2</w:t>
        </w:r>
      </w:hyperlink>
    </w:p>
    <w:p w:rsidR="00794A1B" w:rsidRDefault="00794A1B" w:rsidP="00991096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</w:rPr>
      </w:pPr>
    </w:p>
    <w:p w:rsidR="004426D6" w:rsidRDefault="00991096" w:rsidP="00991096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</w:rPr>
      </w:pPr>
      <w:r w:rsidRPr="00991096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Գրավոր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խոսք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»,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Վազգեն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Գաբրիելյան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երրորդ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լրամշակված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հրատարակություն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Լիմուշ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հրատարակչություն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Երևան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2012 թ.,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էջեր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>՝ 71-74, 84, 85</w:t>
      </w:r>
    </w:p>
    <w:p w:rsidR="00991096" w:rsidRPr="00185C3D" w:rsidRDefault="00991096" w:rsidP="00991096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185C3D">
        <w:rPr>
          <w:rFonts w:ascii="GHEA Grapalat" w:hAnsi="GHEA Grapalat"/>
          <w:color w:val="5B9BD5" w:themeColor="accent1"/>
          <w:sz w:val="24"/>
          <w:szCs w:val="24"/>
        </w:rPr>
        <w:t>http://www.parliament.am/library/books/gravor-khosq.pdf</w:t>
      </w:r>
    </w:p>
    <w:p w:rsidR="00991096" w:rsidRPr="00185C3D" w:rsidRDefault="00991096" w:rsidP="00991096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</w:p>
    <w:p w:rsidR="00991096" w:rsidRPr="00991096" w:rsidRDefault="00991096" w:rsidP="00991096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</w:rPr>
      </w:pP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ԱՆՀՐԱԺԵՇՏ ԿՈՄՊԵՏԵՆՑԻԱՆԵՐ</w:t>
      </w:r>
    </w:p>
    <w:p w:rsidR="00F65783" w:rsidRPr="00F65783" w:rsidRDefault="00F65783" w:rsidP="00F65783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Խնդրի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լուծում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11034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F65783"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1" w:history="1">
        <w:r w:rsidR="00F65783" w:rsidRPr="00F65783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https://www.gov.am/u_files/file/Haytararutyunner/4.pdf</w:t>
        </w:r>
      </w:hyperlink>
    </w:p>
    <w:p w:rsidR="00F65783" w:rsidRPr="00F65783" w:rsidRDefault="00F65783" w:rsidP="00F65783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Բարեվարքություն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11034" w:rsidRDefault="00F11034" w:rsidP="00F11034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F65783"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2" w:history="1">
        <w:r w:rsidR="00F65783" w:rsidRPr="00F65783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https://www.gov.am/u_files/file/Haytararutyunner/3.pdf</w:t>
        </w:r>
      </w:hyperlink>
    </w:p>
    <w:p w:rsidR="00F11034" w:rsidRPr="00F65783" w:rsidRDefault="00F11034" w:rsidP="00F11034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մշակում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11034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b/>
          <w:bCs/>
          <w:color w:val="0563C1"/>
          <w:sz w:val="24"/>
          <w:szCs w:val="24"/>
          <w:u w:val="single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11034">
        <w:rPr>
          <w:rFonts w:ascii="Calibri" w:eastAsia="Times New Roman" w:hAnsi="Calibri" w:cs="Calibri"/>
          <w:b/>
          <w:bCs/>
          <w:color w:val="0563C1"/>
          <w:sz w:val="24"/>
          <w:szCs w:val="24"/>
          <w:u w:val="single"/>
        </w:rPr>
        <w:t> </w:t>
      </w:r>
      <w:hyperlink r:id="rId13" w:history="1">
        <w:r w:rsidRPr="00F11034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https://www.gov.am/u_files/file/Haytararutyunner/6.pdf</w:t>
        </w:r>
      </w:hyperlink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անձնակազմի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բաժին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3, 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հեռախոսահամար</w:t>
      </w:r>
      <w:proofErr w:type="spellEnd"/>
      <w:proofErr w:type="gram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011 621 768,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81AD0" w:rsidRPr="00981AD0">
        <w:rPr>
          <w:rFonts w:ascii="GHEA Grapalat" w:eastAsia="Times New Roman" w:hAnsi="GHEA Grapalat" w:cs="Times New Roman"/>
          <w:b/>
          <w:bCs/>
          <w:color w:val="0563C1"/>
          <w:sz w:val="24"/>
          <w:szCs w:val="24"/>
          <w:u w:val="single"/>
        </w:rPr>
        <w:t>g.grigoryan@minurban.am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Calibri" w:eastAsia="Times New Roman" w:hAnsi="Calibri" w:cs="Calibri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2B6" w:rsidRPr="00F65783" w:rsidRDefault="003772B6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sectPr w:rsidR="003772B6" w:rsidRPr="00F6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480"/>
    <w:multiLevelType w:val="multilevel"/>
    <w:tmpl w:val="F40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48C8"/>
    <w:multiLevelType w:val="multilevel"/>
    <w:tmpl w:val="E5C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612C9"/>
    <w:multiLevelType w:val="hybridMultilevel"/>
    <w:tmpl w:val="F8D21278"/>
    <w:lvl w:ilvl="0" w:tplc="E602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626F"/>
    <w:multiLevelType w:val="multilevel"/>
    <w:tmpl w:val="FD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44289"/>
    <w:multiLevelType w:val="multilevel"/>
    <w:tmpl w:val="A6E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212EE"/>
    <w:multiLevelType w:val="multilevel"/>
    <w:tmpl w:val="AE4E8C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8848A0"/>
    <w:multiLevelType w:val="multilevel"/>
    <w:tmpl w:val="C742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40911"/>
    <w:multiLevelType w:val="hybridMultilevel"/>
    <w:tmpl w:val="016C0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A77C7"/>
    <w:multiLevelType w:val="multilevel"/>
    <w:tmpl w:val="CF9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40B8D"/>
    <w:multiLevelType w:val="hybridMultilevel"/>
    <w:tmpl w:val="4A5626F0"/>
    <w:lvl w:ilvl="0" w:tplc="1A0C8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1CB5"/>
    <w:multiLevelType w:val="multilevel"/>
    <w:tmpl w:val="16A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D4E77"/>
    <w:multiLevelType w:val="multilevel"/>
    <w:tmpl w:val="BC7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8234F"/>
    <w:multiLevelType w:val="multilevel"/>
    <w:tmpl w:val="A18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C0605C"/>
    <w:multiLevelType w:val="multilevel"/>
    <w:tmpl w:val="E3DE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F30495"/>
    <w:multiLevelType w:val="multilevel"/>
    <w:tmpl w:val="D2B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93213"/>
    <w:multiLevelType w:val="multilevel"/>
    <w:tmpl w:val="9F22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E0C2A"/>
    <w:multiLevelType w:val="multilevel"/>
    <w:tmpl w:val="C5A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2105A"/>
    <w:multiLevelType w:val="multilevel"/>
    <w:tmpl w:val="E47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14A96"/>
    <w:multiLevelType w:val="hybridMultilevel"/>
    <w:tmpl w:val="538E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5475C"/>
    <w:multiLevelType w:val="multilevel"/>
    <w:tmpl w:val="90A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30204E"/>
    <w:multiLevelType w:val="multilevel"/>
    <w:tmpl w:val="260C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6"/>
  </w:num>
  <w:num w:numId="5">
    <w:abstractNumId w:val="20"/>
  </w:num>
  <w:num w:numId="6">
    <w:abstractNumId w:val="12"/>
  </w:num>
  <w:num w:numId="7">
    <w:abstractNumId w:val="10"/>
  </w:num>
  <w:num w:numId="8">
    <w:abstractNumId w:val="0"/>
  </w:num>
  <w:num w:numId="9">
    <w:abstractNumId w:val="17"/>
  </w:num>
  <w:num w:numId="10">
    <w:abstractNumId w:val="8"/>
  </w:num>
  <w:num w:numId="11">
    <w:abstractNumId w:val="14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2"/>
  </w:num>
  <w:num w:numId="19">
    <w:abstractNumId w:val="1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C"/>
    <w:rsid w:val="000443ED"/>
    <w:rsid w:val="00047AAB"/>
    <w:rsid w:val="00066D72"/>
    <w:rsid w:val="000A3DBC"/>
    <w:rsid w:val="000E19A4"/>
    <w:rsid w:val="000E778C"/>
    <w:rsid w:val="0015760D"/>
    <w:rsid w:val="00185C3D"/>
    <w:rsid w:val="001C0B31"/>
    <w:rsid w:val="001C7403"/>
    <w:rsid w:val="001D7464"/>
    <w:rsid w:val="00213F5C"/>
    <w:rsid w:val="00214B7B"/>
    <w:rsid w:val="00221156"/>
    <w:rsid w:val="00227616"/>
    <w:rsid w:val="00232AEF"/>
    <w:rsid w:val="00247CE6"/>
    <w:rsid w:val="00261ABC"/>
    <w:rsid w:val="00273EE9"/>
    <w:rsid w:val="00293106"/>
    <w:rsid w:val="002A07A6"/>
    <w:rsid w:val="002A0B5A"/>
    <w:rsid w:val="002B7B8C"/>
    <w:rsid w:val="002E02C0"/>
    <w:rsid w:val="00330CE1"/>
    <w:rsid w:val="00362F89"/>
    <w:rsid w:val="003772B6"/>
    <w:rsid w:val="003A5462"/>
    <w:rsid w:val="003A7314"/>
    <w:rsid w:val="004141AF"/>
    <w:rsid w:val="00431240"/>
    <w:rsid w:val="004426D6"/>
    <w:rsid w:val="0047488A"/>
    <w:rsid w:val="004F24CC"/>
    <w:rsid w:val="00510AD4"/>
    <w:rsid w:val="005859E9"/>
    <w:rsid w:val="005A3C25"/>
    <w:rsid w:val="005D27AE"/>
    <w:rsid w:val="005F167D"/>
    <w:rsid w:val="00647A66"/>
    <w:rsid w:val="006C3440"/>
    <w:rsid w:val="007535CC"/>
    <w:rsid w:val="00773E32"/>
    <w:rsid w:val="00794A1B"/>
    <w:rsid w:val="007B4A26"/>
    <w:rsid w:val="007C2F8C"/>
    <w:rsid w:val="007C3A3D"/>
    <w:rsid w:val="007E52AF"/>
    <w:rsid w:val="007F7248"/>
    <w:rsid w:val="0084369E"/>
    <w:rsid w:val="008547F2"/>
    <w:rsid w:val="009005A9"/>
    <w:rsid w:val="009056CE"/>
    <w:rsid w:val="00931078"/>
    <w:rsid w:val="00945791"/>
    <w:rsid w:val="00955828"/>
    <w:rsid w:val="00981AD0"/>
    <w:rsid w:val="00991096"/>
    <w:rsid w:val="009A6BAA"/>
    <w:rsid w:val="00A36D96"/>
    <w:rsid w:val="00AC52CB"/>
    <w:rsid w:val="00AC5E78"/>
    <w:rsid w:val="00B0773A"/>
    <w:rsid w:val="00B95C09"/>
    <w:rsid w:val="00C03934"/>
    <w:rsid w:val="00C46237"/>
    <w:rsid w:val="00C472E1"/>
    <w:rsid w:val="00C83D94"/>
    <w:rsid w:val="00CE5A48"/>
    <w:rsid w:val="00D00FBC"/>
    <w:rsid w:val="00D451CD"/>
    <w:rsid w:val="00D934B4"/>
    <w:rsid w:val="00DA1F5F"/>
    <w:rsid w:val="00DB4F7F"/>
    <w:rsid w:val="00EA30A6"/>
    <w:rsid w:val="00EC1432"/>
    <w:rsid w:val="00F11034"/>
    <w:rsid w:val="00F2208C"/>
    <w:rsid w:val="00F457DB"/>
    <w:rsid w:val="00F65783"/>
    <w:rsid w:val="00F84D1D"/>
    <w:rsid w:val="00FD76B3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7912-42B3-4A85-B4C4-5834B494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7DB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7DB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457DB"/>
  </w:style>
  <w:style w:type="paragraph" w:styleId="BalloonText">
    <w:name w:val="Balloon Text"/>
    <w:basedOn w:val="Normal"/>
    <w:link w:val="BalloonTextChar"/>
    <w:uiPriority w:val="99"/>
    <w:semiHidden/>
    <w:unhideWhenUsed/>
    <w:rsid w:val="00D4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772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3772B6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772B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72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0370" TargetMode="External"/><Relationship Id="rId13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75854" TargetMode="External"/><Relationship Id="rId12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75823" TargetMode="External"/><Relationship Id="rId11" Type="http://schemas.openxmlformats.org/officeDocument/2006/relationships/hyperlink" Target="https://www.gov.am/u_files/file/Haytararutyunner/4.pdf" TargetMode="External"/><Relationship Id="rId5" Type="http://schemas.openxmlformats.org/officeDocument/2006/relationships/hyperlink" Target="http://cso.gov.am/internal-external-competitio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iphtml5.com/fumf/egd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>https:/mul2-mud.gov.am/tasks/682254/oneclick/Haytararutyun27.3-M4-1.docx?token=a8161a8c6c6da5b34e977f9984cb6be9</cp:keywords>
  <dc:description/>
  <cp:lastModifiedBy>Alvard Grigoryan</cp:lastModifiedBy>
  <cp:revision>2</cp:revision>
  <cp:lastPrinted>2024-02-01T11:22:00Z</cp:lastPrinted>
  <dcterms:created xsi:type="dcterms:W3CDTF">2024-04-26T08:24:00Z</dcterms:created>
  <dcterms:modified xsi:type="dcterms:W3CDTF">2024-04-26T08:24:00Z</dcterms:modified>
</cp:coreProperties>
</file>