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C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F4596C" w:rsidRPr="004A3235" w:rsidRDefault="00F4596C" w:rsidP="00F4596C">
      <w:pPr>
        <w:tabs>
          <w:tab w:val="left" w:pos="6450"/>
        </w:tabs>
        <w:spacing w:after="0"/>
        <w:jc w:val="center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b/>
          <w:sz w:val="22"/>
          <w:lang w:val="hy-AM"/>
        </w:rPr>
        <w:t>Ո Ր Ո Շ ՈՒ Մ</w:t>
      </w:r>
    </w:p>
    <w:p w:rsidR="00F4596C" w:rsidRDefault="00F4596C" w:rsidP="00F4596C">
      <w:pPr>
        <w:jc w:val="center"/>
        <w:rPr>
          <w:rFonts w:ascii="GHEA Grapalat" w:hAnsi="GHEA Grapalat"/>
          <w:b/>
          <w:sz w:val="22"/>
          <w:lang w:val="hy-AM"/>
        </w:rPr>
      </w:pPr>
      <w:r w:rsidRPr="004A323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F4596C" w:rsidRPr="001304BB" w:rsidRDefault="00F4596C" w:rsidP="00F4596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szCs w:val="24"/>
          <w:lang w:val="hy-AM"/>
        </w:rPr>
      </w:pPr>
      <w:r w:rsidRPr="00456783">
        <w:rPr>
          <w:rFonts w:ascii="GHEA Grapalat" w:hAnsi="GHEA Grapalat"/>
          <w:szCs w:val="24"/>
          <w:lang w:val="hy-AM"/>
        </w:rPr>
        <w:t>01.08</w:t>
      </w:r>
      <w:r w:rsidRPr="001304BB">
        <w:rPr>
          <w:rFonts w:ascii="GHEA Grapalat" w:hAnsi="GHEA Grapalat"/>
          <w:szCs w:val="24"/>
          <w:lang w:val="hy-AM"/>
        </w:rPr>
        <w:t xml:space="preserve">.2012թ.     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             </w:t>
      </w:r>
      <w:r w:rsidRPr="001304BB">
        <w:rPr>
          <w:rFonts w:ascii="GHEA Grapalat" w:hAnsi="GHEA Grapalat"/>
          <w:szCs w:val="24"/>
          <w:lang w:val="hy-AM"/>
        </w:rPr>
        <w:t xml:space="preserve"> ք. Երևան</w:t>
      </w:r>
    </w:p>
    <w:p w:rsidR="00F4596C" w:rsidRPr="001304BB" w:rsidRDefault="00F4596C" w:rsidP="00F4596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szCs w:val="24"/>
          <w:lang w:val="hy-AM"/>
        </w:rPr>
      </w:pPr>
    </w:p>
    <w:p w:rsidR="00F4596C" w:rsidRPr="009E078C" w:rsidRDefault="00F4596C" w:rsidP="00F4596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Sylfaen" w:hAnsi="Sylfaen"/>
          <w:szCs w:val="24"/>
          <w:lang w:val="hy-AM"/>
        </w:rPr>
      </w:pPr>
      <w:r w:rsidRPr="00B97F35">
        <w:rPr>
          <w:i/>
          <w:szCs w:val="24"/>
          <w:lang w:val="hy-AM"/>
        </w:rPr>
        <w:t xml:space="preserve">         </w:t>
      </w:r>
      <w:r w:rsidRPr="009E078C">
        <w:rPr>
          <w:rFonts w:ascii="GHEA Grapalat" w:hAnsi="GHEA Grapalat"/>
          <w:szCs w:val="24"/>
          <w:lang w:val="hy-AM"/>
        </w:rPr>
        <w:t>ԴԱՀԿ ծառայության Երևան քաղաքի դատախազության հայցերով և քրեական գործերով բռնագանձումների բաժնի ավագ հարկադիր կատարող, արդարադատության կապիտան Ա. Փարսադանյանս ուսումնասիրելով</w:t>
      </w:r>
      <w:r w:rsidRPr="009E078C">
        <w:rPr>
          <w:szCs w:val="24"/>
          <w:lang w:val="af-ZA"/>
        </w:rPr>
        <w:t xml:space="preserve"> </w:t>
      </w:r>
      <w:r w:rsidRPr="009E078C">
        <w:rPr>
          <w:rFonts w:ascii="Sylfaen" w:hAnsi="Sylfaen"/>
          <w:szCs w:val="24"/>
          <w:lang w:val="hy-AM"/>
        </w:rPr>
        <w:t xml:space="preserve">23.08.2011թ. հարուցված թիվ </w:t>
      </w:r>
      <w:r w:rsidR="00FC6887">
        <w:rPr>
          <w:rFonts w:ascii="Sylfaen" w:hAnsi="Sylfaen"/>
          <w:szCs w:val="24"/>
          <w:lang w:val="hy-AM"/>
        </w:rPr>
        <w:t xml:space="preserve">  </w:t>
      </w:r>
      <w:r>
        <w:rPr>
          <w:rFonts w:ascii="Sylfaen" w:hAnsi="Sylfaen"/>
          <w:szCs w:val="24"/>
          <w:lang w:val="hy-AM"/>
        </w:rPr>
        <w:t>01/10–</w:t>
      </w:r>
      <w:r w:rsidRPr="009E078C">
        <w:rPr>
          <w:rFonts w:ascii="Sylfaen" w:hAnsi="Sylfaen"/>
          <w:szCs w:val="24"/>
          <w:lang w:val="hy-AM"/>
        </w:rPr>
        <w:t>410/11 կատարողական վարույթի նյութերը</w:t>
      </w:r>
    </w:p>
    <w:p w:rsidR="00F4596C" w:rsidRPr="009E078C" w:rsidRDefault="00F4596C" w:rsidP="00F4596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Sylfaen" w:hAnsi="Sylfaen"/>
          <w:szCs w:val="24"/>
          <w:lang w:val="hy-AM"/>
        </w:rPr>
      </w:pPr>
    </w:p>
    <w:p w:rsidR="00F4596C" w:rsidRPr="009E078C" w:rsidRDefault="00F4596C" w:rsidP="00F4596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Sylfaen" w:hAnsi="Sylfaen"/>
          <w:szCs w:val="24"/>
          <w:lang w:val="hy-AM"/>
        </w:rPr>
      </w:pPr>
    </w:p>
    <w:p w:rsidR="00F4596C" w:rsidRPr="009E078C" w:rsidRDefault="00F4596C" w:rsidP="00F4596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jc w:val="center"/>
        <w:rPr>
          <w:rFonts w:ascii="GHEA Grapalat" w:hAnsi="GHEA Grapalat"/>
          <w:sz w:val="28"/>
          <w:szCs w:val="28"/>
          <w:lang w:val="hy-AM"/>
        </w:rPr>
      </w:pPr>
    </w:p>
    <w:p w:rsidR="00F4596C" w:rsidRPr="009E078C" w:rsidRDefault="00F4596C" w:rsidP="00F4596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jc w:val="center"/>
        <w:rPr>
          <w:rFonts w:ascii="Sylfaen" w:hAnsi="Sylfaen"/>
          <w:szCs w:val="24"/>
          <w:lang w:val="hy-AM"/>
        </w:rPr>
      </w:pPr>
      <w:r w:rsidRPr="009E078C">
        <w:rPr>
          <w:rFonts w:ascii="GHEA Grapalat" w:hAnsi="GHEA Grapalat"/>
          <w:sz w:val="28"/>
          <w:szCs w:val="28"/>
          <w:lang w:val="hy-AM"/>
        </w:rPr>
        <w:t>ՊԱՐԶԵՑԻ</w:t>
      </w:r>
    </w:p>
    <w:p w:rsidR="00F4596C" w:rsidRPr="005C5608" w:rsidRDefault="00F4596C" w:rsidP="00F4596C">
      <w:pPr>
        <w:rPr>
          <w:i/>
          <w:szCs w:val="24"/>
          <w:lang w:val="hy-AM"/>
        </w:rPr>
      </w:pPr>
    </w:p>
    <w:p w:rsidR="00F4596C" w:rsidRPr="00F4596C" w:rsidRDefault="00F4596C" w:rsidP="00F4596C">
      <w:pPr>
        <w:jc w:val="both"/>
        <w:rPr>
          <w:rFonts w:ascii="GHEA Grapalat" w:hAnsi="GHEA Grapalat"/>
          <w:i/>
          <w:szCs w:val="24"/>
          <w:lang w:val="hy-AM"/>
        </w:rPr>
      </w:pPr>
    </w:p>
    <w:p w:rsidR="00F4596C" w:rsidRDefault="00F4596C" w:rsidP="00F4596C">
      <w:pPr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Sylfaen" w:hAnsi="Sylfaen"/>
          <w:color w:val="000000"/>
          <w:szCs w:val="24"/>
          <w:lang w:val="hy-AM"/>
        </w:rPr>
        <w:t xml:space="preserve">           </w:t>
      </w:r>
      <w:r w:rsidRPr="003446D7">
        <w:rPr>
          <w:rFonts w:ascii="Sylfaen" w:hAnsi="Sylfaen"/>
          <w:color w:val="000000"/>
          <w:szCs w:val="24"/>
          <w:lang w:val="hy-AM"/>
        </w:rPr>
        <w:t>Շենգավիթ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վարչական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շրջանի</w:t>
      </w:r>
      <w:r w:rsidRPr="003446D7">
        <w:rPr>
          <w:color w:val="000000"/>
          <w:szCs w:val="24"/>
          <w:lang w:val="af-ZA"/>
        </w:rPr>
        <w:t xml:space="preserve"> </w:t>
      </w:r>
      <w:r w:rsidR="006D70B7">
        <w:rPr>
          <w:rFonts w:ascii="Sylfaen" w:hAnsi="Sylfaen"/>
          <w:color w:val="000000"/>
          <w:szCs w:val="24"/>
          <w:lang w:val="hy-AM"/>
        </w:rPr>
        <w:t>ընդհանուր իրավասության դատարանի</w:t>
      </w:r>
      <w:r w:rsidRPr="003446D7">
        <w:rPr>
          <w:color w:val="000000"/>
          <w:szCs w:val="24"/>
          <w:lang w:val="af-ZA"/>
        </w:rPr>
        <w:t xml:space="preserve"> </w:t>
      </w:r>
      <w:r w:rsidR="006D70B7">
        <w:rPr>
          <w:rFonts w:ascii="Sylfaen" w:hAnsi="Sylfaen"/>
          <w:color w:val="000000"/>
          <w:szCs w:val="24"/>
          <w:lang w:val="hy-AM"/>
        </w:rPr>
        <w:t>կողմից</w:t>
      </w:r>
      <w:r w:rsidRPr="003446D7">
        <w:rPr>
          <w:color w:val="000000"/>
          <w:szCs w:val="24"/>
          <w:lang w:val="af-ZA"/>
        </w:rPr>
        <w:t xml:space="preserve"> </w:t>
      </w:r>
      <w:r w:rsidR="006D70B7">
        <w:rPr>
          <w:rFonts w:ascii="Sylfaen" w:hAnsi="Sylfaen"/>
          <w:color w:val="000000"/>
          <w:szCs w:val="24"/>
          <w:lang w:val="hy-AM"/>
        </w:rPr>
        <w:t>08.02.2011թ. տրված թիվ</w:t>
      </w:r>
      <w:r w:rsidRPr="003446D7">
        <w:rPr>
          <w:color w:val="000000"/>
          <w:szCs w:val="24"/>
          <w:lang w:val="af-ZA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ԵՇԴ</w:t>
      </w:r>
      <w:r w:rsidRPr="003446D7">
        <w:rPr>
          <w:color w:val="000000"/>
          <w:szCs w:val="24"/>
          <w:lang w:val="hy-AM"/>
        </w:rPr>
        <w:t>/</w:t>
      </w:r>
      <w:r w:rsidR="006D70B7">
        <w:rPr>
          <w:rFonts w:ascii="Sylfaen" w:hAnsi="Sylfaen"/>
          <w:color w:val="000000"/>
          <w:szCs w:val="24"/>
          <w:lang w:val="hy-AM"/>
        </w:rPr>
        <w:t>0075</w:t>
      </w:r>
      <w:r w:rsidRPr="003446D7">
        <w:rPr>
          <w:color w:val="000000"/>
          <w:szCs w:val="24"/>
          <w:lang w:val="af-ZA"/>
        </w:rPr>
        <w:t>/</w:t>
      </w:r>
      <w:r w:rsidR="006D70B7">
        <w:rPr>
          <w:rFonts w:ascii="Sylfaen" w:hAnsi="Sylfaen"/>
          <w:color w:val="000000"/>
          <w:szCs w:val="24"/>
          <w:lang w:val="hy-AM"/>
        </w:rPr>
        <w:t>01</w:t>
      </w:r>
      <w:r w:rsidRPr="003446D7">
        <w:rPr>
          <w:color w:val="000000"/>
          <w:szCs w:val="24"/>
          <w:lang w:val="af-ZA"/>
        </w:rPr>
        <w:t>/</w:t>
      </w:r>
      <w:r w:rsidR="006D70B7">
        <w:rPr>
          <w:rFonts w:ascii="Sylfaen" w:hAnsi="Sylfaen"/>
          <w:color w:val="000000"/>
          <w:szCs w:val="24"/>
          <w:lang w:val="hy-AM"/>
        </w:rPr>
        <w:t>10</w:t>
      </w:r>
      <w:r w:rsidR="006D70B7">
        <w:rPr>
          <w:color w:val="000000"/>
          <w:szCs w:val="24"/>
          <w:lang w:val="af-ZA"/>
        </w:rPr>
        <w:t xml:space="preserve"> </w:t>
      </w:r>
      <w:r w:rsidR="006D70B7">
        <w:rPr>
          <w:rFonts w:ascii="Sylfaen" w:hAnsi="Sylfaen"/>
          <w:color w:val="000000"/>
          <w:szCs w:val="24"/>
          <w:lang w:val="hy-AM"/>
        </w:rPr>
        <w:t xml:space="preserve">կատարողական թերթի համաձայն պետք է </w:t>
      </w:r>
      <w:r w:rsidRPr="003446D7">
        <w:rPr>
          <w:rFonts w:ascii="Sylfaen" w:hAnsi="Sylfaen"/>
          <w:color w:val="000000"/>
          <w:szCs w:val="24"/>
          <w:lang w:val="hy-AM"/>
        </w:rPr>
        <w:t>Հարություն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Նենեջյանի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տնտեսությունից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հօգուտ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Հայկուշ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Տեփանոսյանի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բռնագանձել</w:t>
      </w:r>
      <w:r w:rsidRPr="003446D7">
        <w:rPr>
          <w:color w:val="000000"/>
          <w:szCs w:val="24"/>
          <w:lang w:val="hy-AM"/>
        </w:rPr>
        <w:t xml:space="preserve"> </w:t>
      </w:r>
      <w:r w:rsidR="006D70B7">
        <w:rPr>
          <w:rFonts w:ascii="Sylfaen" w:hAnsi="Sylfaen"/>
          <w:color w:val="000000"/>
          <w:szCs w:val="24"/>
          <w:lang w:val="hy-AM"/>
        </w:rPr>
        <w:t>7.000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ԱՄՆ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դոլար</w:t>
      </w:r>
      <w:r w:rsidRPr="003446D7">
        <w:rPr>
          <w:color w:val="000000"/>
          <w:szCs w:val="24"/>
          <w:lang w:val="hy-AM"/>
        </w:rPr>
        <w:t xml:space="preserve">, </w:t>
      </w:r>
      <w:r w:rsidRPr="003446D7">
        <w:rPr>
          <w:rFonts w:ascii="Sylfaen" w:hAnsi="Sylfaen"/>
          <w:color w:val="000000"/>
          <w:szCs w:val="24"/>
          <w:lang w:val="hy-AM"/>
        </w:rPr>
        <w:t>բռնագանձման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պահին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ՀՀ</w:t>
      </w:r>
      <w:r w:rsidRPr="003446D7">
        <w:rPr>
          <w:color w:val="000000"/>
          <w:szCs w:val="24"/>
          <w:lang w:val="hy-AM"/>
        </w:rPr>
        <w:t xml:space="preserve"> </w:t>
      </w:r>
      <w:r w:rsidRPr="003446D7">
        <w:rPr>
          <w:rFonts w:ascii="Sylfaen" w:hAnsi="Sylfaen"/>
          <w:color w:val="000000"/>
          <w:szCs w:val="24"/>
          <w:lang w:val="hy-AM"/>
        </w:rPr>
        <w:t>դրամի</w:t>
      </w:r>
      <w:r w:rsidRPr="003446D7">
        <w:rPr>
          <w:color w:val="000000"/>
          <w:szCs w:val="24"/>
          <w:lang w:val="hy-AM"/>
        </w:rPr>
        <w:t xml:space="preserve">  </w:t>
      </w:r>
      <w:r w:rsidRPr="003446D7">
        <w:rPr>
          <w:rFonts w:ascii="Sylfaen" w:hAnsi="Sylfaen"/>
          <w:color w:val="000000"/>
          <w:szCs w:val="24"/>
          <w:lang w:val="hy-AM"/>
        </w:rPr>
        <w:t>փոխարժեքով</w:t>
      </w:r>
      <w:r>
        <w:rPr>
          <w:rFonts w:ascii="Sylfaen" w:hAnsi="Sylfaen"/>
          <w:color w:val="000000"/>
          <w:szCs w:val="24"/>
          <w:lang w:val="hy-AM"/>
        </w:rPr>
        <w:t>:</w:t>
      </w:r>
      <w:r>
        <w:rPr>
          <w:rFonts w:ascii="GHEA Grapalat" w:hAnsi="GHEA Grapalat"/>
          <w:i/>
          <w:szCs w:val="24"/>
          <w:lang w:val="hy-AM"/>
        </w:rPr>
        <w:t xml:space="preserve">    </w:t>
      </w:r>
    </w:p>
    <w:p w:rsidR="00F4596C" w:rsidRDefault="00F4596C" w:rsidP="00F4596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sz w:val="22"/>
          <w:lang w:val="hy-AM"/>
        </w:rPr>
      </w:pPr>
      <w:r w:rsidRPr="009E078C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 xml:space="preserve"> Կատարողական գործողությունների ընթացքում պարտապանին պատկանող որևէ գույք և դրամական միջոց չ</w:t>
      </w:r>
      <w:r w:rsidR="00A341A6">
        <w:rPr>
          <w:rFonts w:ascii="GHEA Grapalat" w:hAnsi="GHEA Grapalat"/>
          <w:sz w:val="22"/>
          <w:lang w:val="hy-AM"/>
        </w:rPr>
        <w:t>են</w:t>
      </w:r>
      <w:r>
        <w:rPr>
          <w:rFonts w:ascii="GHEA Grapalat" w:hAnsi="GHEA Grapalat"/>
          <w:sz w:val="22"/>
          <w:lang w:val="hy-AM"/>
        </w:rPr>
        <w:t xml:space="preserve"> հայտնաբերվել:  </w:t>
      </w: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  <w:r w:rsidRPr="004A3235"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3D278A">
        <w:rPr>
          <w:rFonts w:ascii="GHEA Grapalat" w:hAnsi="GHEA Grapalat"/>
          <w:sz w:val="22"/>
          <w:lang w:val="hy-AM"/>
        </w:rPr>
        <w:t xml:space="preserve">1-ին մասի </w:t>
      </w:r>
      <w:r w:rsidRPr="004A3235">
        <w:rPr>
          <w:rFonts w:ascii="GHEA Grapalat" w:hAnsi="GHEA Grapalat"/>
          <w:sz w:val="22"/>
          <w:lang w:val="hy-AM"/>
        </w:rPr>
        <w:t>8-րդ կետով.</w:t>
      </w: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4596C" w:rsidRDefault="00F4596C" w:rsidP="00F4596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4596C" w:rsidRPr="004A3235" w:rsidRDefault="00F4596C" w:rsidP="00F4596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4A3235">
        <w:rPr>
          <w:rFonts w:ascii="GHEA Grapalat" w:hAnsi="GHEA Grapalat"/>
          <w:b/>
          <w:sz w:val="22"/>
          <w:lang w:val="hy-AM"/>
        </w:rPr>
        <w:t>Ո Ր Ո Շ Ե Ց Ի</w:t>
      </w:r>
    </w:p>
    <w:p w:rsidR="00F4596C" w:rsidRPr="004A3235" w:rsidRDefault="00F4596C" w:rsidP="00F4596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4596C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  <w:r w:rsidRPr="004A3235">
        <w:rPr>
          <w:rFonts w:ascii="GHEA Grapalat" w:hAnsi="GHEA Grapalat"/>
          <w:sz w:val="22"/>
          <w:lang w:val="hy-AM"/>
        </w:rPr>
        <w:t xml:space="preserve">Կասեցնել </w:t>
      </w:r>
      <w:r w:rsidRPr="009E078C">
        <w:rPr>
          <w:rFonts w:ascii="Sylfaen" w:hAnsi="Sylfaen"/>
          <w:szCs w:val="24"/>
          <w:lang w:val="hy-AM"/>
        </w:rPr>
        <w:t xml:space="preserve">23.08.2011թ. հարուցված թիվ 01/10 – 410/11 </w:t>
      </w:r>
      <w:r w:rsidRPr="004A323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235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4A323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     Որոշման պատճենն ուղարկել կողմերին.</w:t>
      </w: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F4596C" w:rsidRPr="004A3235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4596C" w:rsidRDefault="00F4596C" w:rsidP="00F4596C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</w:p>
    <w:p w:rsidR="00F4596C" w:rsidRDefault="00F4596C" w:rsidP="00F4596C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4596C" w:rsidRPr="004A3235" w:rsidRDefault="00F4596C" w:rsidP="00F4596C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Pr="004A323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</w:t>
      </w:r>
      <w:r w:rsidRPr="004A3235">
        <w:rPr>
          <w:rFonts w:ascii="GHEA Grapalat" w:hAnsi="GHEA Grapalat"/>
          <w:sz w:val="22"/>
          <w:lang w:val="hy-AM"/>
        </w:rPr>
        <w:t xml:space="preserve">Ավագ հարկադիր կատարող` </w:t>
      </w:r>
      <w:r w:rsidRPr="004A3235">
        <w:rPr>
          <w:rFonts w:ascii="GHEA Grapalat" w:hAnsi="GHEA Grapalat"/>
          <w:sz w:val="22"/>
          <w:lang w:val="hy-AM"/>
        </w:rPr>
        <w:tab/>
        <w:t xml:space="preserve">         Ա. Փարսադանյան</w:t>
      </w:r>
    </w:p>
    <w:p w:rsidR="00F4596C" w:rsidRPr="00F20E36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4596C" w:rsidRPr="00F20E36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4596C" w:rsidRPr="00F20E36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4596C" w:rsidRPr="00705312" w:rsidRDefault="00F4596C" w:rsidP="00F4596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22356" w:rsidRDefault="00422356"/>
    <w:sectPr w:rsidR="00422356" w:rsidSect="00F459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96C"/>
    <w:rsid w:val="003D278A"/>
    <w:rsid w:val="00422356"/>
    <w:rsid w:val="00431682"/>
    <w:rsid w:val="006D2BF6"/>
    <w:rsid w:val="006D70B7"/>
    <w:rsid w:val="00842533"/>
    <w:rsid w:val="00915AAB"/>
    <w:rsid w:val="00A341A6"/>
    <w:rsid w:val="00F4596C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6C"/>
    <w:rPr>
      <w:color w:val="0000FF"/>
      <w:u w:val="single"/>
    </w:rPr>
  </w:style>
  <w:style w:type="paragraph" w:styleId="2">
    <w:name w:val="Body Text Indent 2"/>
    <w:basedOn w:val="a"/>
    <w:link w:val="20"/>
    <w:rsid w:val="00F4596C"/>
    <w:pPr>
      <w:spacing w:after="0" w:line="360" w:lineRule="auto"/>
      <w:ind w:left="142"/>
      <w:jc w:val="both"/>
    </w:pPr>
    <w:rPr>
      <w:rFonts w:eastAsia="Times New Roman"/>
      <w:bCs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F4596C"/>
    <w:rPr>
      <w:rFonts w:ascii="Times Armenian" w:eastAsia="Times New Roman" w:hAnsi="Times Armenian" w:cs="Times New Roman"/>
      <w:bCs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</cp:revision>
  <cp:lastPrinted>2012-08-01T12:05:00Z</cp:lastPrinted>
  <dcterms:created xsi:type="dcterms:W3CDTF">2012-08-01T11:07:00Z</dcterms:created>
  <dcterms:modified xsi:type="dcterms:W3CDTF">2012-08-01T12:05:00Z</dcterms:modified>
</cp:coreProperties>
</file>