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en-US"/>
        </w:rPr>
      </w:pP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Ր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Շ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ՈՒ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r w:rsidRPr="0006519D">
        <w:rPr>
          <w:rFonts w:ascii="GHEA Grapalat" w:hAnsi="GHEA Grapalat"/>
          <w:b/>
          <w:sz w:val="22"/>
          <w:lang w:val="en-US"/>
        </w:rPr>
        <w:t>Մ</w:t>
      </w: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en-US"/>
        </w:rPr>
        <w:t>Կատարողական վարույթը կասեցնելու մասին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EC34BB">
        <w:rPr>
          <w:rFonts w:ascii="GHEA Grapalat" w:hAnsi="GHEA Grapalat"/>
          <w:b/>
          <w:sz w:val="22"/>
          <w:lang w:val="hy-AM"/>
        </w:rPr>
        <w:t>25.03.2018</w:t>
      </w:r>
      <w:r w:rsidRPr="0006519D">
        <w:rPr>
          <w:rFonts w:ascii="GHEA Grapalat" w:hAnsi="GHEA Grapalat"/>
          <w:b/>
          <w:sz w:val="22"/>
          <w:lang w:val="hy-AM"/>
        </w:rPr>
        <w:t>թ.</w:t>
      </w:r>
      <w:r w:rsidRPr="0006519D">
        <w:rPr>
          <w:rFonts w:ascii="GHEA Grapalat" w:hAnsi="GHEA Grapalat"/>
          <w:b/>
          <w:sz w:val="22"/>
          <w:lang w:val="hy-AM"/>
        </w:rPr>
        <w:tab/>
      </w:r>
      <w:r w:rsidRPr="0006519D">
        <w:rPr>
          <w:rFonts w:ascii="GHEA Grapalat" w:hAnsi="GHEA Grapalat"/>
          <w:b/>
          <w:sz w:val="22"/>
          <w:lang w:val="hy-AM"/>
        </w:rPr>
        <w:tab/>
      </w:r>
      <w:r w:rsidRPr="0006519D">
        <w:rPr>
          <w:rFonts w:ascii="GHEA Grapalat" w:hAnsi="GHEA Grapalat"/>
          <w:b/>
          <w:sz w:val="22"/>
          <w:lang w:val="hy-AM"/>
        </w:rPr>
        <w:tab/>
      </w:r>
      <w:r w:rsidRPr="0006519D">
        <w:rPr>
          <w:rFonts w:ascii="GHEA Grapalat" w:hAnsi="GHEA Grapalat"/>
          <w:b/>
          <w:sz w:val="22"/>
          <w:lang w:val="hy-AM"/>
        </w:rPr>
        <w:tab/>
      </w:r>
      <w:r w:rsidRPr="0006519D">
        <w:rPr>
          <w:rFonts w:ascii="GHEA Grapalat" w:hAnsi="GHEA Grapalat"/>
          <w:b/>
          <w:sz w:val="22"/>
          <w:lang w:val="hy-AM"/>
        </w:rPr>
        <w:tab/>
        <w:t xml:space="preserve">                                                         ք.Երևան </w:t>
      </w:r>
    </w:p>
    <w:p w:rsidR="00901422" w:rsidRPr="0006519D" w:rsidRDefault="00901422" w:rsidP="00901422">
      <w:pPr>
        <w:spacing w:after="0" w:line="276" w:lineRule="auto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ՀՀ ԱՆ ԴԱՀԿ ապահովող ծառայության Երևան քաղաքի  Մալաթիա-Սեբաստիա բաժնի ավագ հարկադիր կատարող, արդարադատության </w:t>
      </w:r>
      <w:r w:rsidR="001043C8" w:rsidRPr="00EC34BB">
        <w:rPr>
          <w:rFonts w:ascii="GHEA Grapalat" w:hAnsi="GHEA Grapalat"/>
          <w:b/>
          <w:sz w:val="22"/>
          <w:lang w:val="hy-AM"/>
        </w:rPr>
        <w:t xml:space="preserve">մայոր </w:t>
      </w:r>
      <w:r w:rsidRPr="0006519D">
        <w:rPr>
          <w:rFonts w:ascii="GHEA Grapalat" w:hAnsi="GHEA Grapalat"/>
          <w:b/>
          <w:sz w:val="22"/>
          <w:lang w:val="hy-AM"/>
        </w:rPr>
        <w:t xml:space="preserve">Ա.Սուքիասյանս ուսումնասիրելով </w:t>
      </w:r>
      <w:r w:rsidRPr="00EC34BB">
        <w:rPr>
          <w:rFonts w:ascii="GHEA Grapalat" w:hAnsi="GHEA Grapalat"/>
          <w:b/>
          <w:sz w:val="22"/>
          <w:lang w:val="hy-AM"/>
        </w:rPr>
        <w:t xml:space="preserve">թիվ </w:t>
      </w:r>
      <w:bookmarkStart w:id="0" w:name="_GoBack"/>
      <w:r w:rsidRPr="00EC34BB">
        <w:rPr>
          <w:rFonts w:ascii="GHEA Grapalat" w:hAnsi="GHEA Grapalat"/>
          <w:b/>
          <w:sz w:val="22"/>
          <w:lang w:val="hy-AM"/>
        </w:rPr>
        <w:t>00132562</w:t>
      </w:r>
      <w:r w:rsidRPr="0006519D">
        <w:rPr>
          <w:rFonts w:ascii="GHEA Grapalat" w:hAnsi="GHEA Grapalat"/>
          <w:b/>
          <w:sz w:val="22"/>
          <w:lang w:val="hy-AM"/>
        </w:rPr>
        <w:t xml:space="preserve"> </w:t>
      </w:r>
      <w:bookmarkEnd w:id="0"/>
      <w:r w:rsidRPr="0006519D">
        <w:rPr>
          <w:rFonts w:ascii="GHEA Grapalat" w:hAnsi="GHEA Grapalat"/>
          <w:b/>
          <w:sz w:val="22"/>
          <w:lang w:val="hy-AM"/>
        </w:rPr>
        <w:t xml:space="preserve">կատարողական վարույթի նյութերը՝ 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Պ Ա Ր Զ Ե Ց Ի</w:t>
      </w:r>
    </w:p>
    <w:p w:rsidR="00901422" w:rsidRPr="00EC34BB" w:rsidRDefault="00901422" w:rsidP="00901422">
      <w:pPr>
        <w:spacing w:line="276" w:lineRule="auto"/>
        <w:ind w:firstLine="567"/>
        <w:contextualSpacing/>
        <w:jc w:val="center"/>
        <w:rPr>
          <w:rFonts w:ascii="Arial LatArm" w:hAnsi="Arial LatArm"/>
          <w:b/>
          <w:sz w:val="22"/>
          <w:lang w:val="hy-AM"/>
        </w:rPr>
      </w:pPr>
    </w:p>
    <w:p w:rsidR="00901422" w:rsidRPr="00EC34BB" w:rsidRDefault="00901422" w:rsidP="00901422">
      <w:pPr>
        <w:spacing w:after="0"/>
        <w:jc w:val="both"/>
        <w:rPr>
          <w:rFonts w:ascii="Arial LatArm" w:hAnsi="Arial LatArm" w:cs="Dallak Helv"/>
          <w:noProof/>
          <w:color w:val="000000" w:themeColor="text1"/>
          <w:position w:val="-4"/>
          <w:lang w:val="hy-AM"/>
        </w:rPr>
      </w:pPr>
      <w:r w:rsidRPr="00EC34BB">
        <w:rPr>
          <w:rFonts w:ascii="Arial LatArm" w:hAnsi="Arial LatArm" w:cs="Arial Armenian"/>
          <w:bCs/>
          <w:color w:val="000000" w:themeColor="text1"/>
          <w:u w:val="single"/>
          <w:lang w:val="x-none"/>
        </w:rPr>
        <w:t>Ø³É³ÃÇ³-ê»µ³ëïÇ³ í³ñã. ßñç. ÁÝ¹. Çñ³í. ¹³ï³ñ³Ý</w:t>
      </w:r>
      <w:r w:rsidRPr="00EC34BB">
        <w:rPr>
          <w:rFonts w:ascii="Arial LatArm" w:hAnsi="Arial LatArm" w:cs="Arial Armenian"/>
          <w:bCs/>
          <w:color w:val="000000" w:themeColor="text1"/>
          <w:u w:val="single"/>
          <w:lang w:val="af-ZA"/>
        </w:rPr>
        <w:t>-Ç</w:t>
      </w:r>
      <w:r w:rsidRPr="00EC34BB">
        <w:rPr>
          <w:rFonts w:ascii="Arial LatArm" w:hAnsi="Arial LatArm" w:cs="Arial Armenian"/>
          <w:bCs/>
          <w:color w:val="000000" w:themeColor="text1"/>
          <w:lang w:val="af-ZA"/>
        </w:rPr>
        <w:t xml:space="preserve"> </w:t>
      </w:r>
      <w:r w:rsidRPr="00EC34BB">
        <w:rPr>
          <w:rFonts w:ascii="Arial LatArm" w:hAnsi="Arial LatArm" w:cs="Arial Armenian"/>
          <w:bCs/>
          <w:color w:val="000000" w:themeColor="text1"/>
          <w:lang w:val="hy-AM"/>
        </w:rPr>
        <w:t>ÏáÕÙÇó</w:t>
      </w:r>
      <w:r w:rsidRPr="00EC34BB">
        <w:rPr>
          <w:rFonts w:ascii="Arial LatArm" w:hAnsi="Arial LatArm" w:cs="Dallak Helv"/>
          <w:noProof/>
          <w:color w:val="000000" w:themeColor="text1"/>
          <w:position w:val="-4"/>
          <w:lang w:val="hy-AM"/>
        </w:rPr>
        <w:t xml:space="preserve"> </w:t>
      </w:r>
      <w:r w:rsidRPr="00EC34BB">
        <w:rPr>
          <w:rFonts w:ascii="Arial LatArm" w:hAnsi="Arial LatArm" w:cs="Arial Armenian"/>
          <w:bCs/>
          <w:color w:val="000000" w:themeColor="text1"/>
          <w:u w:val="single"/>
          <w:lang w:val="x-none"/>
        </w:rPr>
        <w:t>§25¦ ÷»ïñí³ñ 2013Ã.</w:t>
      </w:r>
      <w:r w:rsidRPr="00EC34BB">
        <w:rPr>
          <w:rFonts w:ascii="Arial LatArm" w:hAnsi="Arial LatArm" w:cs="Arial Armenian"/>
          <w:bCs/>
          <w:color w:val="000000" w:themeColor="text1"/>
          <w:lang w:val="hy-AM"/>
        </w:rPr>
        <w:t xml:space="preserve"> </w:t>
      </w:r>
      <w:r w:rsidRPr="00EC34BB">
        <w:rPr>
          <w:rFonts w:ascii="Arial LatArm" w:hAnsi="Arial LatArm" w:cs="Arial Armenian"/>
          <w:bCs/>
          <w:color w:val="000000" w:themeColor="text1"/>
          <w:lang w:val="x-none"/>
        </w:rPr>
        <w:t>ïñí³Í</w:t>
      </w:r>
      <w:r w:rsidRPr="00EC34BB">
        <w:rPr>
          <w:rFonts w:ascii="Arial LatArm" w:hAnsi="Arial LatArm" w:cs="Arial Armenian"/>
          <w:bCs/>
          <w:color w:val="000000" w:themeColor="text1"/>
          <w:lang w:val="hy-AM"/>
        </w:rPr>
        <w:t xml:space="preserve"> ÃÇí</w:t>
      </w:r>
      <w:r w:rsidRPr="00EC34BB">
        <w:rPr>
          <w:rFonts w:ascii="Arial LatArm" w:hAnsi="Arial LatArm" w:cs="Sylfaen"/>
          <w:noProof/>
          <w:color w:val="000000" w:themeColor="text1"/>
          <w:spacing w:val="-5"/>
          <w:position w:val="-4"/>
          <w:lang w:val="hy-AM"/>
        </w:rPr>
        <w:t xml:space="preserve"> </w:t>
      </w:r>
      <w:r w:rsidRPr="00EC34BB">
        <w:rPr>
          <w:rFonts w:ascii="Arial LatArm" w:hAnsi="Arial LatArm" w:cs="Arial Armenian"/>
          <w:bCs/>
          <w:color w:val="000000" w:themeColor="text1"/>
          <w:u w:val="single"/>
          <w:lang w:val="x-none"/>
        </w:rPr>
        <w:t>ºØ¸-0171/02/13</w:t>
      </w:r>
      <w:r w:rsidRPr="00EC34BB">
        <w:rPr>
          <w:rFonts w:ascii="Arial LatArm" w:hAnsi="Arial LatArm" w:cs="Arial Armenian"/>
          <w:bCs/>
          <w:color w:val="000000" w:themeColor="text1"/>
          <w:lang w:val="hy-AM"/>
        </w:rPr>
        <w:t xml:space="preserve"> </w:t>
      </w:r>
      <w:r w:rsidRPr="00EC34BB">
        <w:rPr>
          <w:rFonts w:ascii="Arial LatArm" w:hAnsi="Arial LatArm" w:cs="Arial Armenian"/>
          <w:bCs/>
          <w:color w:val="000000" w:themeColor="text1"/>
          <w:lang w:val="x-none"/>
        </w:rPr>
        <w:t>Ï³ï³ñáÕ³Ï³Ý Ã»ñÃÇ</w:t>
      </w:r>
      <w:r w:rsidRPr="00EC34BB">
        <w:rPr>
          <w:rFonts w:ascii="Arial LatArm" w:hAnsi="Arial LatArm" w:cs="Arial Armenian"/>
          <w:bCs/>
          <w:color w:val="000000" w:themeColor="text1"/>
          <w:lang w:val="hy-AM"/>
        </w:rPr>
        <w:t xml:space="preserve"> Ñ³Ù³Ó³ÛÝ å»ïù ¿</w:t>
      </w:r>
      <w:r w:rsidR="001043C8" w:rsidRPr="00EC34BB">
        <w:rPr>
          <w:rFonts w:ascii="Arial LatArm" w:hAnsi="Arial LatArm" w:cs="Dallak Helv"/>
          <w:noProof/>
          <w:color w:val="000000" w:themeColor="text1"/>
          <w:position w:val="-4"/>
          <w:lang w:val="hy-AM"/>
        </w:rPr>
        <w:t>.</w:t>
      </w:r>
    </w:p>
    <w:p w:rsidR="001043C8" w:rsidRPr="001043C8" w:rsidRDefault="00901422" w:rsidP="001043C8">
      <w:pPr>
        <w:pStyle w:val="a4"/>
        <w:numPr>
          <w:ilvl w:val="0"/>
          <w:numId w:val="2"/>
        </w:numPr>
        <w:spacing w:after="0"/>
        <w:jc w:val="both"/>
        <w:rPr>
          <w:rFonts w:ascii="Sylfaen" w:hAnsi="Sylfaen" w:cs="Arial"/>
          <w:color w:val="000000" w:themeColor="text1"/>
          <w:lang w:val="hy-AM"/>
        </w:rPr>
      </w:pPr>
      <w:r w:rsidRPr="001043C8">
        <w:rPr>
          <w:rFonts w:ascii="Arial Unicode" w:hAnsi="Arial Unicode" w:cs="Arial"/>
          <w:color w:val="000000" w:themeColor="text1"/>
          <w:lang w:val="hy-AM"/>
        </w:rPr>
        <w:t>Պատասխանող Գագիկ Միքայելի Միքայելյանից հօգուտ հայցվոր Ալբերտ Զախարյանի բռնագանձել բռնագանձման պահի փոխարժեքով 1.200 /հազար երկու հարյուր/ ԱՄՆ դոլարին համարժեք ՀՀ դրամ` որպես պարտքի գումար:</w:t>
      </w:r>
    </w:p>
    <w:p w:rsidR="00901422" w:rsidRPr="001043C8" w:rsidRDefault="00901422" w:rsidP="001043C8">
      <w:pPr>
        <w:pStyle w:val="a4"/>
        <w:numPr>
          <w:ilvl w:val="0"/>
          <w:numId w:val="2"/>
        </w:numPr>
        <w:spacing w:after="0"/>
        <w:jc w:val="both"/>
        <w:rPr>
          <w:rFonts w:ascii="Sylfaen" w:hAnsi="Sylfaen" w:cs="Arial"/>
          <w:color w:val="000000" w:themeColor="text1"/>
          <w:lang w:val="hy-AM"/>
        </w:rPr>
      </w:pPr>
      <w:r w:rsidRPr="001043C8">
        <w:rPr>
          <w:rFonts w:ascii="Arial Unicode" w:hAnsi="Arial Unicode" w:cs="Arial"/>
          <w:color w:val="000000" w:themeColor="text1"/>
          <w:lang w:val="hy-AM"/>
        </w:rPr>
        <w:t>Պատասխանողից հօգուտ հայցվորի բռնագանձել պարտքի գումարի վրա կետանցի օրվանից</w:t>
      </w:r>
      <w:r w:rsidRPr="00EC34BB">
        <w:rPr>
          <w:rFonts w:ascii="Arial Unicode" w:hAnsi="Arial Unicode" w:cs="Arial"/>
          <w:color w:val="000000" w:themeColor="text1"/>
          <w:lang w:val="hy-AM"/>
        </w:rPr>
        <w:t>՝</w:t>
      </w:r>
      <w:r w:rsidRPr="001043C8">
        <w:rPr>
          <w:rFonts w:ascii="Arial Unicode" w:hAnsi="Arial Unicode" w:cs="Arial"/>
          <w:color w:val="000000" w:themeColor="text1"/>
          <w:lang w:val="hy-AM"/>
        </w:rPr>
        <w:t xml:space="preserve"> 29.01.2011թ.-ից, մինչև պարտավորության փաստացի կատարման օրը, ՀՀ քաղաքացիական օրենսգրքի 411 հոդվածով հաշվարկվող տոկոսների գումարը:</w:t>
      </w:r>
      <w:r w:rsidRPr="001043C8">
        <w:rPr>
          <w:rFonts w:ascii="Arial Unicode" w:hAnsi="Arial Unicode" w:cs="Arial"/>
          <w:color w:val="000000" w:themeColor="text1"/>
          <w:lang w:val="hy-AM"/>
        </w:rPr>
        <w:br/>
        <w:t>Պատասխանողից հօգուտ պետ բյուջեի բռնագանձել 240 ԱՄՆ դոլարին համարժեք ՀՀ դրամ` որպես հետաձգված պետական տուրքի գումար, ինչպես նաև վճռի երկրորդ կերում նշված` ՀՀ քաղաքացիական օրենսգրքի 411 հոդվածով հաշվարկվող տոկոսների գումարի երկու տոկոսի չափով պետական տուրք և դատական ծախսերի հարցը համարել լուծված:</w:t>
      </w:r>
    </w:p>
    <w:p w:rsidR="00901422" w:rsidRPr="00B24136" w:rsidRDefault="00901422" w:rsidP="00901422">
      <w:pPr>
        <w:spacing w:after="0"/>
        <w:jc w:val="both"/>
        <w:rPr>
          <w:rFonts w:ascii="GHEA Grapalat" w:hAnsi="GHEA Grapalat" w:cs="Arial"/>
          <w:color w:val="000000" w:themeColor="text1"/>
          <w:u w:val="single"/>
          <w:lang w:val="hy-AM"/>
        </w:rPr>
      </w:pPr>
      <w:r w:rsidRPr="00B24136">
        <w:rPr>
          <w:rFonts w:ascii="GHEA Grapalat" w:hAnsi="GHEA Grapalat" w:cs="Arial"/>
          <w:color w:val="000000" w:themeColor="text1"/>
          <w:u w:val="single"/>
          <w:lang w:val="hy-AM"/>
        </w:rPr>
        <w:t xml:space="preserve">Դատարանի 30.05.2013թ. կայացրած որոշման համաձայն նշված վճռի նկարագրագան, պատճառաբանական և եզրափակիչ մասերում նշված &lt;&lt;1.200ԱՄՆ դոլար&gt;&gt;  բառակապակցության փոխարեն կարդալ &lt;&lt;12.000 ԱՄՆ դոլար&gt;&gt; բառակապակցությունը: </w:t>
      </w:r>
    </w:p>
    <w:p w:rsidR="00901422" w:rsidRPr="00EC34BB" w:rsidRDefault="00901422" w:rsidP="00901422">
      <w:pPr>
        <w:spacing w:after="0"/>
        <w:jc w:val="both"/>
        <w:rPr>
          <w:rFonts w:ascii="GHEA Grapalat" w:hAnsi="GHEA Grapalat" w:cs="Arial"/>
          <w:color w:val="000000" w:themeColor="text1"/>
          <w:u w:val="single"/>
          <w:lang w:val="hy-AM"/>
        </w:rPr>
      </w:pPr>
      <w:r w:rsidRPr="00EC34BB">
        <w:rPr>
          <w:rFonts w:ascii="GHEA Grapalat" w:hAnsi="GHEA Grapalat" w:cs="Arial"/>
          <w:color w:val="000000" w:themeColor="text1"/>
          <w:u w:val="single"/>
          <w:lang w:val="hy-AM"/>
        </w:rPr>
        <w:t>Պահանջատերը 15.02.2018թ. դիմում է ներկայացրել ՀՀ ԱՆ ԴԱՀԿ ապահովող ծառայություն հայտելով տեղեկատվություն պարտապան Գագիկ Միքայելյանի բնակության հասցեի վերաբերյալ:</w:t>
      </w:r>
    </w:p>
    <w:p w:rsidR="00901422" w:rsidRPr="00901422" w:rsidRDefault="00901422" w:rsidP="00901422">
      <w:pPr>
        <w:spacing w:after="0"/>
        <w:jc w:val="both"/>
        <w:rPr>
          <w:rFonts w:ascii="GHEA Grapalat" w:hAnsi="GHEA Grapalat" w:cs="Arial"/>
          <w:b/>
          <w:color w:val="000000" w:themeColor="text1"/>
          <w:u w:val="single"/>
          <w:lang w:val="hy-AM"/>
        </w:rPr>
      </w:pPr>
      <w:r w:rsidRPr="00901422">
        <w:rPr>
          <w:rFonts w:ascii="GHEA Grapalat" w:hAnsi="GHEA Grapalat" w:cs="Arial"/>
          <w:b/>
          <w:color w:val="000000" w:themeColor="text1"/>
          <w:u w:val="single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</w:t>
      </w:r>
      <w:r>
        <w:rPr>
          <w:rFonts w:ascii="GHEA Grapalat" w:hAnsi="GHEA Grapalat"/>
          <w:b/>
          <w:sz w:val="22"/>
          <w:lang w:val="hy-AM"/>
        </w:rPr>
        <w:t>մասով</w:t>
      </w:r>
      <w:r w:rsidRPr="0006519D">
        <w:rPr>
          <w:rFonts w:ascii="GHEA Grapalat" w:hAnsi="GHEA Grapalat"/>
          <w:b/>
          <w:sz w:val="22"/>
          <w:lang w:val="hy-AM"/>
        </w:rPr>
        <w:t>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 Ր Ո Շ Ե Ց Ի</w:t>
      </w: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Կասեցնել </w:t>
      </w:r>
      <w:r w:rsidRPr="00EC34BB">
        <w:rPr>
          <w:rFonts w:ascii="GHEA Grapalat" w:hAnsi="GHEA Grapalat"/>
          <w:b/>
          <w:sz w:val="22"/>
          <w:lang w:val="hy-AM"/>
        </w:rPr>
        <w:t>00132562</w:t>
      </w:r>
      <w:r w:rsidRPr="0006519D">
        <w:rPr>
          <w:rFonts w:ascii="GHEA Grapalat" w:hAnsi="GHEA Grapalat"/>
          <w:b/>
          <w:sz w:val="22"/>
          <w:lang w:val="hy-AM"/>
        </w:rPr>
        <w:t xml:space="preserve"> կատարողական վարույթը 60-օրյա ժամկետով.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06519D"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 w:rsidRPr="0006519D">
        <w:rPr>
          <w:rFonts w:ascii="GHEA Grapalat" w:hAnsi="GHEA Grapalat"/>
          <w:b/>
          <w:sz w:val="22"/>
          <w:lang w:val="hy-AM"/>
        </w:rPr>
        <w:t xml:space="preserve"> ինտերնետային կայքում.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Որոշման պատճենն ուղարկել կողմերին.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01422" w:rsidRPr="0006519D" w:rsidRDefault="00901422" w:rsidP="00901422">
      <w:pPr>
        <w:spacing w:after="0"/>
        <w:ind w:firstLine="567"/>
        <w:contextualSpacing/>
        <w:jc w:val="both"/>
        <w:rPr>
          <w:rFonts w:ascii="GHEA Grapalat" w:hAnsi="GHEA Grapalat"/>
          <w:b/>
          <w:sz w:val="22"/>
          <w:lang w:val="hy-AM"/>
        </w:rPr>
      </w:pPr>
    </w:p>
    <w:p w:rsidR="00901422" w:rsidRPr="0006519D" w:rsidRDefault="00901422" w:rsidP="00901422">
      <w:pPr>
        <w:spacing w:line="276" w:lineRule="auto"/>
        <w:ind w:firstLine="567"/>
        <w:contextualSpacing/>
        <w:jc w:val="center"/>
        <w:rPr>
          <w:rFonts w:ascii="GHEA Grapalat" w:hAnsi="GHEA Grapalat"/>
          <w:b/>
          <w:sz w:val="22"/>
          <w:lang w:val="hy-AM"/>
        </w:rPr>
      </w:pPr>
      <w:r w:rsidRPr="0006519D">
        <w:rPr>
          <w:rFonts w:ascii="GHEA Grapalat" w:hAnsi="GHEA Grapalat"/>
          <w:b/>
          <w:sz w:val="22"/>
          <w:lang w:val="hy-AM"/>
        </w:rPr>
        <w:t>ԱՎԱԳ ՀԱՐԿԱԴԻՐ ԿԱՏԱՐՈՂ`                                                              Ա. ՍՈՒՔԻԱՍՅԱՆ</w:t>
      </w:r>
    </w:p>
    <w:sectPr w:rsidR="00901422" w:rsidRPr="0006519D" w:rsidSect="00901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AD6"/>
    <w:multiLevelType w:val="hybridMultilevel"/>
    <w:tmpl w:val="A6CA10D6"/>
    <w:lvl w:ilvl="0" w:tplc="39108DE2">
      <w:start w:val="1"/>
      <w:numFmt w:val="decimal"/>
      <w:lvlText w:val="%1."/>
      <w:lvlJc w:val="left"/>
      <w:pPr>
        <w:ind w:left="750" w:hanging="390"/>
      </w:pPr>
      <w:rPr>
        <w:rFonts w:ascii="Arial Unicode" w:hAnsi="Arial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B1B62"/>
    <w:multiLevelType w:val="hybridMultilevel"/>
    <w:tmpl w:val="301E4216"/>
    <w:lvl w:ilvl="0" w:tplc="79205A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75"/>
    <w:rsid w:val="00080649"/>
    <w:rsid w:val="001043C8"/>
    <w:rsid w:val="00332BE4"/>
    <w:rsid w:val="00901422"/>
    <w:rsid w:val="00B9705E"/>
    <w:rsid w:val="00EC34BB"/>
    <w:rsid w:val="00F0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350A-D28E-45D5-A7BF-F49B582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2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422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B9705E"/>
    <w:pPr>
      <w:spacing w:after="120"/>
      <w:ind w:left="283"/>
    </w:pPr>
    <w:rPr>
      <w:rFonts w:eastAsiaTheme="minorEastAsia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9705E"/>
    <w:rPr>
      <w:rFonts w:ascii="Times Armenian" w:eastAsiaTheme="minorEastAsia" w:hAnsi="Times Armeni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3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3C8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Malatia-9</dc:creator>
  <cp:keywords/>
  <dc:description/>
  <cp:lastModifiedBy>Zvard Kazaryan</cp:lastModifiedBy>
  <cp:revision>6</cp:revision>
  <cp:lastPrinted>2018-03-27T07:06:00Z</cp:lastPrinted>
  <dcterms:created xsi:type="dcterms:W3CDTF">2018-03-27T06:49:00Z</dcterms:created>
  <dcterms:modified xsi:type="dcterms:W3CDTF">2018-03-27T07:11:00Z</dcterms:modified>
</cp:coreProperties>
</file>