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03.04.2018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C904F7" w:rsidRDefault="00535BB2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ՀՀ ԱՆ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ԴԱՀԿ</w:t>
      </w: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 ապահովող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ավագ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լեյտենանտ Էդվարդ Եղիազարյանս ուսումնասիրելով 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>28.02.2018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թ. </w:t>
      </w:r>
      <w:r w:rsidR="00B94F55" w:rsidRPr="00C904F7">
        <w:rPr>
          <w:rFonts w:ascii="GHEA Grapalat" w:hAnsi="GHEA Grapalat"/>
          <w:i/>
          <w:sz w:val="23"/>
          <w:szCs w:val="23"/>
          <w:lang w:val="hy-AM"/>
        </w:rPr>
        <w:t>վերսկս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ված թիվ 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>02643027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կատարողական վարույթի նյութերը.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Պ  Ա  Ր  Զ  Ե  Ց  Ի</w:t>
      </w:r>
    </w:p>
    <w:p w:rsidR="002C3FBA" w:rsidRPr="00C904F7" w:rsidRDefault="00C72995" w:rsidP="00C904F7">
      <w:pPr>
        <w:tabs>
          <w:tab w:val="left" w:pos="142"/>
        </w:tabs>
        <w:ind w:right="-23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C904F7">
        <w:rPr>
          <w:rFonts w:ascii="GHEA Grapalat" w:hAnsi="GHEA Grapalat"/>
          <w:i/>
          <w:szCs w:val="24"/>
          <w:lang w:val="hy-AM"/>
        </w:rPr>
        <w:tab/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Երևան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քաղաքի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af-ZA"/>
        </w:rPr>
        <w:t>Աջափնյակ</w:t>
      </w:r>
      <w:r w:rsidR="002C3FBA" w:rsidRPr="00C904F7">
        <w:rPr>
          <w:rFonts w:ascii="GHEA Grapalat" w:hAnsi="GHEA Grapalat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af-ZA"/>
        </w:rPr>
        <w:t>և</w:t>
      </w:r>
      <w:r w:rsidR="002C3FBA" w:rsidRPr="00C904F7">
        <w:rPr>
          <w:rFonts w:ascii="GHEA Grapalat" w:hAnsi="GHEA Grapalat"/>
          <w:i/>
          <w:sz w:val="23"/>
          <w:szCs w:val="23"/>
          <w:lang w:val="af-ZA"/>
        </w:rPr>
        <w:t xml:space="preserve"> Դավթաշեն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վարչական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շրջանների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ընդհանուր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 xml:space="preserve">իրավասության դատարանի կողմից </w:t>
      </w:r>
      <w:r w:rsidR="002C3FBA" w:rsidRPr="00C904F7">
        <w:rPr>
          <w:rFonts w:ascii="GHEA Grapalat" w:hAnsi="GHEA Grapalat" w:cs="Sylfaen"/>
          <w:i/>
          <w:sz w:val="23"/>
          <w:szCs w:val="23"/>
          <w:lang w:val="af-ZA"/>
        </w:rPr>
        <w:t>07.10.2016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թ. տրված թիվ ԵԱՆԴ/</w:t>
      </w:r>
      <w:r w:rsidR="002C3FBA" w:rsidRPr="00C904F7">
        <w:rPr>
          <w:rFonts w:ascii="GHEA Grapalat" w:hAnsi="GHEA Grapalat" w:cs="Sylfaen"/>
          <w:i/>
          <w:sz w:val="23"/>
          <w:szCs w:val="23"/>
          <w:lang w:val="af-ZA"/>
        </w:rPr>
        <w:t>0979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/02/15  կատարողական թերթի համաձայն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պետք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>է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>`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 xml:space="preserve"> </w:t>
      </w:r>
      <w:r w:rsidR="002C3FBA" w:rsidRPr="00C904F7">
        <w:rPr>
          <w:rFonts w:ascii="GHEA Grapalat" w:hAnsi="GHEA Grapalat" w:cs="Sylfaen"/>
          <w:i/>
          <w:sz w:val="23"/>
          <w:szCs w:val="23"/>
          <w:lang w:val="hy-AM"/>
        </w:rPr>
        <w:t xml:space="preserve">պարտապան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Ռուստամ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Կարապետյանից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հօգուտ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«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ՎՏԲ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>-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Հայաստան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բանկ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»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ՓԲԸ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>-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ի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բռնագանձել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1,774,803.50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գումար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այդ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թվում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վարկի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գումար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1,478,740.50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վարկի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դիմաց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հաշվարկված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տոկոս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185,545.40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ժամկետանց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տոկոսի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դիմաց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հաշվարկված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տույժ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20,946.00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ժամկետանց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գումարի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դիմաց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հաշվարկված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տույժ՝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50,019.60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վարկերի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սպասարկման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հաշիվներ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39,552.00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2C3FBA" w:rsidRPr="00C904F7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2C3FBA" w:rsidRPr="00C904F7">
        <w:rPr>
          <w:rFonts w:ascii="GHEA Grapalat" w:hAnsi="GHEA Grapalat" w:cs="Arial"/>
          <w:i/>
          <w:sz w:val="23"/>
          <w:szCs w:val="23"/>
          <w:lang w:val="af-ZA"/>
        </w:rPr>
        <w:t>:</w:t>
      </w:r>
    </w:p>
    <w:p w:rsidR="002C3FBA" w:rsidRPr="00C904F7" w:rsidRDefault="002C3FBA" w:rsidP="00C904F7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C904F7">
        <w:rPr>
          <w:rFonts w:ascii="GHEA Grapalat" w:hAnsi="GHEA Grapalat" w:cs="Arial"/>
          <w:i/>
          <w:sz w:val="23"/>
          <w:szCs w:val="23"/>
        </w:rPr>
        <w:t>Վարկի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մնացորդի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1,478,740.50 </w:t>
      </w:r>
      <w:r w:rsidRPr="00C904F7">
        <w:rPr>
          <w:rFonts w:ascii="GHEA Grapalat" w:hAnsi="GHEA Grapalat" w:cs="Arial"/>
          <w:i/>
          <w:sz w:val="23"/>
          <w:szCs w:val="23"/>
        </w:rPr>
        <w:t>ՀՀ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դրամի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և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տոկոսների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նկատմամբ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սկսած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16.03.2015 </w:t>
      </w:r>
      <w:r w:rsidRPr="00C904F7">
        <w:rPr>
          <w:rFonts w:ascii="GHEA Grapalat" w:hAnsi="GHEA Grapalat" w:cs="Arial"/>
          <w:i/>
          <w:sz w:val="23"/>
          <w:szCs w:val="23"/>
        </w:rPr>
        <w:t>թվականից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մինչև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գումարի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փաստացի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մարումը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շարունակել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յուրաքանչյուր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ուշացած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օրվա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համար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0.1 </w:t>
      </w:r>
      <w:r w:rsidRPr="00C904F7">
        <w:rPr>
          <w:rFonts w:ascii="GHEA Grapalat" w:hAnsi="GHEA Grapalat" w:cs="Arial"/>
          <w:i/>
          <w:sz w:val="23"/>
          <w:szCs w:val="23"/>
        </w:rPr>
        <w:t>տոկոս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դրույքաչափով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տույժի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հաշվարկը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և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բռնագանձել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հօգուտ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բանկի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>: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br/>
      </w:r>
      <w:r w:rsidRPr="00C904F7">
        <w:rPr>
          <w:rFonts w:ascii="GHEA Grapalat" w:hAnsi="GHEA Grapalat" w:cs="Arial"/>
          <w:i/>
          <w:sz w:val="23"/>
          <w:szCs w:val="23"/>
        </w:rPr>
        <w:t>Պատասխանող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Ռուստամ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Կարապետյանից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հօգուտ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«</w:t>
      </w:r>
      <w:r w:rsidRPr="00C904F7">
        <w:rPr>
          <w:rFonts w:ascii="GHEA Grapalat" w:hAnsi="GHEA Grapalat" w:cs="Arial"/>
          <w:i/>
          <w:sz w:val="23"/>
          <w:szCs w:val="23"/>
        </w:rPr>
        <w:t>ՎՏԲ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>-</w:t>
      </w:r>
      <w:r w:rsidRPr="00C904F7">
        <w:rPr>
          <w:rFonts w:ascii="GHEA Grapalat" w:hAnsi="GHEA Grapalat" w:cs="Arial"/>
          <w:i/>
          <w:sz w:val="23"/>
          <w:szCs w:val="23"/>
        </w:rPr>
        <w:t>Հայաստան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բանկ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» </w:t>
      </w:r>
      <w:r w:rsidRPr="00C904F7">
        <w:rPr>
          <w:rFonts w:ascii="GHEA Grapalat" w:hAnsi="GHEA Grapalat" w:cs="Arial"/>
          <w:i/>
          <w:sz w:val="23"/>
          <w:szCs w:val="23"/>
        </w:rPr>
        <w:t>ՓԲԸ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>-</w:t>
      </w:r>
      <w:r w:rsidRPr="00C904F7">
        <w:rPr>
          <w:rFonts w:ascii="GHEA Grapalat" w:hAnsi="GHEA Grapalat" w:cs="Arial"/>
          <w:i/>
          <w:sz w:val="23"/>
          <w:szCs w:val="23"/>
        </w:rPr>
        <w:t>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բռնագանձել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35,496.10 </w:t>
      </w:r>
      <w:r w:rsidRPr="00C904F7">
        <w:rPr>
          <w:rFonts w:ascii="GHEA Grapalat" w:hAnsi="GHEA Grapalat" w:cs="Arial"/>
          <w:i/>
          <w:sz w:val="23"/>
          <w:szCs w:val="23"/>
        </w:rPr>
        <w:t>ՀՀ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դրամ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C904F7">
        <w:rPr>
          <w:rFonts w:ascii="GHEA Grapalat" w:hAnsi="GHEA Grapalat" w:cs="Arial"/>
          <w:i/>
          <w:sz w:val="23"/>
          <w:szCs w:val="23"/>
        </w:rPr>
        <w:t>որպես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նախապես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վճարված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պետական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տուրքի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</w:rPr>
        <w:t>գումար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>:</w:t>
      </w:r>
    </w:p>
    <w:p w:rsidR="002C3FBA" w:rsidRPr="00C904F7" w:rsidRDefault="002C3FBA" w:rsidP="00C904F7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3"/>
          <w:szCs w:val="23"/>
          <w:lang w:val="af-ZA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Պարտապանից </w:t>
      </w:r>
      <w:r w:rsidRPr="00C904F7">
        <w:rPr>
          <w:rFonts w:ascii="GHEA Grapalat" w:hAnsi="GHEA Grapalat" w:cs="Sylfaen"/>
          <w:i/>
          <w:sz w:val="23"/>
          <w:szCs w:val="23"/>
          <w:lang w:val="hy-AM"/>
        </w:rPr>
        <w:t>բռնագանձել նաև</w:t>
      </w:r>
      <w:r w:rsidRPr="00C904F7">
        <w:rPr>
          <w:rFonts w:ascii="GHEA Grapalat" w:hAnsi="GHEA Grapalat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/>
          <w:i/>
          <w:sz w:val="23"/>
          <w:szCs w:val="23"/>
          <w:lang w:val="hy-AM"/>
        </w:rPr>
        <w:t>բռնագանձման ենթակա գումարի 5/հինգ/ տոկոսը ՀՀ դրամ</w:t>
      </w:r>
      <w:r w:rsidRPr="00C904F7">
        <w:rPr>
          <w:rFonts w:ascii="GHEA Grapalat" w:hAnsi="GHEA Grapalat"/>
          <w:i/>
          <w:sz w:val="23"/>
          <w:szCs w:val="23"/>
          <w:lang w:val="af-ZA"/>
        </w:rPr>
        <w:t>, որպես կատարողական գործողությունների կատարման ծախս:</w:t>
      </w:r>
    </w:p>
    <w:p w:rsidR="002C3FBA" w:rsidRPr="00C904F7" w:rsidRDefault="002C3FBA" w:rsidP="00C904F7">
      <w:pPr>
        <w:pStyle w:val="3"/>
        <w:spacing w:after="0"/>
        <w:ind w:left="0" w:right="-23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C904F7">
        <w:rPr>
          <w:rFonts w:ascii="GHEA Grapalat" w:hAnsi="GHEA Grapalat" w:cs="Sylfaen"/>
          <w:i/>
          <w:sz w:val="23"/>
          <w:szCs w:val="23"/>
          <w:lang w:val="hy-AM"/>
        </w:rPr>
        <w:t>պարտապան</w:t>
      </w:r>
      <w:r w:rsidRPr="00C904F7">
        <w:rPr>
          <w:rFonts w:ascii="GHEA Grapalat" w:hAnsi="GHEA Grapalat" w:cs="Sylfaen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  <w:lang w:val="hy-AM"/>
        </w:rPr>
        <w:t>Ռուստամ</w:t>
      </w:r>
      <w:r w:rsidRPr="00C904F7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C904F7">
        <w:rPr>
          <w:rFonts w:ascii="GHEA Grapalat" w:hAnsi="GHEA Grapalat" w:cs="Arial"/>
          <w:i/>
          <w:sz w:val="23"/>
          <w:szCs w:val="23"/>
          <w:lang w:val="hy-AM"/>
        </w:rPr>
        <w:t>Կարապետյանի</w:t>
      </w: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C904F7" w:rsidRDefault="002C3FBA" w:rsidP="00C904F7">
      <w:pPr>
        <w:ind w:right="-23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C904F7" w:rsidRDefault="00C72995" w:rsidP="00C904F7">
      <w:pPr>
        <w:ind w:right="-23" w:firstLine="284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Կասեցնել 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>28.02.2018թ. վերսկսված թիվ 02643027</w:t>
      </w:r>
      <w:r w:rsidR="00A54DD6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Pr="00C904F7">
        <w:rPr>
          <w:rFonts w:ascii="GHEA Grapalat" w:hAnsi="GHEA Grapalat"/>
          <w:i/>
          <w:sz w:val="23"/>
          <w:szCs w:val="23"/>
          <w:lang w:val="hy-AM"/>
        </w:rPr>
        <w:t>կատարողական վարույթը 60-օրյա ժամկետով:</w:t>
      </w:r>
    </w:p>
    <w:p w:rsidR="00C72995" w:rsidRPr="00C904F7" w:rsidRDefault="00C72995" w:rsidP="00C904F7">
      <w:pPr>
        <w:ind w:right="-23" w:firstLine="284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C904F7" w:rsidRDefault="00C72995" w:rsidP="00C904F7">
      <w:pPr>
        <w:ind w:right="-23" w:firstLine="284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904F7">
          <w:rPr>
            <w:rStyle w:val="a6"/>
            <w:rFonts w:ascii="GHEA Grapalat" w:hAnsi="GHEA Grapalat"/>
            <w:i/>
            <w:color w:val="auto"/>
            <w:sz w:val="23"/>
            <w:szCs w:val="23"/>
            <w:lang w:val="hy-AM"/>
          </w:rPr>
          <w:t>www.azdarar.am</w:t>
        </w:r>
      </w:hyperlink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 ինտերնետային կայքում.</w:t>
      </w:r>
    </w:p>
    <w:p w:rsidR="00C904F7" w:rsidRPr="00C904F7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Որոշման պատճեն ուղարկել կողմերին: </w:t>
      </w:r>
    </w:p>
    <w:p w:rsidR="00C904F7" w:rsidRPr="00C904F7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3"/>
          <w:szCs w:val="23"/>
          <w:lang w:val="hy-AM"/>
        </w:rPr>
      </w:pPr>
      <w:r w:rsidRPr="00C904F7">
        <w:rPr>
          <w:rFonts w:ascii="GHEA Grapalat" w:hAnsi="GHEA Grapalat"/>
          <w:sz w:val="23"/>
          <w:szCs w:val="23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C904F7" w:rsidRDefault="00C904F7" w:rsidP="00C904F7">
      <w:pPr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78201E" w:rsidRPr="00C904F7" w:rsidRDefault="0078201E" w:rsidP="00C904F7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F21A8C" w:rsidRDefault="00C72995" w:rsidP="00236CB3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  <w:bookmarkStart w:id="0" w:name="_GoBack"/>
      <w:bookmarkEnd w:id="0"/>
    </w:p>
    <w:sectPr w:rsidR="00F21A8C" w:rsidSect="00236CB3">
      <w:pgSz w:w="12240" w:h="15840"/>
      <w:pgMar w:top="0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36CB3"/>
    <w:rsid w:val="002521FA"/>
    <w:rsid w:val="002C3FBA"/>
    <w:rsid w:val="00320307"/>
    <w:rsid w:val="00354B98"/>
    <w:rsid w:val="003729C6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962E8"/>
    <w:rsid w:val="009534AA"/>
    <w:rsid w:val="00A46698"/>
    <w:rsid w:val="00A54DD6"/>
    <w:rsid w:val="00B64303"/>
    <w:rsid w:val="00B94F55"/>
    <w:rsid w:val="00C72995"/>
    <w:rsid w:val="00C904F7"/>
    <w:rsid w:val="00C923CC"/>
    <w:rsid w:val="00CF171C"/>
    <w:rsid w:val="00E510BA"/>
    <w:rsid w:val="00F21A8C"/>
    <w:rsid w:val="00F471EA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26</cp:revision>
  <cp:lastPrinted>2018-04-03T10:23:00Z</cp:lastPrinted>
  <dcterms:created xsi:type="dcterms:W3CDTF">2016-07-18T12:00:00Z</dcterms:created>
  <dcterms:modified xsi:type="dcterms:W3CDTF">2018-04-03T13:22:00Z</dcterms:modified>
</cp:coreProperties>
</file>