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16" w:rsidRPr="00EE47FB" w:rsidRDefault="00934416" w:rsidP="005E74CF">
      <w:pPr>
        <w:spacing w:line="216" w:lineRule="auto"/>
        <w:ind w:left="142"/>
        <w:jc w:val="center"/>
        <w:rPr>
          <w:rFonts w:ascii="GHEA Grapalat" w:hAnsi="GHEA Grapalat"/>
          <w:b/>
          <w:sz w:val="28"/>
          <w:szCs w:val="32"/>
          <w:lang w:val="hy-AM"/>
        </w:rPr>
      </w:pPr>
    </w:p>
    <w:p w:rsidR="008B16C2" w:rsidRPr="00EE47FB" w:rsidRDefault="008B16C2" w:rsidP="005E74CF">
      <w:pPr>
        <w:spacing w:line="216" w:lineRule="auto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EE47FB">
        <w:rPr>
          <w:rFonts w:ascii="GHEA Grapalat" w:hAnsi="GHEA Grapalat"/>
          <w:b/>
          <w:sz w:val="28"/>
          <w:szCs w:val="32"/>
          <w:lang w:val="hy-AM"/>
        </w:rPr>
        <w:t>Ո Ր Ո Շ ՈՒ Մ</w:t>
      </w:r>
    </w:p>
    <w:p w:rsidR="00C57AC6" w:rsidRPr="00EE47FB" w:rsidRDefault="008B16C2" w:rsidP="005E74CF">
      <w:pPr>
        <w:spacing w:line="216" w:lineRule="auto"/>
        <w:jc w:val="center"/>
        <w:outlineLvl w:val="0"/>
        <w:rPr>
          <w:rFonts w:ascii="GHEA Grapalat" w:hAnsi="GHEA Grapalat"/>
          <w:b/>
          <w:lang w:val="hy-AM"/>
        </w:rPr>
      </w:pPr>
      <w:r w:rsidRPr="00EE47FB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8B16C2" w:rsidRPr="00EE47FB" w:rsidRDefault="008B16C2" w:rsidP="008A14D9">
      <w:pPr>
        <w:spacing w:line="216" w:lineRule="auto"/>
        <w:ind w:left="-720"/>
        <w:rPr>
          <w:rFonts w:ascii="GHEA Grapalat" w:hAnsi="GHEA Grapalat"/>
          <w:lang w:val="hy-AM"/>
        </w:rPr>
      </w:pPr>
      <w:r w:rsidRPr="00EE47FB">
        <w:rPr>
          <w:rFonts w:ascii="GHEA Grapalat" w:hAnsi="GHEA Grapalat"/>
          <w:lang w:val="hy-AM"/>
        </w:rPr>
        <w:t xml:space="preserve">     </w:t>
      </w:r>
      <w:r w:rsidR="00C57AC6" w:rsidRPr="00EE47FB">
        <w:rPr>
          <w:rFonts w:ascii="GHEA Grapalat" w:hAnsi="GHEA Grapalat"/>
          <w:lang w:val="hy-AM"/>
        </w:rPr>
        <w:t xml:space="preserve">      </w:t>
      </w:r>
      <w:r w:rsidRPr="00EE47FB">
        <w:rPr>
          <w:rFonts w:ascii="GHEA Grapalat" w:hAnsi="GHEA Grapalat"/>
          <w:lang w:val="hy-AM"/>
        </w:rPr>
        <w:t xml:space="preserve"> «</w:t>
      </w:r>
      <w:r w:rsidR="005E2016" w:rsidRPr="00EE47FB">
        <w:rPr>
          <w:rFonts w:ascii="GHEA Grapalat" w:hAnsi="GHEA Grapalat"/>
          <w:lang w:val="hy-AM"/>
        </w:rPr>
        <w:t>1</w:t>
      </w:r>
      <w:r w:rsidR="00EE47FB" w:rsidRPr="00EE47FB">
        <w:rPr>
          <w:rFonts w:ascii="GHEA Grapalat" w:hAnsi="GHEA Grapalat"/>
          <w:lang w:val="hy-AM"/>
        </w:rPr>
        <w:t>3</w:t>
      </w:r>
      <w:r w:rsidRPr="00EE47FB">
        <w:rPr>
          <w:rFonts w:ascii="GHEA Grapalat" w:hAnsi="GHEA Grapalat"/>
          <w:lang w:val="hy-AM"/>
        </w:rPr>
        <w:t xml:space="preserve">» </w:t>
      </w:r>
      <w:r w:rsidR="005E2016" w:rsidRPr="00EE47FB">
        <w:rPr>
          <w:rFonts w:ascii="GHEA Grapalat" w:hAnsi="GHEA Grapalat"/>
          <w:lang w:val="hy-AM"/>
        </w:rPr>
        <w:t>Ապրիլ</w:t>
      </w:r>
      <w:r w:rsidR="00942A3A" w:rsidRPr="00EE47FB">
        <w:rPr>
          <w:rFonts w:ascii="GHEA Grapalat" w:hAnsi="GHEA Grapalat"/>
          <w:lang w:val="hy-AM"/>
        </w:rPr>
        <w:t xml:space="preserve">ի </w:t>
      </w:r>
      <w:r w:rsidRPr="00EE47FB">
        <w:rPr>
          <w:rFonts w:ascii="GHEA Grapalat" w:hAnsi="GHEA Grapalat"/>
          <w:lang w:val="hy-AM"/>
        </w:rPr>
        <w:t>201</w:t>
      </w:r>
      <w:r w:rsidR="005E2016" w:rsidRPr="00EE47FB">
        <w:rPr>
          <w:rFonts w:ascii="GHEA Grapalat" w:hAnsi="GHEA Grapalat"/>
          <w:lang w:val="hy-AM"/>
        </w:rPr>
        <w:t>8</w:t>
      </w:r>
      <w:r w:rsidRPr="00EE47FB">
        <w:rPr>
          <w:rFonts w:ascii="GHEA Grapalat" w:hAnsi="GHEA Grapalat"/>
          <w:lang w:val="hy-AM"/>
        </w:rPr>
        <w:t xml:space="preserve">թ.                                      </w:t>
      </w:r>
      <w:r w:rsidR="00EE47FB" w:rsidRPr="00EE47FB">
        <w:rPr>
          <w:rFonts w:ascii="GHEA Grapalat" w:hAnsi="GHEA Grapalat"/>
          <w:lang w:val="hy-AM"/>
        </w:rPr>
        <w:t xml:space="preserve"> </w:t>
      </w:r>
      <w:r w:rsidRPr="00EE47FB">
        <w:rPr>
          <w:rFonts w:ascii="GHEA Grapalat" w:hAnsi="GHEA Grapalat"/>
          <w:lang w:val="hy-AM"/>
        </w:rPr>
        <w:t xml:space="preserve">                   </w:t>
      </w:r>
      <w:r w:rsidR="008A14D9" w:rsidRPr="00EE47FB">
        <w:rPr>
          <w:rFonts w:ascii="GHEA Grapalat" w:hAnsi="GHEA Grapalat"/>
          <w:lang w:val="hy-AM"/>
        </w:rPr>
        <w:t xml:space="preserve"> </w:t>
      </w:r>
      <w:r w:rsidRPr="00EE47FB">
        <w:rPr>
          <w:rFonts w:ascii="GHEA Grapalat" w:hAnsi="GHEA Grapalat"/>
          <w:lang w:val="hy-AM"/>
        </w:rPr>
        <w:t xml:space="preserve">      </w:t>
      </w:r>
      <w:r w:rsidR="00EC70BC" w:rsidRPr="00EE47FB">
        <w:rPr>
          <w:rFonts w:ascii="GHEA Grapalat" w:hAnsi="GHEA Grapalat"/>
          <w:lang w:val="hy-AM"/>
        </w:rPr>
        <w:t xml:space="preserve">         </w:t>
      </w:r>
      <w:r w:rsidRPr="00EE47FB">
        <w:rPr>
          <w:rFonts w:ascii="GHEA Grapalat" w:hAnsi="GHEA Grapalat"/>
          <w:lang w:val="hy-AM"/>
        </w:rPr>
        <w:t xml:space="preserve">  ք. Ստեփանավան</w:t>
      </w:r>
    </w:p>
    <w:p w:rsidR="008B16C2" w:rsidRPr="00EE47FB" w:rsidRDefault="008B16C2" w:rsidP="008B16C2">
      <w:pPr>
        <w:spacing w:line="216" w:lineRule="auto"/>
        <w:ind w:left="-284"/>
        <w:rPr>
          <w:rFonts w:ascii="GHEA Grapalat" w:hAnsi="GHEA Grapalat"/>
          <w:lang w:val="hy-AM"/>
        </w:rPr>
      </w:pPr>
    </w:p>
    <w:p w:rsidR="00FE30AB" w:rsidRPr="00EE47FB" w:rsidRDefault="008B16C2" w:rsidP="00EC70BC">
      <w:pPr>
        <w:spacing w:line="216" w:lineRule="auto"/>
        <w:ind w:left="-810"/>
        <w:jc w:val="both"/>
        <w:rPr>
          <w:rFonts w:ascii="GHEA Grapalat" w:hAnsi="GHEA Grapalat"/>
          <w:sz w:val="22"/>
          <w:szCs w:val="20"/>
          <w:lang w:val="hy-AM"/>
        </w:rPr>
      </w:pPr>
      <w:r w:rsidRPr="00EE47FB">
        <w:rPr>
          <w:rFonts w:ascii="GHEA Grapalat" w:hAnsi="GHEA Grapalat"/>
          <w:sz w:val="28"/>
          <w:lang w:val="hy-AM"/>
        </w:rPr>
        <w:t xml:space="preserve">            </w:t>
      </w:r>
      <w:r w:rsidRPr="00EE47FB">
        <w:rPr>
          <w:rFonts w:ascii="GHEA Grapalat" w:hAnsi="GHEA Grapalat"/>
          <w:sz w:val="22"/>
          <w:szCs w:val="20"/>
          <w:lang w:val="hy-AM"/>
        </w:rPr>
        <w:t>Հ</w:t>
      </w:r>
      <w:r w:rsidR="005E2016" w:rsidRPr="00EE47FB">
        <w:rPr>
          <w:rFonts w:ascii="GHEA Grapalat" w:hAnsi="GHEA Grapalat"/>
          <w:sz w:val="22"/>
          <w:szCs w:val="20"/>
          <w:lang w:val="hy-AM"/>
        </w:rPr>
        <w:t xml:space="preserve">արկադիր կատարումն </w:t>
      </w:r>
      <w:r w:rsidRPr="00EE47FB">
        <w:rPr>
          <w:rFonts w:ascii="GHEA Grapalat" w:hAnsi="GHEA Grapalat"/>
          <w:sz w:val="22"/>
          <w:szCs w:val="20"/>
          <w:lang w:val="hy-AM"/>
        </w:rPr>
        <w:t>ապահովող ծառայության Լոռու մարզային բաժնի Ստեփանավան</w:t>
      </w:r>
      <w:r w:rsidR="000B2B0E" w:rsidRPr="00EE47FB">
        <w:rPr>
          <w:rFonts w:ascii="GHEA Grapalat" w:hAnsi="GHEA Grapalat"/>
          <w:sz w:val="22"/>
          <w:szCs w:val="20"/>
          <w:lang w:val="hy-AM"/>
        </w:rPr>
        <w:t>-Տաշիր</w:t>
      </w:r>
      <w:r w:rsidRPr="00EE47FB">
        <w:rPr>
          <w:rFonts w:ascii="GHEA Grapalat" w:hAnsi="GHEA Grapalat"/>
          <w:sz w:val="22"/>
          <w:szCs w:val="20"/>
          <w:lang w:val="hy-AM"/>
        </w:rPr>
        <w:t xml:space="preserve"> տարածաշրջանի բաժանմունքի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 xml:space="preserve">ավագ </w:t>
      </w:r>
      <w:r w:rsidRPr="00EE47FB">
        <w:rPr>
          <w:rFonts w:ascii="GHEA Grapalat" w:hAnsi="GHEA Grapalat"/>
          <w:sz w:val="22"/>
          <w:szCs w:val="20"/>
          <w:lang w:val="hy-AM"/>
        </w:rPr>
        <w:t xml:space="preserve">հարկադիր կատարող, արդարադատության ավագ լեյտենանտ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Վարդան Փարեմուզյանս</w:t>
      </w:r>
      <w:r w:rsidRPr="00EE47FB">
        <w:rPr>
          <w:rFonts w:ascii="GHEA Grapalat" w:hAnsi="GHEA Grapalat"/>
          <w:sz w:val="22"/>
          <w:szCs w:val="20"/>
          <w:lang w:val="hy-AM"/>
        </w:rPr>
        <w:t xml:space="preserve">, ուսումնասիրելով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14.12.2017</w:t>
      </w:r>
      <w:r w:rsidR="005E2016" w:rsidRPr="00EE47FB">
        <w:rPr>
          <w:rFonts w:ascii="GHEA Grapalat" w:hAnsi="GHEA Grapalat"/>
          <w:sz w:val="22"/>
          <w:szCs w:val="20"/>
          <w:lang w:val="hy-AM"/>
        </w:rPr>
        <w:t>թ.</w:t>
      </w:r>
      <w:r w:rsidR="002946DC" w:rsidRPr="00EE47FB">
        <w:rPr>
          <w:rFonts w:ascii="GHEA Grapalat" w:hAnsi="GHEA Grapalat"/>
          <w:sz w:val="22"/>
          <w:szCs w:val="20"/>
          <w:lang w:val="hy-AM"/>
        </w:rPr>
        <w:t xml:space="preserve">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հարուց</w:t>
      </w:r>
      <w:r w:rsidR="002946DC" w:rsidRPr="00EE47FB">
        <w:rPr>
          <w:rFonts w:ascii="GHEA Grapalat" w:hAnsi="GHEA Grapalat"/>
          <w:sz w:val="22"/>
          <w:szCs w:val="20"/>
          <w:lang w:val="hy-AM"/>
        </w:rPr>
        <w:t>ված թիվ 0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>3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886321</w:t>
      </w:r>
      <w:r w:rsidR="005E2016" w:rsidRPr="00EE47F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EE47FB">
        <w:rPr>
          <w:rFonts w:ascii="GHEA Grapalat" w:hAnsi="GHEA Grapalat"/>
          <w:sz w:val="22"/>
          <w:szCs w:val="20"/>
          <w:lang w:val="hy-AM"/>
        </w:rPr>
        <w:t>կատարողական վարույթի նյութերը`</w:t>
      </w:r>
    </w:p>
    <w:p w:rsidR="00EC70BC" w:rsidRPr="00EE47FB" w:rsidRDefault="00EC70BC" w:rsidP="00C57AC6">
      <w:pPr>
        <w:spacing w:line="21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8B16C2" w:rsidRPr="00EE47FB" w:rsidRDefault="008B16C2" w:rsidP="00EC70BC">
      <w:pPr>
        <w:spacing w:line="21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47F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8B16C2" w:rsidRPr="00EE47FB" w:rsidRDefault="00EC70BC" w:rsidP="00EE47FB">
      <w:pPr>
        <w:spacing w:line="216" w:lineRule="auto"/>
        <w:ind w:left="-810" w:firstLine="720"/>
        <w:jc w:val="both"/>
        <w:rPr>
          <w:rFonts w:ascii="GHEA Grapalat" w:hAnsi="GHEA Grapalat"/>
          <w:sz w:val="22"/>
          <w:szCs w:val="20"/>
          <w:lang w:val="hy-AM"/>
        </w:rPr>
      </w:pPr>
      <w:r w:rsidRPr="00EE47FB">
        <w:rPr>
          <w:rFonts w:ascii="GHEA Grapalat" w:hAnsi="GHEA Grapalat"/>
          <w:sz w:val="22"/>
          <w:szCs w:val="20"/>
          <w:lang w:val="hy-AM"/>
        </w:rPr>
        <w:t xml:space="preserve">ՀՀ 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 xml:space="preserve">Լոռու մարզի ընդհանուր իրավասության </w:t>
      </w:r>
      <w:r w:rsidR="008B16C2" w:rsidRPr="00EE47FB">
        <w:rPr>
          <w:rFonts w:ascii="GHEA Grapalat" w:hAnsi="GHEA Grapalat"/>
          <w:sz w:val="22"/>
          <w:szCs w:val="20"/>
          <w:lang w:val="hy-AM"/>
        </w:rPr>
        <w:t xml:space="preserve">դատարանի կողմից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11.12</w:t>
      </w:r>
      <w:r w:rsidR="005E2016" w:rsidRPr="00EE47FB">
        <w:rPr>
          <w:rFonts w:ascii="GHEA Grapalat" w:hAnsi="GHEA Grapalat"/>
          <w:sz w:val="22"/>
          <w:szCs w:val="20"/>
          <w:lang w:val="hy-AM"/>
        </w:rPr>
        <w:t>.2017թ.</w:t>
      </w:r>
      <w:r w:rsidR="009F26E6" w:rsidRPr="00EE47FB">
        <w:rPr>
          <w:rFonts w:ascii="GHEA Grapalat" w:hAnsi="GHEA Grapalat"/>
          <w:sz w:val="22"/>
          <w:szCs w:val="20"/>
          <w:lang w:val="hy-AM"/>
        </w:rPr>
        <w:t xml:space="preserve"> </w:t>
      </w:r>
      <w:r w:rsidR="008B16C2" w:rsidRPr="00EE47FB">
        <w:rPr>
          <w:rFonts w:ascii="GHEA Grapalat" w:hAnsi="GHEA Grapalat"/>
          <w:sz w:val="22"/>
          <w:szCs w:val="20"/>
          <w:lang w:val="hy-AM"/>
        </w:rPr>
        <w:t xml:space="preserve">տրված թիվ 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>ԼԴ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3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>/</w:t>
      </w:r>
      <w:r w:rsidR="005E2016" w:rsidRPr="00EE47FB">
        <w:rPr>
          <w:rFonts w:ascii="GHEA Grapalat" w:hAnsi="GHEA Grapalat"/>
          <w:sz w:val="22"/>
          <w:szCs w:val="20"/>
          <w:lang w:val="hy-AM"/>
        </w:rPr>
        <w:t>0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472</w:t>
      </w:r>
      <w:r w:rsidR="005E2016" w:rsidRPr="00EE47FB">
        <w:rPr>
          <w:rFonts w:ascii="GHEA Grapalat" w:hAnsi="GHEA Grapalat"/>
          <w:sz w:val="22"/>
          <w:szCs w:val="20"/>
          <w:lang w:val="hy-AM"/>
        </w:rPr>
        <w:t>/02/17</w:t>
      </w:r>
      <w:r w:rsidR="00C33E29" w:rsidRPr="00EE47FB">
        <w:rPr>
          <w:rFonts w:ascii="GHEA Grapalat" w:hAnsi="GHEA Grapalat"/>
          <w:sz w:val="22"/>
          <w:szCs w:val="20"/>
          <w:lang w:val="hy-AM"/>
        </w:rPr>
        <w:t xml:space="preserve"> </w:t>
      </w:r>
      <w:r w:rsidR="008B16C2" w:rsidRPr="00EE47FB">
        <w:rPr>
          <w:rFonts w:ascii="GHEA Grapalat" w:hAnsi="GHEA Grapalat"/>
          <w:sz w:val="22"/>
          <w:szCs w:val="20"/>
          <w:lang w:val="hy-AM"/>
        </w:rPr>
        <w:t xml:space="preserve">կատարողական թերթի համաձայն պետք է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Ռուբեն Ավկոպաշվիլիից հօգուտ Հրաչյա Ազգանասի Կիրակոսյանի բռնագանձել 1.000.000 ՀՀ դրամ` որպես պարտավորության գումար և 20.000 ՀՀ դրամ` որպես հայցվորի կողմից նախապես վճարված պետական տուրք գումար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>:</w:t>
      </w:r>
    </w:p>
    <w:p w:rsidR="008B16C2" w:rsidRPr="00EE47FB" w:rsidRDefault="008B16C2" w:rsidP="008A14D9">
      <w:pPr>
        <w:spacing w:line="216" w:lineRule="auto"/>
        <w:ind w:left="-810" w:firstLine="720"/>
        <w:jc w:val="both"/>
        <w:rPr>
          <w:rFonts w:ascii="GHEA Grapalat" w:hAnsi="GHEA Grapalat"/>
          <w:sz w:val="22"/>
          <w:szCs w:val="20"/>
          <w:lang w:val="hy-AM"/>
        </w:rPr>
      </w:pPr>
      <w:r w:rsidRPr="00EE47FB">
        <w:rPr>
          <w:rFonts w:ascii="GHEA Grapalat" w:hAnsi="GHEA Grapalat"/>
          <w:sz w:val="22"/>
          <w:szCs w:val="20"/>
          <w:lang w:val="hy-AM"/>
        </w:rPr>
        <w:t xml:space="preserve">Համաձայն «Դատական ակտերի հարկադիր կատարման մասին» ՀՀ օրենքի 66 և 67 հոդվածների բռնագանձել 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>բռնագանձվող գումարների 5 տոկոսը,</w:t>
      </w:r>
      <w:r w:rsidRPr="00EE47FB">
        <w:rPr>
          <w:rFonts w:ascii="GHEA Grapalat" w:hAnsi="GHEA Grapalat"/>
          <w:sz w:val="22"/>
          <w:szCs w:val="20"/>
          <w:lang w:val="hy-AM"/>
        </w:rPr>
        <w:t xml:space="preserve"> որպես կատարողական գործողությունների կատարման ծախս:</w:t>
      </w:r>
    </w:p>
    <w:p w:rsidR="005E2016" w:rsidRPr="00EE47FB" w:rsidRDefault="005E2016" w:rsidP="008A14D9">
      <w:pPr>
        <w:spacing w:line="216" w:lineRule="auto"/>
        <w:ind w:left="-810" w:firstLine="720"/>
        <w:jc w:val="both"/>
        <w:rPr>
          <w:rFonts w:ascii="GHEA Grapalat" w:hAnsi="GHEA Grapalat"/>
          <w:sz w:val="22"/>
          <w:szCs w:val="20"/>
          <w:lang w:val="hy-AM"/>
        </w:rPr>
      </w:pPr>
      <w:r w:rsidRPr="00EE47FB">
        <w:rPr>
          <w:rFonts w:ascii="GHEA Grapalat" w:hAnsi="GHEA Grapalat"/>
          <w:sz w:val="22"/>
          <w:szCs w:val="20"/>
          <w:lang w:val="hy-AM"/>
        </w:rPr>
        <w:t>Պահանջատեր «Անելիք բանկ» ՓԲԸ-ն գրություն է ներկայացրել հարկադիր կատարումն ապահովող ծառայության Լոռու մարզային բաժին՝ հայտնելով, որ «Նորա Հովակիմյան» ԱՁ-ի պարտավորության չափը «Անելիք բանկ» ՓԲԸ-ի հանդեպ կազմում է 27.483,42 ԱՄՆ դոլար և 208.000 ՀՀ դրամ, որպես նախապես վճարված պետական տուրքի գումար:</w:t>
      </w:r>
    </w:p>
    <w:p w:rsidR="008B16C2" w:rsidRPr="00EE47FB" w:rsidRDefault="00EC70BC" w:rsidP="00EE47FB">
      <w:pPr>
        <w:spacing w:line="216" w:lineRule="auto"/>
        <w:ind w:left="-810" w:firstLine="720"/>
        <w:jc w:val="both"/>
        <w:rPr>
          <w:rFonts w:ascii="GHEA Grapalat" w:hAnsi="GHEA Grapalat"/>
          <w:sz w:val="22"/>
          <w:szCs w:val="20"/>
          <w:lang w:val="hy-AM"/>
        </w:rPr>
      </w:pPr>
      <w:r w:rsidRPr="00EE47FB">
        <w:rPr>
          <w:rFonts w:ascii="GHEA Grapalat" w:hAnsi="GHEA Grapalat"/>
          <w:sz w:val="22"/>
          <w:szCs w:val="20"/>
          <w:lang w:val="hy-AM"/>
        </w:rPr>
        <w:t>Կատարողական գործողությունների կատարման ընթացքում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 xml:space="preserve"> կատարման ընթացքում պարտապան Ռուբեն Ճիճիկոյի Ավկոպաշվիլիին պատկանող բռնագանձման ենթակա գույք և դրամական միջոցներ չեն հայտնաբերվել և ի </w:t>
      </w:r>
      <w:r w:rsidR="008B16C2" w:rsidRPr="00EE47FB">
        <w:rPr>
          <w:rFonts w:ascii="GHEA Grapalat" w:hAnsi="GHEA Grapalat"/>
          <w:sz w:val="22"/>
          <w:szCs w:val="20"/>
          <w:lang w:val="hy-AM"/>
        </w:rPr>
        <w:t>հայտ են եկել օրենքով սահմանված սնանկության հատկանիշներ:</w:t>
      </w:r>
    </w:p>
    <w:p w:rsidR="008B16C2" w:rsidRPr="00EE47FB" w:rsidRDefault="008B16C2" w:rsidP="00EC70BC">
      <w:pPr>
        <w:spacing w:line="216" w:lineRule="auto"/>
        <w:ind w:left="-810"/>
        <w:jc w:val="both"/>
        <w:rPr>
          <w:rFonts w:ascii="GHEA Grapalat" w:hAnsi="GHEA Grapalat"/>
          <w:sz w:val="22"/>
          <w:szCs w:val="20"/>
          <w:lang w:val="hy-AM"/>
        </w:rPr>
      </w:pPr>
      <w:r w:rsidRPr="00EE47FB">
        <w:rPr>
          <w:rFonts w:ascii="GHEA Grapalat" w:hAnsi="GHEA Grapalat"/>
          <w:sz w:val="22"/>
          <w:szCs w:val="20"/>
          <w:lang w:val="hy-AM"/>
        </w:rPr>
        <w:tab/>
      </w:r>
      <w:r w:rsidR="008A14D9" w:rsidRPr="00EE47FB">
        <w:rPr>
          <w:rFonts w:ascii="GHEA Grapalat" w:hAnsi="GHEA Grapalat"/>
          <w:sz w:val="22"/>
          <w:szCs w:val="20"/>
          <w:lang w:val="hy-AM"/>
        </w:rPr>
        <w:t xml:space="preserve">      </w:t>
      </w:r>
      <w:r w:rsidRPr="00EE47FB">
        <w:rPr>
          <w:rFonts w:ascii="GHEA Grapalat" w:hAnsi="GHEA Grapalat"/>
          <w:sz w:val="22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8B16C2" w:rsidRPr="00EE47FB" w:rsidRDefault="008B16C2" w:rsidP="00EC70BC">
      <w:pPr>
        <w:spacing w:line="216" w:lineRule="auto"/>
        <w:ind w:left="-810"/>
        <w:jc w:val="center"/>
        <w:rPr>
          <w:rFonts w:ascii="GHEA Grapalat" w:hAnsi="GHEA Grapalat"/>
          <w:b/>
          <w:sz w:val="28"/>
          <w:szCs w:val="32"/>
          <w:lang w:val="hy-AM"/>
        </w:rPr>
      </w:pPr>
      <w:r w:rsidRPr="00EE47FB">
        <w:rPr>
          <w:rFonts w:ascii="GHEA Grapalat" w:hAnsi="GHEA Grapalat"/>
          <w:b/>
          <w:sz w:val="28"/>
          <w:szCs w:val="32"/>
          <w:lang w:val="hy-AM"/>
        </w:rPr>
        <w:t>Ո Ր Ո Շ Ե Ց Ի</w:t>
      </w:r>
    </w:p>
    <w:p w:rsidR="00EC70BC" w:rsidRPr="00EE47FB" w:rsidRDefault="00EC70BC" w:rsidP="00EC70BC">
      <w:pPr>
        <w:spacing w:line="216" w:lineRule="auto"/>
        <w:ind w:left="-810"/>
        <w:jc w:val="center"/>
        <w:rPr>
          <w:rFonts w:ascii="GHEA Grapalat" w:hAnsi="GHEA Grapalat"/>
          <w:b/>
          <w:sz w:val="28"/>
          <w:szCs w:val="32"/>
          <w:lang w:val="hy-AM"/>
        </w:rPr>
      </w:pPr>
    </w:p>
    <w:p w:rsidR="008B16C2" w:rsidRPr="00EE47FB" w:rsidRDefault="008B16C2" w:rsidP="00FE30AB">
      <w:pPr>
        <w:spacing w:line="216" w:lineRule="auto"/>
        <w:ind w:left="-810"/>
        <w:rPr>
          <w:rFonts w:ascii="GHEA Grapalat" w:hAnsi="GHEA Grapalat"/>
          <w:sz w:val="22"/>
          <w:szCs w:val="22"/>
          <w:lang w:val="hy-AM"/>
        </w:rPr>
      </w:pPr>
      <w:r w:rsidRPr="00EE47FB">
        <w:rPr>
          <w:rFonts w:ascii="GHEA Grapalat" w:hAnsi="GHEA Grapalat"/>
          <w:lang w:val="hy-AM"/>
        </w:rPr>
        <w:t xml:space="preserve"> </w:t>
      </w:r>
      <w:r w:rsidRPr="00EE47FB">
        <w:rPr>
          <w:rFonts w:ascii="GHEA Grapalat" w:hAnsi="GHEA Grapalat"/>
          <w:lang w:val="hy-AM"/>
        </w:rPr>
        <w:tab/>
      </w:r>
      <w:r w:rsidR="00FE30AB" w:rsidRPr="00EE47FB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C33E29" w:rsidRPr="00EE47FB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EE47FB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14.12</w:t>
      </w:r>
      <w:r w:rsidR="00EC70BC" w:rsidRPr="00EE47FB">
        <w:rPr>
          <w:rFonts w:ascii="GHEA Grapalat" w:hAnsi="GHEA Grapalat"/>
          <w:sz w:val="22"/>
          <w:szCs w:val="20"/>
          <w:lang w:val="hy-AM"/>
        </w:rPr>
        <w:t>.201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7</w:t>
      </w:r>
      <w:r w:rsidR="00EC70BC" w:rsidRPr="00EE47FB">
        <w:rPr>
          <w:rFonts w:ascii="GHEA Grapalat" w:hAnsi="GHEA Grapalat"/>
          <w:sz w:val="22"/>
          <w:szCs w:val="20"/>
          <w:lang w:val="hy-AM"/>
        </w:rPr>
        <w:t>թ-ին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 xml:space="preserve"> 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հարուցված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 xml:space="preserve"> թիվ </w:t>
      </w:r>
      <w:r w:rsidR="00EC70BC" w:rsidRPr="00EE47FB">
        <w:rPr>
          <w:rFonts w:ascii="GHEA Grapalat" w:hAnsi="GHEA Grapalat"/>
          <w:sz w:val="22"/>
          <w:szCs w:val="20"/>
          <w:lang w:val="hy-AM"/>
        </w:rPr>
        <w:t>0</w:t>
      </w:r>
      <w:r w:rsidR="00EE47FB" w:rsidRPr="00EE47FB">
        <w:rPr>
          <w:rFonts w:ascii="GHEA Grapalat" w:hAnsi="GHEA Grapalat"/>
          <w:sz w:val="22"/>
          <w:szCs w:val="20"/>
          <w:lang w:val="hy-AM"/>
        </w:rPr>
        <w:t>3886321</w:t>
      </w:r>
      <w:r w:rsidR="007143A6" w:rsidRPr="00EE47FB">
        <w:rPr>
          <w:rFonts w:ascii="GHEA Grapalat" w:hAnsi="GHEA Grapalat"/>
          <w:sz w:val="22"/>
          <w:szCs w:val="20"/>
          <w:lang w:val="hy-AM"/>
        </w:rPr>
        <w:t xml:space="preserve"> </w:t>
      </w:r>
      <w:r w:rsidRPr="00EE47FB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8B16C2" w:rsidRPr="00EE47FB" w:rsidRDefault="008B16C2" w:rsidP="00FE30AB">
      <w:pPr>
        <w:spacing w:line="216" w:lineRule="auto"/>
        <w:ind w:left="-810"/>
        <w:rPr>
          <w:rFonts w:ascii="GHEA Grapalat" w:hAnsi="GHEA Grapalat"/>
          <w:sz w:val="22"/>
          <w:szCs w:val="22"/>
          <w:lang w:val="hy-AM"/>
        </w:rPr>
      </w:pPr>
      <w:r w:rsidRPr="00EE47FB">
        <w:rPr>
          <w:rFonts w:ascii="GHEA Grapalat" w:hAnsi="GHEA Grapalat"/>
          <w:sz w:val="22"/>
          <w:szCs w:val="22"/>
          <w:lang w:val="hy-AM"/>
        </w:rPr>
        <w:tab/>
        <w:t xml:space="preserve">           </w:t>
      </w:r>
      <w:r w:rsidR="00FE30AB" w:rsidRPr="00EE47F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E47FB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B16C2" w:rsidRPr="00EE47FB" w:rsidRDefault="008B16C2" w:rsidP="00FE30AB">
      <w:pPr>
        <w:spacing w:line="216" w:lineRule="auto"/>
        <w:ind w:left="-810" w:firstLine="720"/>
        <w:rPr>
          <w:rFonts w:ascii="GHEA Grapalat" w:hAnsi="GHEA Grapalat"/>
          <w:sz w:val="22"/>
          <w:szCs w:val="22"/>
          <w:lang w:val="hy-AM"/>
        </w:rPr>
      </w:pPr>
      <w:r w:rsidRPr="00EE47FB">
        <w:rPr>
          <w:rFonts w:ascii="GHEA Grapalat" w:hAnsi="GHEA Grapalat"/>
          <w:sz w:val="22"/>
          <w:szCs w:val="22"/>
          <w:lang w:val="hy-AM"/>
        </w:rPr>
        <w:t xml:space="preserve"> Սույն որոշումը 2 աշխատանքային օրվա ընթացքում հրապարակել </w:t>
      </w:r>
      <w:hyperlink r:id="rId7" w:history="1">
        <w:r w:rsidRPr="00EE47FB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EE47FB"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8B16C2" w:rsidRPr="00EE47FB" w:rsidRDefault="008B16C2" w:rsidP="00FE30AB">
      <w:pPr>
        <w:spacing w:line="216" w:lineRule="auto"/>
        <w:ind w:left="-810"/>
        <w:rPr>
          <w:rFonts w:ascii="GHEA Grapalat" w:hAnsi="GHEA Grapalat"/>
          <w:sz w:val="22"/>
          <w:szCs w:val="22"/>
          <w:lang w:val="hy-AM"/>
        </w:rPr>
      </w:pPr>
      <w:r w:rsidRPr="00EE47FB">
        <w:rPr>
          <w:rFonts w:ascii="GHEA Grapalat" w:hAnsi="GHEA Grapalat"/>
          <w:sz w:val="22"/>
          <w:szCs w:val="22"/>
          <w:lang w:val="hy-AM"/>
        </w:rPr>
        <w:tab/>
      </w:r>
      <w:r w:rsidR="008A14D9" w:rsidRPr="00EE47FB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EC70BC" w:rsidRPr="00EE47FB">
        <w:rPr>
          <w:rFonts w:ascii="GHEA Grapalat" w:hAnsi="GHEA Grapalat"/>
          <w:sz w:val="22"/>
          <w:szCs w:val="22"/>
          <w:lang w:val="hy-AM"/>
        </w:rPr>
        <w:t xml:space="preserve">  </w:t>
      </w:r>
      <w:r w:rsidR="00FE30AB" w:rsidRPr="00EE47F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E47FB">
        <w:rPr>
          <w:rFonts w:ascii="GHEA Grapalat" w:hAnsi="GHEA Grapalat"/>
          <w:sz w:val="22"/>
          <w:szCs w:val="22"/>
          <w:lang w:val="hy-AM"/>
        </w:rPr>
        <w:t>Որոշման պատճեն ուղարկել կողմերին:</w:t>
      </w:r>
    </w:p>
    <w:p w:rsidR="008B16C2" w:rsidRPr="00EE47FB" w:rsidRDefault="008B16C2" w:rsidP="00EC70BC">
      <w:pPr>
        <w:spacing w:line="216" w:lineRule="auto"/>
        <w:ind w:left="-810"/>
        <w:rPr>
          <w:rFonts w:ascii="GHEA Grapalat" w:hAnsi="GHEA Grapalat"/>
          <w:sz w:val="22"/>
          <w:szCs w:val="22"/>
          <w:lang w:val="hy-AM"/>
        </w:rPr>
      </w:pPr>
      <w:r w:rsidRPr="00EE47FB">
        <w:rPr>
          <w:rFonts w:ascii="GHEA Grapalat" w:hAnsi="GHEA Grapalat"/>
          <w:sz w:val="22"/>
          <w:szCs w:val="22"/>
          <w:lang w:val="hy-AM"/>
        </w:rPr>
        <w:tab/>
      </w:r>
      <w:r w:rsidR="008A14D9" w:rsidRPr="00EE47FB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FE30AB" w:rsidRPr="00EE47FB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EE47FB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8B16C2" w:rsidRDefault="005E74CF" w:rsidP="008B16C2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E47F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8B16C2" w:rsidRPr="00EE47FB"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74766D" w:rsidRDefault="0074766D" w:rsidP="008B16C2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74766D" w:rsidRPr="001156F8" w:rsidRDefault="0074766D" w:rsidP="008B16C2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1156F8" w:rsidRPr="001156F8" w:rsidRDefault="001156F8" w:rsidP="008B16C2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1156F8" w:rsidRPr="001156F8" w:rsidRDefault="001156F8" w:rsidP="008B16C2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74766D" w:rsidRPr="00EE47FB" w:rsidRDefault="0074766D" w:rsidP="008B16C2">
      <w:pPr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0B2B0E" w:rsidRPr="00EE47FB" w:rsidRDefault="0074766D" w:rsidP="008B16C2">
      <w:pPr>
        <w:spacing w:line="216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  <w:r w:rsidR="005E74CF" w:rsidRPr="00EE47F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EE47FB" w:rsidRPr="00EE47FB">
        <w:rPr>
          <w:rFonts w:ascii="GHEA Grapalat" w:hAnsi="GHEA Grapalat"/>
          <w:b/>
          <w:sz w:val="26"/>
          <w:szCs w:val="26"/>
          <w:lang w:val="hy-AM"/>
        </w:rPr>
        <w:t>Ավագ հ</w:t>
      </w:r>
      <w:r w:rsidR="008B16C2" w:rsidRPr="00EE47FB">
        <w:rPr>
          <w:rFonts w:ascii="GHEA Grapalat" w:hAnsi="GHEA Grapalat"/>
          <w:b/>
          <w:sz w:val="26"/>
          <w:szCs w:val="26"/>
          <w:lang w:val="hy-AM"/>
        </w:rPr>
        <w:t>արկադիր կատարող</w:t>
      </w:r>
      <w:r w:rsidR="000B2B0E" w:rsidRPr="00EE47FB">
        <w:rPr>
          <w:rFonts w:ascii="GHEA Grapalat" w:hAnsi="GHEA Grapalat"/>
          <w:b/>
          <w:sz w:val="26"/>
          <w:szCs w:val="26"/>
          <w:lang w:val="hy-AM"/>
        </w:rPr>
        <w:t>,</w:t>
      </w:r>
    </w:p>
    <w:p w:rsidR="008B16C2" w:rsidRPr="00EE47FB" w:rsidRDefault="005E74CF" w:rsidP="008B16C2">
      <w:pPr>
        <w:spacing w:line="216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EE47F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EE47FB" w:rsidRPr="00EE47FB">
        <w:rPr>
          <w:rFonts w:ascii="GHEA Grapalat" w:hAnsi="GHEA Grapalat"/>
          <w:b/>
          <w:sz w:val="26"/>
          <w:szCs w:val="26"/>
          <w:lang w:val="hy-AM"/>
        </w:rPr>
        <w:t>ա</w:t>
      </w:r>
      <w:r w:rsidR="000B2B0E" w:rsidRPr="00EE47FB">
        <w:rPr>
          <w:rFonts w:ascii="GHEA Grapalat" w:hAnsi="GHEA Grapalat"/>
          <w:b/>
          <w:sz w:val="26"/>
          <w:szCs w:val="26"/>
          <w:lang w:val="hy-AM"/>
        </w:rPr>
        <w:t xml:space="preserve">րդարադատության ավագ լեյտենանտ              </w:t>
      </w:r>
      <w:r w:rsidRPr="00EE47FB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0B2B0E" w:rsidRPr="00EE47FB"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="00EE47FB" w:rsidRPr="00EE47FB">
        <w:rPr>
          <w:rFonts w:ascii="GHEA Grapalat" w:hAnsi="GHEA Grapalat"/>
          <w:b/>
          <w:sz w:val="26"/>
          <w:szCs w:val="26"/>
          <w:lang w:val="hy-AM"/>
        </w:rPr>
        <w:t>Վ. Փարեմուզյան</w:t>
      </w:r>
      <w:r w:rsidR="008B16C2" w:rsidRPr="00EE47FB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</w:t>
      </w:r>
      <w:r w:rsidR="00FE30AB" w:rsidRPr="00EE47F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2D4CF0" w:rsidRPr="00EE47F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FE30AB" w:rsidRPr="00EE47FB"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  <w:r w:rsidR="008B16C2" w:rsidRPr="00EE47FB"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</w:p>
    <w:p w:rsidR="00EE47FB" w:rsidRPr="001156F8" w:rsidRDefault="006733AB" w:rsidP="000B2B0E">
      <w:pPr>
        <w:tabs>
          <w:tab w:val="left" w:pos="90"/>
        </w:tabs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EE47FB">
        <w:rPr>
          <w:rFonts w:ascii="GHEA Grapalat" w:hAnsi="GHEA Grapalat"/>
          <w:b/>
          <w:sz w:val="28"/>
          <w:szCs w:val="28"/>
          <w:lang w:val="hy-AM"/>
        </w:rPr>
        <w:t xml:space="preserve">                         </w:t>
      </w:r>
      <w:bookmarkStart w:id="0" w:name="_GoBack"/>
      <w:bookmarkEnd w:id="0"/>
    </w:p>
    <w:p w:rsidR="00EE47FB" w:rsidRPr="001156F8" w:rsidRDefault="00EE47FB" w:rsidP="000B2B0E">
      <w:pPr>
        <w:tabs>
          <w:tab w:val="left" w:pos="90"/>
        </w:tabs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EE47FB" w:rsidRPr="001156F8" w:rsidRDefault="00EE47FB" w:rsidP="000B2B0E">
      <w:pPr>
        <w:tabs>
          <w:tab w:val="left" w:pos="90"/>
        </w:tabs>
        <w:spacing w:line="21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sectPr w:rsidR="00EE47FB" w:rsidRPr="001156F8" w:rsidSect="005E74CF">
      <w:pgSz w:w="11906" w:h="16838"/>
      <w:pgMar w:top="142" w:right="56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8B" w:rsidRDefault="003D6E8B" w:rsidP="008A14D9">
      <w:r>
        <w:separator/>
      </w:r>
    </w:p>
  </w:endnote>
  <w:endnote w:type="continuationSeparator" w:id="0">
    <w:p w:rsidR="003D6E8B" w:rsidRDefault="003D6E8B" w:rsidP="008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8B" w:rsidRDefault="003D6E8B" w:rsidP="008A14D9">
      <w:r>
        <w:separator/>
      </w:r>
    </w:p>
  </w:footnote>
  <w:footnote w:type="continuationSeparator" w:id="0">
    <w:p w:rsidR="003D6E8B" w:rsidRDefault="003D6E8B" w:rsidP="008A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6C2"/>
    <w:rsid w:val="000063D6"/>
    <w:rsid w:val="00096FAF"/>
    <w:rsid w:val="000B2B0E"/>
    <w:rsid w:val="000E4783"/>
    <w:rsid w:val="000F2D62"/>
    <w:rsid w:val="001156F8"/>
    <w:rsid w:val="00132978"/>
    <w:rsid w:val="00150E36"/>
    <w:rsid w:val="00153733"/>
    <w:rsid w:val="001A1E85"/>
    <w:rsid w:val="001C1A5A"/>
    <w:rsid w:val="001E72AC"/>
    <w:rsid w:val="002946DC"/>
    <w:rsid w:val="002D4CF0"/>
    <w:rsid w:val="002E110B"/>
    <w:rsid w:val="0030664F"/>
    <w:rsid w:val="003825B3"/>
    <w:rsid w:val="003D6E8B"/>
    <w:rsid w:val="004A4800"/>
    <w:rsid w:val="004D55A7"/>
    <w:rsid w:val="0055661E"/>
    <w:rsid w:val="005E2016"/>
    <w:rsid w:val="005E74CF"/>
    <w:rsid w:val="00606480"/>
    <w:rsid w:val="006165FD"/>
    <w:rsid w:val="006733AB"/>
    <w:rsid w:val="00675BD2"/>
    <w:rsid w:val="006C6477"/>
    <w:rsid w:val="006D21B3"/>
    <w:rsid w:val="00710024"/>
    <w:rsid w:val="007143A6"/>
    <w:rsid w:val="00743ADD"/>
    <w:rsid w:val="0074766D"/>
    <w:rsid w:val="00824593"/>
    <w:rsid w:val="0087402A"/>
    <w:rsid w:val="008A14D9"/>
    <w:rsid w:val="008B16C2"/>
    <w:rsid w:val="008C4259"/>
    <w:rsid w:val="00911422"/>
    <w:rsid w:val="0092182E"/>
    <w:rsid w:val="00934416"/>
    <w:rsid w:val="00942A3A"/>
    <w:rsid w:val="009A21E5"/>
    <w:rsid w:val="009F26E6"/>
    <w:rsid w:val="00A2787E"/>
    <w:rsid w:val="00A7243C"/>
    <w:rsid w:val="00AA26DB"/>
    <w:rsid w:val="00AB463C"/>
    <w:rsid w:val="00B37E7F"/>
    <w:rsid w:val="00C066FF"/>
    <w:rsid w:val="00C33E29"/>
    <w:rsid w:val="00C42B17"/>
    <w:rsid w:val="00C57AC6"/>
    <w:rsid w:val="00CA64DB"/>
    <w:rsid w:val="00D60B35"/>
    <w:rsid w:val="00D739F9"/>
    <w:rsid w:val="00D74874"/>
    <w:rsid w:val="00E33823"/>
    <w:rsid w:val="00E36808"/>
    <w:rsid w:val="00E46941"/>
    <w:rsid w:val="00E5284F"/>
    <w:rsid w:val="00EC70BC"/>
    <w:rsid w:val="00ED21E7"/>
    <w:rsid w:val="00ED790A"/>
    <w:rsid w:val="00EE459B"/>
    <w:rsid w:val="00EE47FB"/>
    <w:rsid w:val="00F107EF"/>
    <w:rsid w:val="00F1222A"/>
    <w:rsid w:val="00F24BF4"/>
    <w:rsid w:val="00FA137F"/>
    <w:rsid w:val="00FA48A0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8439E-5435-4E64-8F1E-D2EDD50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C2"/>
    <w:pPr>
      <w:spacing w:after="0" w:line="240" w:lineRule="auto"/>
    </w:pPr>
    <w:rPr>
      <w:rFonts w:ascii="Arial LatArm" w:eastAsia="Times New Roman" w:hAnsi="Arial LatArm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1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4D9"/>
    <w:rPr>
      <w:rFonts w:ascii="Arial LatArm" w:eastAsia="Times New Roman" w:hAnsi="Arial LatArm" w:cs="Arial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8A1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4D9"/>
    <w:rPr>
      <w:rFonts w:ascii="Arial LatArm" w:eastAsia="Times New Roman" w:hAnsi="Arial LatArm" w:cs="Arial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3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3A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D4CF0"/>
    <w:pPr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Stepanavan-3</dc:creator>
  <cp:keywords/>
  <dc:description/>
  <cp:lastModifiedBy>Zvard Kazaryan</cp:lastModifiedBy>
  <cp:revision>37</cp:revision>
  <cp:lastPrinted>2018-04-12T11:12:00Z</cp:lastPrinted>
  <dcterms:created xsi:type="dcterms:W3CDTF">2016-05-13T10:45:00Z</dcterms:created>
  <dcterms:modified xsi:type="dcterms:W3CDTF">2018-04-13T07:08:00Z</dcterms:modified>
</cp:coreProperties>
</file>