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4B" w:rsidRPr="00B30972" w:rsidRDefault="009A444B" w:rsidP="009A444B">
      <w:pPr>
        <w:jc w:val="center"/>
        <w:rPr>
          <w:rFonts w:ascii="GHEA Grapalat" w:hAnsi="GHEA Grapalat"/>
          <w:b/>
          <w:i/>
          <w:lang w:val="hy-AM"/>
        </w:rPr>
      </w:pPr>
      <w:r w:rsidRPr="00B30972">
        <w:rPr>
          <w:rFonts w:ascii="GHEA Grapalat" w:hAnsi="GHEA Grapalat"/>
          <w:b/>
          <w:i/>
          <w:lang w:val="hy-AM"/>
        </w:rPr>
        <w:t>ՈՐՈՇՈւՄ</w:t>
      </w:r>
    </w:p>
    <w:p w:rsidR="009A444B" w:rsidRPr="00B30972" w:rsidRDefault="009A444B" w:rsidP="009A444B">
      <w:pPr>
        <w:jc w:val="center"/>
        <w:rPr>
          <w:rFonts w:ascii="GHEA Grapalat" w:hAnsi="GHEA Grapalat"/>
          <w:b/>
          <w:i/>
          <w:lang w:val="hy-AM"/>
        </w:rPr>
      </w:pPr>
      <w:r w:rsidRPr="00B30972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="00CD7587" w:rsidRPr="00B30972">
        <w:rPr>
          <w:rFonts w:ascii="GHEA Grapalat" w:hAnsi="GHEA Grapalat"/>
          <w:b/>
          <w:i/>
          <w:lang w:val="hy-AM"/>
        </w:rPr>
        <w:t>կասեցնելու</w:t>
      </w:r>
      <w:r w:rsidRPr="00B30972">
        <w:rPr>
          <w:rFonts w:ascii="GHEA Grapalat" w:hAnsi="GHEA Grapalat"/>
          <w:b/>
          <w:i/>
          <w:lang w:val="hy-AM"/>
        </w:rPr>
        <w:t xml:space="preserve"> մասին</w:t>
      </w:r>
    </w:p>
    <w:p w:rsidR="009A444B" w:rsidRPr="009A444B" w:rsidRDefault="009A444B" w:rsidP="009A444B">
      <w:pPr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9A444B" w:rsidRPr="00CB05BA" w:rsidRDefault="00B90D6F" w:rsidP="009A444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BD4A46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>08.06</w:t>
      </w:r>
      <w:r w:rsidRPr="00BD4A46">
        <w:rPr>
          <w:rFonts w:ascii="GHEA Grapalat" w:hAnsi="GHEA Grapalat"/>
          <w:i/>
          <w:sz w:val="22"/>
          <w:szCs w:val="22"/>
          <w:lang w:val="hy-AM"/>
        </w:rPr>
        <w:t>.2018</w:t>
      </w:r>
      <w:r w:rsidR="009A444B" w:rsidRPr="00B30972">
        <w:rPr>
          <w:rFonts w:ascii="GHEA Grapalat" w:hAnsi="GHEA Grapalat"/>
          <w:i/>
          <w:sz w:val="22"/>
          <w:szCs w:val="22"/>
          <w:lang w:val="hy-AM"/>
        </w:rPr>
        <w:t>թ.</w:t>
      </w:r>
      <w:r w:rsidR="009A444B" w:rsidRPr="00B30972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9A444B" w:rsidRPr="00B30972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="00BD4A46">
        <w:rPr>
          <w:rFonts w:ascii="GHEA Grapalat" w:hAnsi="GHEA Grapalat"/>
          <w:i/>
          <w:sz w:val="22"/>
          <w:szCs w:val="22"/>
          <w:lang w:val="af-ZA"/>
        </w:rPr>
        <w:t xml:space="preserve">                  </w:t>
      </w:r>
      <w:r w:rsidR="009A444B" w:rsidRPr="00B30972">
        <w:rPr>
          <w:rFonts w:ascii="GHEA Grapalat" w:hAnsi="GHEA Grapalat"/>
          <w:i/>
          <w:sz w:val="22"/>
          <w:szCs w:val="22"/>
          <w:lang w:val="af-ZA"/>
        </w:rPr>
        <w:t xml:space="preserve">        </w:t>
      </w:r>
      <w:r w:rsidR="009A444B" w:rsidRPr="00B30972">
        <w:rPr>
          <w:rFonts w:ascii="GHEA Grapalat" w:hAnsi="GHEA Grapalat"/>
          <w:i/>
          <w:sz w:val="22"/>
          <w:szCs w:val="22"/>
          <w:lang w:val="af-ZA"/>
        </w:rPr>
        <w:tab/>
      </w:r>
      <w:r w:rsidR="009A444B" w:rsidRPr="00B30972">
        <w:rPr>
          <w:rFonts w:ascii="GHEA Grapalat" w:hAnsi="GHEA Grapalat"/>
          <w:i/>
          <w:sz w:val="22"/>
          <w:szCs w:val="22"/>
          <w:lang w:val="af-ZA"/>
        </w:rPr>
        <w:tab/>
        <w:t xml:space="preserve">        </w:t>
      </w:r>
      <w:r w:rsidR="009A444B" w:rsidRPr="00B30972">
        <w:rPr>
          <w:rFonts w:ascii="GHEA Grapalat" w:hAnsi="GHEA Grapalat"/>
          <w:i/>
          <w:sz w:val="22"/>
          <w:szCs w:val="22"/>
          <w:lang w:val="hy-AM"/>
        </w:rPr>
        <w:t xml:space="preserve">         </w:t>
      </w:r>
      <w:r w:rsidR="00BD4A46">
        <w:rPr>
          <w:rFonts w:ascii="GHEA Grapalat" w:hAnsi="GHEA Grapalat"/>
          <w:i/>
          <w:sz w:val="22"/>
          <w:szCs w:val="22"/>
          <w:lang w:val="af-ZA"/>
        </w:rPr>
        <w:t xml:space="preserve">                       </w:t>
      </w:r>
      <w:r w:rsidR="00CB05BA">
        <w:rPr>
          <w:rFonts w:ascii="GHEA Grapalat" w:hAnsi="GHEA Grapalat"/>
          <w:i/>
          <w:sz w:val="22"/>
          <w:szCs w:val="22"/>
          <w:lang w:val="af-ZA"/>
        </w:rPr>
        <w:t xml:space="preserve">        </w:t>
      </w:r>
      <w:r w:rsidR="009A444B" w:rsidRPr="00B30972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="00CB05BA">
        <w:rPr>
          <w:rFonts w:ascii="GHEA Grapalat" w:hAnsi="GHEA Grapalat"/>
          <w:i/>
          <w:sz w:val="22"/>
          <w:szCs w:val="22"/>
          <w:lang w:val="hy-AM"/>
        </w:rPr>
        <w:t>ք.</w:t>
      </w:r>
      <w:r w:rsidR="00CB05BA" w:rsidRPr="00CB05BA">
        <w:rPr>
          <w:rFonts w:ascii="GHEA Grapalat" w:hAnsi="GHEA Grapalat"/>
          <w:i/>
          <w:sz w:val="22"/>
          <w:szCs w:val="22"/>
          <w:lang w:val="hy-AM"/>
        </w:rPr>
        <w:t>Նոյեմբերյան</w:t>
      </w:r>
    </w:p>
    <w:p w:rsidR="009A444B" w:rsidRPr="004A16EB" w:rsidRDefault="009A444B" w:rsidP="009A444B">
      <w:pPr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:rsidR="009A444B" w:rsidRDefault="009A444B" w:rsidP="009A444B">
      <w:pPr>
        <w:tabs>
          <w:tab w:val="left" w:pos="709"/>
        </w:tabs>
        <w:ind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4A16EB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A16EB">
        <w:rPr>
          <w:rFonts w:ascii="GHEA Grapalat" w:hAnsi="GHEA Grapalat"/>
          <w:i/>
          <w:sz w:val="22"/>
          <w:szCs w:val="22"/>
          <w:lang w:val="af-ZA"/>
        </w:rPr>
        <w:tab/>
      </w:r>
      <w:r w:rsidR="00CA6D95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</w:t>
      </w:r>
      <w:r w:rsidRPr="004A16EB">
        <w:rPr>
          <w:rFonts w:ascii="GHEA Grapalat" w:hAnsi="GHEA Grapalat"/>
          <w:i/>
          <w:sz w:val="22"/>
          <w:szCs w:val="22"/>
          <w:lang w:val="hy-AM"/>
        </w:rPr>
        <w:t xml:space="preserve"> ծառայության Տավուշի մարզային բաժնի</w:t>
      </w:r>
      <w:r w:rsidR="00CB05BA" w:rsidRPr="00CB05BA">
        <w:rPr>
          <w:rFonts w:ascii="GHEA Grapalat" w:hAnsi="GHEA Grapalat"/>
          <w:i/>
          <w:sz w:val="22"/>
          <w:szCs w:val="22"/>
          <w:lang w:val="hy-AM"/>
        </w:rPr>
        <w:t xml:space="preserve"> ավագ</w:t>
      </w:r>
      <w:r w:rsidRPr="004A16EB">
        <w:rPr>
          <w:rFonts w:ascii="GHEA Grapalat" w:hAnsi="GHEA Grapalat"/>
          <w:i/>
          <w:sz w:val="22"/>
          <w:szCs w:val="22"/>
          <w:lang w:val="hy-AM"/>
        </w:rPr>
        <w:t xml:space="preserve"> հարկադիր կատարող, արդարադատության</w:t>
      </w:r>
      <w:r w:rsidR="00B2065F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 xml:space="preserve">մայոր </w:t>
      </w:r>
      <w:r w:rsidRPr="004A16EB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B2065F">
        <w:rPr>
          <w:rFonts w:ascii="GHEA Grapalat" w:hAnsi="GHEA Grapalat"/>
          <w:i/>
          <w:sz w:val="22"/>
          <w:szCs w:val="22"/>
          <w:lang w:val="hy-AM"/>
        </w:rPr>
        <w:t>Հ</w:t>
      </w:r>
      <w:r w:rsidR="00CD7587">
        <w:rPr>
          <w:rFonts w:ascii="GHEA Grapalat" w:hAnsi="GHEA Grapalat"/>
          <w:i/>
          <w:sz w:val="22"/>
          <w:szCs w:val="22"/>
          <w:lang w:val="hy-AM"/>
        </w:rPr>
        <w:t>.Թորոսյանս</w:t>
      </w:r>
      <w:r w:rsidRPr="004A16EB">
        <w:rPr>
          <w:rFonts w:ascii="GHEA Grapalat" w:hAnsi="GHEA Grapalat"/>
          <w:i/>
          <w:sz w:val="22"/>
          <w:szCs w:val="22"/>
          <w:lang w:val="hy-AM"/>
        </w:rPr>
        <w:t xml:space="preserve"> ուսումնասիրելով թիվ </w:t>
      </w:r>
      <w:bookmarkStart w:id="0" w:name="_GoBack"/>
      <w:r w:rsidR="00BD4A46">
        <w:rPr>
          <w:rFonts w:ascii="GHEA Grapalat" w:hAnsi="GHEA Grapalat"/>
          <w:i/>
          <w:sz w:val="22"/>
          <w:szCs w:val="22"/>
          <w:lang w:val="af-ZA"/>
        </w:rPr>
        <w:t>02174598</w:t>
      </w:r>
      <w:bookmarkEnd w:id="0"/>
      <w:r w:rsidRPr="004A16EB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նյութերը՝</w:t>
      </w:r>
    </w:p>
    <w:p w:rsidR="008A2DD0" w:rsidRPr="0072089A" w:rsidRDefault="008A2DD0" w:rsidP="009A444B">
      <w:pPr>
        <w:tabs>
          <w:tab w:val="left" w:pos="709"/>
        </w:tabs>
        <w:ind w:right="-143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9A444B" w:rsidRDefault="009A444B" w:rsidP="009A444B">
      <w:pPr>
        <w:tabs>
          <w:tab w:val="left" w:pos="0"/>
        </w:tabs>
        <w:jc w:val="center"/>
        <w:rPr>
          <w:rFonts w:ascii="GHEA Grapalat" w:hAnsi="GHEA Grapalat"/>
          <w:b/>
          <w:i/>
          <w:lang w:val="hy-AM"/>
        </w:rPr>
      </w:pPr>
      <w:r w:rsidRPr="00B30972">
        <w:rPr>
          <w:rFonts w:ascii="GHEA Grapalat" w:hAnsi="GHEA Grapalat"/>
          <w:b/>
          <w:i/>
          <w:lang w:val="hy-AM"/>
        </w:rPr>
        <w:t>ՊԱՐԶԵՑԻ</w:t>
      </w:r>
    </w:p>
    <w:p w:rsidR="00B30972" w:rsidRPr="00B30972" w:rsidRDefault="00B30972" w:rsidP="009A444B">
      <w:pPr>
        <w:tabs>
          <w:tab w:val="left" w:pos="0"/>
        </w:tabs>
        <w:jc w:val="center"/>
        <w:rPr>
          <w:rFonts w:ascii="GHEA Grapalat" w:hAnsi="GHEA Grapalat"/>
          <w:b/>
          <w:i/>
          <w:lang w:val="hy-AM"/>
        </w:rPr>
      </w:pPr>
    </w:p>
    <w:p w:rsidR="00CD7587" w:rsidRPr="00CB05BA" w:rsidRDefault="001F6579" w:rsidP="00B2065F">
      <w:pPr>
        <w:tabs>
          <w:tab w:val="left" w:pos="709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CB05BA">
        <w:rPr>
          <w:rFonts w:ascii="GHEA Grapalat" w:hAnsi="GHEA Grapalat"/>
          <w:i/>
          <w:sz w:val="22"/>
          <w:szCs w:val="22"/>
          <w:lang w:val="hy-AM"/>
        </w:rPr>
        <w:t>Տավուշի մարզի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ընդհանուր իրավասության</w:t>
      </w:r>
      <w:r w:rsidRPr="00CD7587">
        <w:rPr>
          <w:rFonts w:ascii="GHEA Grapalat" w:hAnsi="GHEA Grapalat"/>
          <w:i/>
          <w:sz w:val="22"/>
          <w:szCs w:val="22"/>
          <w:lang w:val="hy-AM"/>
        </w:rPr>
        <w:t xml:space="preserve"> դատարանի կողմից </w:t>
      </w:r>
      <w:r w:rsidR="00BD4A46">
        <w:rPr>
          <w:rFonts w:ascii="GHEA Grapalat" w:hAnsi="GHEA Grapalat"/>
          <w:i/>
          <w:sz w:val="22"/>
          <w:szCs w:val="22"/>
          <w:lang w:val="hy-AM"/>
        </w:rPr>
        <w:t>02.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>12</w:t>
      </w:r>
      <w:r w:rsidR="00BD4A46">
        <w:rPr>
          <w:rFonts w:ascii="GHEA Grapalat" w:hAnsi="GHEA Grapalat"/>
          <w:i/>
          <w:sz w:val="22"/>
          <w:szCs w:val="22"/>
          <w:lang w:val="hy-AM"/>
        </w:rPr>
        <w:t>.2016</w:t>
      </w:r>
      <w:r w:rsidRPr="00B90D6F">
        <w:rPr>
          <w:rFonts w:ascii="GHEA Grapalat" w:hAnsi="GHEA Grapalat"/>
          <w:i/>
          <w:sz w:val="22"/>
          <w:szCs w:val="22"/>
          <w:lang w:val="hy-AM"/>
        </w:rPr>
        <w:t>թ</w:t>
      </w:r>
      <w:r w:rsidRPr="00CD7587">
        <w:rPr>
          <w:rFonts w:ascii="GHEA Grapalat" w:hAnsi="GHEA Grapalat"/>
          <w:i/>
          <w:sz w:val="22"/>
          <w:szCs w:val="22"/>
          <w:lang w:val="hy-AM"/>
        </w:rPr>
        <w:t xml:space="preserve"> տրված թիվ 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>ՏԴ/0022/02/16</w:t>
      </w:r>
      <w:r w:rsidRPr="00CD7587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 xml:space="preserve">Վարդան Անուշավանի Մելքոնյանից </w:t>
      </w:r>
      <w:r w:rsidRPr="00CB05BA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="00CA6D95">
        <w:rPr>
          <w:rFonts w:ascii="GHEA Grapalat" w:hAnsi="GHEA Grapalat"/>
          <w:i/>
          <w:sz w:val="22"/>
          <w:szCs w:val="22"/>
          <w:lang w:val="hy-AM"/>
        </w:rPr>
        <w:t>«</w:t>
      </w:r>
      <w:r>
        <w:rPr>
          <w:rFonts w:ascii="GHEA Grapalat" w:hAnsi="GHEA Grapalat"/>
          <w:i/>
          <w:sz w:val="22"/>
          <w:szCs w:val="22"/>
          <w:lang w:val="hy-AM"/>
        </w:rPr>
        <w:t>ՎՏԲ-Հայաստան</w:t>
      </w:r>
      <w:r w:rsidRPr="00B90D6F">
        <w:rPr>
          <w:rFonts w:ascii="GHEA Grapalat" w:hAnsi="GHEA Grapalat"/>
          <w:i/>
          <w:sz w:val="22"/>
          <w:szCs w:val="22"/>
          <w:lang w:val="hy-AM"/>
        </w:rPr>
        <w:t xml:space="preserve"> բանկ</w:t>
      </w:r>
      <w:r w:rsidR="00CA6D95"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Pr="00CB05BA">
        <w:rPr>
          <w:rFonts w:ascii="GHEA Grapalat" w:hAnsi="GHEA Grapalat"/>
          <w:i/>
          <w:sz w:val="22"/>
          <w:szCs w:val="22"/>
          <w:lang w:val="hy-AM"/>
        </w:rPr>
        <w:t xml:space="preserve">ՓԲԸ-ի բռնագանձել 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>1,238,905</w:t>
      </w:r>
      <w:r w:rsidRPr="00CB05BA">
        <w:rPr>
          <w:rFonts w:ascii="GHEA Grapalat" w:hAnsi="GHEA Grapalat"/>
          <w:i/>
          <w:sz w:val="22"/>
          <w:szCs w:val="22"/>
          <w:lang w:val="hy-AM"/>
        </w:rPr>
        <w:t xml:space="preserve"> ՀՀ դրամ և հաշվարկել տոկոսներ</w:t>
      </w:r>
      <w:r w:rsidR="00CB05BA" w:rsidRPr="00CB05BA">
        <w:rPr>
          <w:rFonts w:ascii="GHEA Grapalat" w:hAnsi="GHEA Grapalat"/>
          <w:i/>
          <w:sz w:val="22"/>
          <w:szCs w:val="22"/>
          <w:lang w:val="hy-AM"/>
        </w:rPr>
        <w:t>,ինչպես նաև պետք է բռնագանձել բռնագանձման ենթակա գումարի 5 տոկոսը որպես կատարողական գործողությունների կատարման ծախս:</w:t>
      </w:r>
    </w:p>
    <w:p w:rsidR="00BD4A46" w:rsidRPr="00BD4A46" w:rsidRDefault="00B30972" w:rsidP="00B30972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>Կատարողական գործողությունների ընթացքում պարտապան Վարդան Անուշավանի Մելքոնյանին պատկանող գույք և դրամական միջոցներ,որոնց վրա կարելի է բռնագանձում տարածել,չեն հայտնաբերվել:</w:t>
      </w:r>
    </w:p>
    <w:p w:rsidR="00B30972" w:rsidRDefault="00BD4A46" w:rsidP="00B30972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 w:rsidRPr="00BD4A46">
        <w:rPr>
          <w:rFonts w:ascii="GHEA Grapalat" w:hAnsi="GHEA Grapalat"/>
          <w:i/>
          <w:sz w:val="22"/>
          <w:szCs w:val="22"/>
          <w:lang w:val="hy-AM"/>
        </w:rPr>
        <w:t>Նշված կատարողական վարույթով առկա է սն</w:t>
      </w:r>
      <w:r w:rsidR="00CA6D95">
        <w:rPr>
          <w:rFonts w:ascii="GHEA Grapalat" w:hAnsi="GHEA Grapalat"/>
          <w:i/>
          <w:sz w:val="22"/>
          <w:szCs w:val="22"/>
          <w:lang w:val="hy-AM"/>
        </w:rPr>
        <w:t>ա</w:t>
      </w:r>
      <w:r w:rsidRPr="00BD4A46">
        <w:rPr>
          <w:rFonts w:ascii="GHEA Grapalat" w:hAnsi="GHEA Grapalat"/>
          <w:i/>
          <w:sz w:val="22"/>
          <w:szCs w:val="22"/>
          <w:lang w:val="hy-AM"/>
        </w:rPr>
        <w:t>նկության հատկանիշ:</w:t>
      </w:r>
      <w:r w:rsidR="00B30972">
        <w:rPr>
          <w:rFonts w:ascii="GHEA Grapalat" w:hAnsi="GHEA Grapalat"/>
          <w:i/>
          <w:sz w:val="22"/>
          <w:szCs w:val="22"/>
          <w:lang w:val="hy-AM"/>
        </w:rPr>
        <w:t xml:space="preserve"> </w:t>
      </w:r>
    </w:p>
    <w:p w:rsidR="005B47E2" w:rsidRDefault="00B30972" w:rsidP="00B30972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CD7587" w:rsidRPr="00CD7587">
        <w:rPr>
          <w:rFonts w:ascii="GHEA Grapalat" w:hAnsi="GHEA Grapalat"/>
          <w:i/>
          <w:sz w:val="20"/>
          <w:szCs w:val="20"/>
          <w:lang w:val="hy-AM"/>
        </w:rPr>
        <w:t>Վերոգրյալ</w:t>
      </w:r>
      <w:r w:rsidR="00CB05BA">
        <w:rPr>
          <w:rFonts w:ascii="GHEA Grapalat" w:hAnsi="GHEA Grapalat"/>
          <w:i/>
          <w:sz w:val="20"/>
          <w:szCs w:val="20"/>
          <w:lang w:val="hy-AM"/>
        </w:rPr>
        <w:t>ի հիման վրա և ղեկավարվելով «Դատական ակտերի հարկադիր կատարման</w:t>
      </w:r>
      <w:r w:rsidR="00CD7587" w:rsidRPr="00CD7587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28 և 3</w:t>
      </w:r>
      <w:r w:rsidR="00B2065F" w:rsidRPr="00B2065F">
        <w:rPr>
          <w:rFonts w:ascii="GHEA Grapalat" w:hAnsi="GHEA Grapalat"/>
          <w:i/>
          <w:sz w:val="20"/>
          <w:szCs w:val="20"/>
          <w:lang w:val="hy-AM"/>
        </w:rPr>
        <w:t>7</w:t>
      </w:r>
      <w:r w:rsidR="00CD7587" w:rsidRPr="00CD7587">
        <w:rPr>
          <w:rFonts w:ascii="GHEA Grapalat" w:hAnsi="GHEA Grapalat"/>
          <w:i/>
          <w:sz w:val="20"/>
          <w:szCs w:val="20"/>
          <w:lang w:val="hy-AM"/>
        </w:rPr>
        <w:t xml:space="preserve"> հոդվածի </w:t>
      </w:r>
      <w:r w:rsidR="00BD4A46" w:rsidRPr="00BD4A46">
        <w:rPr>
          <w:rFonts w:ascii="GHEA Grapalat" w:hAnsi="GHEA Grapalat"/>
          <w:i/>
          <w:sz w:val="20"/>
          <w:szCs w:val="20"/>
          <w:lang w:val="hy-AM"/>
        </w:rPr>
        <w:t>8-րդ կետով</w:t>
      </w:r>
      <w:r w:rsidR="00CD7587" w:rsidRPr="00CD7587">
        <w:rPr>
          <w:rFonts w:ascii="Arial Armenian" w:hAnsi="Arial Armenian"/>
          <w:i/>
          <w:sz w:val="20"/>
          <w:szCs w:val="20"/>
          <w:lang w:val="af-ZA"/>
        </w:rPr>
        <w:t xml:space="preserve"> </w:t>
      </w:r>
      <w:r w:rsidR="00CD7587" w:rsidRPr="00CD7587"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8A2DD0" w:rsidRPr="00CD7587" w:rsidRDefault="008A2DD0" w:rsidP="00B30972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CD7587" w:rsidRDefault="00CD7587" w:rsidP="00CD7587">
      <w:pPr>
        <w:tabs>
          <w:tab w:val="left" w:pos="709"/>
        </w:tabs>
        <w:jc w:val="center"/>
        <w:rPr>
          <w:rFonts w:ascii="GHEA Grapalat" w:hAnsi="GHEA Grapalat"/>
          <w:b/>
          <w:i/>
          <w:lang w:val="hy-AM"/>
        </w:rPr>
      </w:pPr>
      <w:r w:rsidRPr="00B30972">
        <w:rPr>
          <w:rFonts w:ascii="GHEA Grapalat" w:hAnsi="GHEA Grapalat"/>
          <w:b/>
          <w:i/>
          <w:lang w:val="hy-AM"/>
        </w:rPr>
        <w:t>ՈՐՈՇԵՑԻ</w:t>
      </w:r>
    </w:p>
    <w:p w:rsidR="00B30972" w:rsidRPr="00B30972" w:rsidRDefault="00B30972" w:rsidP="00CD7587">
      <w:pPr>
        <w:tabs>
          <w:tab w:val="left" w:pos="709"/>
        </w:tabs>
        <w:jc w:val="center"/>
        <w:rPr>
          <w:rFonts w:ascii="GHEA Grapalat" w:hAnsi="GHEA Grapalat"/>
          <w:b/>
          <w:i/>
          <w:lang w:val="hy-AM"/>
        </w:rPr>
      </w:pPr>
    </w:p>
    <w:p w:rsidR="00BD4A46" w:rsidRDefault="00B30972" w:rsidP="00CD7587">
      <w:pPr>
        <w:tabs>
          <w:tab w:val="left" w:pos="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 w:rsidR="00BF7AEA"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CD7587" w:rsidRPr="008A2DD0">
        <w:rPr>
          <w:rFonts w:ascii="GHEA Grapalat" w:hAnsi="GHEA Grapalat"/>
          <w:i/>
          <w:sz w:val="22"/>
          <w:szCs w:val="22"/>
          <w:lang w:val="hy-AM"/>
        </w:rPr>
        <w:t>Կասեցնել</w:t>
      </w:r>
      <w:r w:rsidR="00CD7587" w:rsidRPr="00CD7587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>02174598</w:t>
      </w:r>
      <w:r w:rsidR="00CD7587" w:rsidRPr="00CD7587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վարույթը</w:t>
      </w:r>
      <w:r w:rsidR="008A2DD0" w:rsidRPr="008A2DD0">
        <w:rPr>
          <w:rFonts w:ascii="GHEA Grapalat" w:hAnsi="GHEA Grapalat"/>
          <w:i/>
          <w:sz w:val="22"/>
          <w:szCs w:val="22"/>
          <w:lang w:val="hy-AM"/>
        </w:rPr>
        <w:t>,</w:t>
      </w:r>
      <w:r w:rsidR="00CA6D9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BD4A46" w:rsidRPr="00BD4A46">
        <w:rPr>
          <w:rFonts w:ascii="GHEA Grapalat" w:hAnsi="GHEA Grapalat"/>
          <w:i/>
          <w:sz w:val="22"/>
          <w:szCs w:val="22"/>
          <w:lang w:val="hy-AM"/>
        </w:rPr>
        <w:t>60-օրյա ժամկետով</w:t>
      </w:r>
      <w:r w:rsidR="008A2DD0" w:rsidRPr="008A2DD0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BF7AEA" w:rsidRPr="00BF7AEA" w:rsidRDefault="00BD4A46" w:rsidP="00CD7587">
      <w:pPr>
        <w:tabs>
          <w:tab w:val="left" w:pos="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 w:rsidR="00BF7AEA" w:rsidRPr="00BF7AEA">
        <w:rPr>
          <w:rFonts w:ascii="GHEA Grapalat" w:hAnsi="GHEA Grapalat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</w:t>
      </w:r>
      <w:r>
        <w:rPr>
          <w:rFonts w:ascii="GHEA Grapalat" w:hAnsi="GHEA Grapalat"/>
          <w:i/>
          <w:sz w:val="22"/>
          <w:szCs w:val="22"/>
          <w:lang w:val="hy-AM"/>
        </w:rPr>
        <w:tab/>
      </w:r>
      <w:r w:rsidR="00BF7AEA" w:rsidRPr="00BF7AEA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CD7587" w:rsidRPr="00CD7587" w:rsidRDefault="00BF7AEA" w:rsidP="00CD7587">
      <w:pPr>
        <w:tabs>
          <w:tab w:val="left" w:pos="0"/>
        </w:tabs>
        <w:jc w:val="both"/>
        <w:rPr>
          <w:rFonts w:ascii="Sylfaen" w:hAnsi="Sylfaen"/>
          <w:i/>
          <w:color w:val="000000" w:themeColor="text1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 w:rsidRPr="00BF7AEA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1A5394">
          <w:rPr>
            <w:rStyle w:val="a7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BF7AEA"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</w:t>
      </w:r>
      <w:r w:rsidR="00B30972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CD7587" w:rsidRPr="00CD7587" w:rsidRDefault="00CD7587" w:rsidP="00CD7587">
      <w:pPr>
        <w:tabs>
          <w:tab w:val="left" w:pos="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D7587">
        <w:rPr>
          <w:rFonts w:ascii="Arial Armenian" w:hAnsi="Arial Armenian"/>
          <w:i/>
          <w:color w:val="000000" w:themeColor="text1"/>
          <w:sz w:val="20"/>
          <w:szCs w:val="20"/>
          <w:lang w:val="af-ZA"/>
        </w:rPr>
        <w:t xml:space="preserve">        </w:t>
      </w:r>
      <w:r w:rsidRPr="00CD7587">
        <w:rPr>
          <w:rFonts w:ascii="Sylfaen" w:hAnsi="Sylfaen"/>
          <w:i/>
          <w:color w:val="000000" w:themeColor="text1"/>
          <w:sz w:val="20"/>
          <w:szCs w:val="20"/>
          <w:lang w:val="hy-AM"/>
        </w:rPr>
        <w:t xml:space="preserve">    </w:t>
      </w:r>
      <w:r>
        <w:rPr>
          <w:rFonts w:ascii="Sylfaen" w:hAnsi="Sylfaen"/>
          <w:i/>
          <w:color w:val="000000" w:themeColor="text1"/>
          <w:sz w:val="20"/>
          <w:szCs w:val="20"/>
          <w:lang w:val="hy-AM"/>
        </w:rPr>
        <w:t xml:space="preserve">  </w:t>
      </w:r>
      <w:r w:rsidRPr="00CD7587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կողմերին:</w:t>
      </w:r>
    </w:p>
    <w:p w:rsidR="00CD7587" w:rsidRDefault="00CD7587" w:rsidP="00CD7587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D7587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D7587">
        <w:rPr>
          <w:rFonts w:ascii="GHEA Grapalat" w:hAnsi="GHEA Grapalat"/>
          <w:i/>
          <w:sz w:val="20"/>
          <w:szCs w:val="20"/>
          <w:lang w:val="af-ZA"/>
        </w:rPr>
        <w:tab/>
      </w:r>
      <w:r w:rsidRPr="00CD7587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դատարան, կամ վերադասության կարգով՝ որոշումը ստանալուց 10 օրվա ընթացքում:</w:t>
      </w:r>
    </w:p>
    <w:p w:rsidR="008A2DD0" w:rsidRDefault="008A2DD0" w:rsidP="00CD7587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8A2DD0" w:rsidRDefault="008A2DD0" w:rsidP="00CD7587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8A2DD0" w:rsidRDefault="008A2DD0" w:rsidP="00CD7587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8A2DD0" w:rsidRPr="00CD7587" w:rsidRDefault="008A2DD0" w:rsidP="00CD7587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CD7587" w:rsidRDefault="008A2DD0" w:rsidP="00CD7587">
      <w:pPr>
        <w:rPr>
          <w:rFonts w:ascii="GHEA Grapalat" w:hAnsi="GHEA Grapalat"/>
          <w:b/>
          <w:i/>
          <w:lang w:val="af-ZA"/>
        </w:rPr>
      </w:pPr>
      <w:r>
        <w:rPr>
          <w:rFonts w:ascii="GHEA Grapalat" w:hAnsi="GHEA Grapalat"/>
          <w:b/>
          <w:i/>
          <w:lang w:val="hy-AM"/>
        </w:rPr>
        <w:t xml:space="preserve">  </w:t>
      </w:r>
      <w:r w:rsidR="00B30972">
        <w:rPr>
          <w:rFonts w:ascii="GHEA Grapalat" w:hAnsi="GHEA Grapalat"/>
          <w:b/>
          <w:i/>
          <w:lang w:val="hy-AM"/>
        </w:rPr>
        <w:t xml:space="preserve">   </w:t>
      </w:r>
      <w:r w:rsidRPr="008A2DD0">
        <w:rPr>
          <w:rFonts w:ascii="GHEA Grapalat" w:hAnsi="GHEA Grapalat"/>
          <w:b/>
          <w:i/>
          <w:lang w:val="hy-AM"/>
        </w:rPr>
        <w:t>ԱՎԱԳ</w:t>
      </w:r>
      <w:r w:rsidR="00B30972">
        <w:rPr>
          <w:rFonts w:ascii="GHEA Grapalat" w:hAnsi="GHEA Grapalat"/>
          <w:b/>
          <w:i/>
          <w:lang w:val="hy-AM"/>
        </w:rPr>
        <w:t xml:space="preserve"> </w:t>
      </w:r>
      <w:r w:rsidR="00CD7587">
        <w:rPr>
          <w:rFonts w:ascii="GHEA Grapalat" w:hAnsi="GHEA Grapalat"/>
          <w:b/>
          <w:i/>
          <w:lang w:val="hy-AM"/>
        </w:rPr>
        <w:t>ՀԱՐԿԱԴԻՐ ԿԱՏԱՐՈՂ</w:t>
      </w:r>
    </w:p>
    <w:p w:rsidR="00CD7587" w:rsidRDefault="00CD7587" w:rsidP="00CD7587">
      <w:pPr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ԱՐԴԱՐԱԴԱՏՈՒԹՅԱՆ</w:t>
      </w:r>
      <w:r w:rsidR="00B30972">
        <w:rPr>
          <w:rFonts w:ascii="GHEA Grapalat" w:hAnsi="GHEA Grapalat"/>
          <w:b/>
          <w:i/>
          <w:lang w:val="hy-AM"/>
        </w:rPr>
        <w:t xml:space="preserve"> </w:t>
      </w:r>
      <w:r w:rsidR="00BF7AEA">
        <w:rPr>
          <w:rFonts w:ascii="GHEA Grapalat" w:hAnsi="GHEA Grapalat"/>
          <w:b/>
          <w:i/>
          <w:lang w:val="hy-AM"/>
        </w:rPr>
        <w:t>ՄԱՅՈՐ</w:t>
      </w:r>
      <w:r>
        <w:rPr>
          <w:rFonts w:ascii="GHEA Grapalat" w:hAnsi="GHEA Grapalat"/>
          <w:b/>
          <w:i/>
          <w:lang w:val="hy-AM"/>
        </w:rPr>
        <w:t xml:space="preserve">        </w:t>
      </w:r>
      <w:r w:rsidR="00B30972">
        <w:rPr>
          <w:rFonts w:ascii="GHEA Grapalat" w:hAnsi="GHEA Grapalat"/>
          <w:b/>
          <w:i/>
          <w:lang w:val="hy-AM"/>
        </w:rPr>
        <w:t xml:space="preserve">                    </w:t>
      </w:r>
      <w:r>
        <w:rPr>
          <w:rFonts w:ascii="GHEA Grapalat" w:hAnsi="GHEA Grapalat"/>
          <w:b/>
          <w:i/>
          <w:lang w:val="hy-AM"/>
        </w:rPr>
        <w:t xml:space="preserve"> </w:t>
      </w:r>
      <w:r w:rsidR="008A2DD0" w:rsidRPr="008A2DD0">
        <w:rPr>
          <w:rFonts w:ascii="GHEA Grapalat" w:hAnsi="GHEA Grapalat"/>
          <w:b/>
          <w:i/>
          <w:lang w:val="hy-AM"/>
        </w:rPr>
        <w:t xml:space="preserve">        </w:t>
      </w:r>
      <w:r>
        <w:rPr>
          <w:rFonts w:ascii="GHEA Grapalat" w:hAnsi="GHEA Grapalat"/>
          <w:b/>
          <w:i/>
          <w:lang w:val="hy-AM"/>
        </w:rPr>
        <w:t xml:space="preserve"> </w:t>
      </w:r>
      <w:r w:rsidR="00B30972">
        <w:rPr>
          <w:rFonts w:ascii="GHEA Grapalat" w:hAnsi="GHEA Grapalat"/>
          <w:b/>
          <w:i/>
          <w:lang w:val="hy-AM"/>
        </w:rPr>
        <w:t xml:space="preserve">   </w:t>
      </w:r>
      <w:r w:rsidR="00867E1C">
        <w:rPr>
          <w:rFonts w:ascii="GHEA Grapalat" w:hAnsi="GHEA Grapalat"/>
          <w:b/>
          <w:i/>
          <w:lang w:val="hy-AM"/>
        </w:rPr>
        <w:t xml:space="preserve">  </w:t>
      </w:r>
      <w:r w:rsidR="00B30972">
        <w:rPr>
          <w:rFonts w:ascii="GHEA Grapalat" w:hAnsi="GHEA Grapalat"/>
          <w:b/>
          <w:i/>
          <w:lang w:val="hy-AM"/>
        </w:rPr>
        <w:t xml:space="preserve"> Հ</w:t>
      </w:r>
      <w:r>
        <w:rPr>
          <w:rFonts w:ascii="GHEA Grapalat" w:hAnsi="GHEA Grapalat"/>
          <w:b/>
          <w:i/>
          <w:lang w:val="hy-AM"/>
        </w:rPr>
        <w:t>.ԹՈՐՈՍՅԱՆ</w:t>
      </w:r>
    </w:p>
    <w:p w:rsidR="008A2DD0" w:rsidRDefault="008A2DD0" w:rsidP="00CD7587">
      <w:pPr>
        <w:rPr>
          <w:rFonts w:ascii="GHEA Grapalat" w:hAnsi="GHEA Grapalat"/>
          <w:b/>
          <w:i/>
          <w:lang w:val="hy-AM"/>
        </w:rPr>
      </w:pPr>
    </w:p>
    <w:p w:rsidR="008A2DD0" w:rsidRDefault="008A2DD0" w:rsidP="00CD7587">
      <w:pPr>
        <w:rPr>
          <w:rFonts w:ascii="GHEA Grapalat" w:hAnsi="GHEA Grapalat"/>
          <w:b/>
          <w:i/>
          <w:lang w:val="hy-AM"/>
        </w:rPr>
      </w:pPr>
    </w:p>
    <w:p w:rsidR="008A2DD0" w:rsidRDefault="008A2DD0" w:rsidP="00CD7587">
      <w:pPr>
        <w:rPr>
          <w:rFonts w:ascii="GHEA Grapalat" w:hAnsi="GHEA Grapalat"/>
          <w:b/>
          <w:i/>
          <w:lang w:val="hy-AM"/>
        </w:rPr>
      </w:pPr>
    </w:p>
    <w:sectPr w:rsidR="008A2DD0" w:rsidSect="005B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4B"/>
    <w:rsid w:val="00024DD9"/>
    <w:rsid w:val="00086758"/>
    <w:rsid w:val="001F6579"/>
    <w:rsid w:val="003F3D29"/>
    <w:rsid w:val="004907A7"/>
    <w:rsid w:val="005259F8"/>
    <w:rsid w:val="005B47E2"/>
    <w:rsid w:val="00867E1C"/>
    <w:rsid w:val="008A2DD0"/>
    <w:rsid w:val="009A444B"/>
    <w:rsid w:val="00B2065F"/>
    <w:rsid w:val="00B30972"/>
    <w:rsid w:val="00B90D6F"/>
    <w:rsid w:val="00BD4A46"/>
    <w:rsid w:val="00BF7AEA"/>
    <w:rsid w:val="00CA6D95"/>
    <w:rsid w:val="00CB05BA"/>
    <w:rsid w:val="00C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1055"/>
  <w15:docId w15:val="{55DE78D8-7AF0-455A-9A82-95B49741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4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587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CD7587"/>
    <w:rPr>
      <w:rFonts w:ascii="Times LatArm" w:eastAsia="Times New Roman" w:hAnsi="Times LatArm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5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8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7">
    <w:name w:val="Hyperlink"/>
    <w:basedOn w:val="a0"/>
    <w:uiPriority w:val="99"/>
    <w:unhideWhenUsed/>
    <w:rsid w:val="00BF7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Tavush-6</dc:creator>
  <cp:keywords/>
  <dc:description/>
  <cp:lastModifiedBy>Zvard Kazaryan</cp:lastModifiedBy>
  <cp:revision>1</cp:revision>
  <cp:lastPrinted>2018-06-07T13:55:00Z</cp:lastPrinted>
  <dcterms:created xsi:type="dcterms:W3CDTF">2014-04-26T10:57:00Z</dcterms:created>
  <dcterms:modified xsi:type="dcterms:W3CDTF">2018-06-08T08:37:00Z</dcterms:modified>
</cp:coreProperties>
</file>