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C44DEC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Default="001E2AA8" w:rsidP="001E2AA8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1E2AA8" w:rsidRDefault="001E2AA8" w:rsidP="001E2AA8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E2AA8" w:rsidRPr="00C44DEC" w:rsidRDefault="001E2AA8" w:rsidP="001E2AA8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1E2AA8" w:rsidRPr="001D30B9" w:rsidRDefault="001E2AA8" w:rsidP="001E2AA8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«1</w:t>
      </w:r>
      <w:r w:rsidRPr="001E2AA8">
        <w:rPr>
          <w:rFonts w:ascii="GHEA Grapalat" w:hAnsi="GHEA Grapalat"/>
          <w:i/>
          <w:sz w:val="22"/>
          <w:szCs w:val="22"/>
          <w:lang w:val="hy-AM"/>
        </w:rPr>
        <w:t>3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»  0</w:t>
      </w:r>
      <w:r w:rsidRPr="001E2AA8">
        <w:rPr>
          <w:rFonts w:ascii="GHEA Grapalat" w:hAnsi="GHEA Grapalat"/>
          <w:i/>
          <w:sz w:val="22"/>
          <w:szCs w:val="22"/>
          <w:lang w:val="hy-AM"/>
        </w:rPr>
        <w:t>6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                                                                                                        ք.Ալավերդի</w:t>
      </w:r>
    </w:p>
    <w:p w:rsidR="001E2AA8" w:rsidRPr="001D30B9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Աղեկյանս, ուսումնասիրելով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08.05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03948429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1E2AA8" w:rsidRPr="001D30B9" w:rsidRDefault="001E2AA8" w:rsidP="001E2AA8">
      <w:pPr>
        <w:jc w:val="center"/>
        <w:rPr>
          <w:rFonts w:ascii="GHEA Grapalat" w:hAnsi="GHEA Grapalat"/>
          <w:i/>
          <w:lang w:val="hy-AM"/>
        </w:rPr>
      </w:pPr>
      <w:r w:rsidRPr="001D30B9">
        <w:rPr>
          <w:rFonts w:ascii="GHEA Grapalat" w:hAnsi="GHEA Grapalat"/>
          <w:i/>
          <w:lang w:val="hy-AM"/>
        </w:rPr>
        <w:t>ՊԱՐԶԵՑԻ</w:t>
      </w:r>
    </w:p>
    <w:p w:rsidR="001E2AA8" w:rsidRPr="001D30B9" w:rsidRDefault="001E2AA8" w:rsidP="001E2AA8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1E2AA8" w:rsidRPr="002767A3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1D30B9">
        <w:rPr>
          <w:rFonts w:ascii="GHEA Grapalat" w:hAnsi="GHEA Grapalat"/>
          <w:i/>
          <w:lang w:val="hy-AM"/>
        </w:rPr>
        <w:t xml:space="preserve"> 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ՀՀ Լոռու մարզի ընդհանուր իրավասության դատարանի կողմից </w:t>
      </w:r>
      <w:r>
        <w:rPr>
          <w:rFonts w:ascii="GHEA Grapalat" w:hAnsi="GHEA Grapalat"/>
          <w:i/>
          <w:sz w:val="22"/>
          <w:szCs w:val="22"/>
          <w:lang w:val="hy-AM"/>
        </w:rPr>
        <w:t>21.03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տրված թիվ ԼԴ</w:t>
      </w:r>
      <w:r>
        <w:rPr>
          <w:rFonts w:ascii="GHEA Grapalat" w:hAnsi="GHEA Grapalat"/>
          <w:i/>
          <w:sz w:val="22"/>
          <w:szCs w:val="22"/>
          <w:lang w:val="hy-AM"/>
        </w:rPr>
        <w:t>1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/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1268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/02/17 կատարողական թերթի համաձայն պետք է՝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Լիլիթ Ջիվանի Գալինյանից և Վալերիկ Ֆրունզիկի Թամազյանից համապարտության կարգով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հօգուտ &lt;&lt;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ՖԻՆՔԱ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&gt;&gt;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 ՈՒՎԿ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ՓԲԸ-ի    բռնագանձել՝  </w:t>
      </w:r>
      <w:r>
        <w:rPr>
          <w:rFonts w:ascii="GHEA Grapalat" w:hAnsi="GHEA Grapalat"/>
          <w:i/>
          <w:sz w:val="22"/>
          <w:szCs w:val="22"/>
          <w:lang w:val="hy-AM"/>
        </w:rPr>
        <w:t>2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605,93 ԱՄՆ դոլարին համարժեք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ՀՀ դրամ գումար, որից վարկի գումարը կազմում է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2.235,90 ԱՄՆ դոլարին համարժեք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ՀՀ դրամ, վ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ճարման ենթակա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տոկոս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ներ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՝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142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,35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ԱՄՆ դոլարին համարժեք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ՀՀ դրամ,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հաշվարկված տույժի գումար՝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20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2</w:t>
      </w:r>
      <w:r>
        <w:rPr>
          <w:rFonts w:ascii="GHEA Grapalat" w:hAnsi="GHEA Grapalat"/>
          <w:i/>
          <w:sz w:val="22"/>
          <w:szCs w:val="22"/>
          <w:lang w:val="hy-AM"/>
        </w:rPr>
        <w:t>,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48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ԱՄՆ դոլարին համարժեք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ՀՀ դրամ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, ամսական սպասարկման վճար՝ 25,20 ԱՄՆ դոլարին համարժեք ՀՀ դրամ: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1E2AA8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Միաժամանակ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վարկի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հիմնական գումարին՝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 xml:space="preserve">2.235,90 ԱՄՆ դոլարին համարժեք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ՀՀ դրամ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, հաշվարկել և 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բռնագանձել ՀՀ քաղաքացիական օրենսգրքի 411 հոդվածով սահմանված տոկոսները՝ սկսած 28.11.2017թ. մինչև պարտավորության ամբողջ մարումը: 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</w:t>
      </w:r>
    </w:p>
    <w:p w:rsidR="001E2AA8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Պատասխանող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ներ՝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Լիլիթ Ջիվանի Գալինյանից և Վալերիկ Ֆրունզիկի Թամազյանից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բռնագանձել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25.225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ՀՀ դրամ, որպես նախապես վճարված պետական տուրքի գումար: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Համաձայն 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&lt;&lt;Դատական ակտերի հարկադիր կատարման մասի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softHyphen/>
        <w:t>ն&gt;&gt; ՀՀ օրենքի 66 հոդվածի և 67 հոդվածի «ա» կետի բռնագանձել 5%-ի չափով  ՀՀ դրամ,</w:t>
      </w:r>
      <w:r w:rsidRPr="002767A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Լիլիթ Ջիվանի Գալինյանի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  Արդյունքում պարտապան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Լիլիթ Ջիվանի Գալինյանի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605D71" w:rsidRDefault="001E2AA8" w:rsidP="001E2AA8">
      <w:pPr>
        <w:jc w:val="center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lang w:val="hy-AM"/>
        </w:rPr>
        <w:t>ՈՐՈՇԵՑԻ</w:t>
      </w:r>
    </w:p>
    <w:p w:rsidR="001E2AA8" w:rsidRPr="00605D71" w:rsidRDefault="001E2AA8" w:rsidP="001E2AA8">
      <w:pPr>
        <w:rPr>
          <w:rFonts w:ascii="GHEA Grapalat" w:hAnsi="GHEA Grapalat"/>
          <w:i/>
          <w:sz w:val="10"/>
          <w:szCs w:val="10"/>
          <w:lang w:val="hy-AM"/>
        </w:rPr>
      </w:pP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lang w:val="hy-AM"/>
        </w:rPr>
        <w:t xml:space="preserve">    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08.05</w:t>
      </w:r>
      <w:r w:rsidRPr="001D30B9">
        <w:rPr>
          <w:rFonts w:ascii="GHEA Grapalat" w:hAnsi="GHEA Grapalat"/>
          <w:i/>
          <w:sz w:val="22"/>
          <w:szCs w:val="22"/>
          <w:lang w:val="hy-AM"/>
        </w:rPr>
        <w:t>.2018թ. վերսկսված թիվ  06/02-</w:t>
      </w:r>
      <w:r w:rsidRPr="00945F1F">
        <w:rPr>
          <w:rFonts w:ascii="GHEA Grapalat" w:hAnsi="GHEA Grapalat"/>
          <w:i/>
          <w:sz w:val="22"/>
          <w:szCs w:val="22"/>
          <w:lang w:val="hy-AM"/>
        </w:rPr>
        <w:t>03948429</w:t>
      </w:r>
      <w:r w:rsidRPr="001D30B9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605D71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605D71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605D71" w:rsidRDefault="001E2AA8" w:rsidP="001E2AA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E2AA8" w:rsidRDefault="001E2AA8" w:rsidP="001E2AA8">
      <w:pPr>
        <w:rPr>
          <w:rFonts w:ascii="GHEA Grapalat" w:hAnsi="GHEA Grapalat"/>
          <w:i/>
          <w:sz w:val="22"/>
          <w:szCs w:val="22"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1E2AA8" w:rsidRPr="00605D71" w:rsidRDefault="001E2AA8" w:rsidP="001E2AA8">
      <w:pPr>
        <w:rPr>
          <w:rFonts w:ascii="GHEA Grapalat" w:hAnsi="GHEA Grapalat"/>
          <w:i/>
          <w:sz w:val="10"/>
          <w:szCs w:val="10"/>
          <w:lang w:val="hy-AM"/>
        </w:rPr>
      </w:pPr>
    </w:p>
    <w:p w:rsidR="001E2AA8" w:rsidRDefault="001E2AA8" w:rsidP="001E2AA8">
      <w:pPr>
        <w:outlineLvl w:val="0"/>
        <w:rPr>
          <w:rFonts w:ascii="GHEA Grapalat" w:hAnsi="GHEA Grapalat"/>
          <w:i/>
          <w:lang w:val="hy-AM"/>
        </w:rPr>
      </w:pPr>
      <w:r w:rsidRPr="00605D71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 w:rsidRPr="00605D71">
        <w:rPr>
          <w:rFonts w:ascii="GHEA Grapalat" w:hAnsi="GHEA Grapalat"/>
          <w:i/>
          <w:lang w:val="hy-AM"/>
        </w:rPr>
        <w:t xml:space="preserve">Հարկադիր կատարող                                                 </w:t>
      </w:r>
      <w:r w:rsidRPr="001E2AA8">
        <w:rPr>
          <w:rFonts w:ascii="GHEA Grapalat" w:hAnsi="GHEA Grapalat"/>
          <w:i/>
          <w:lang w:val="hy-AM"/>
        </w:rPr>
        <w:t xml:space="preserve">  </w:t>
      </w:r>
      <w:r w:rsidRPr="00605D71">
        <w:rPr>
          <w:rFonts w:ascii="GHEA Grapalat" w:hAnsi="GHEA Grapalat"/>
          <w:i/>
          <w:lang w:val="hy-AM"/>
        </w:rPr>
        <w:t>Ա.Աղեկյան</w:t>
      </w:r>
      <w:bookmarkStart w:id="0" w:name="_GoBack"/>
      <w:bookmarkEnd w:id="0"/>
    </w:p>
    <w:sectPr w:rsidR="001E2AA8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46EFB"/>
    <w:rsid w:val="00B62DE0"/>
    <w:rsid w:val="00B67C00"/>
    <w:rsid w:val="00B73FF0"/>
    <w:rsid w:val="00C44DEC"/>
    <w:rsid w:val="00C56680"/>
    <w:rsid w:val="00C86C8D"/>
    <w:rsid w:val="00C97140"/>
    <w:rsid w:val="00DA3DB2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26</cp:revision>
  <cp:lastPrinted>2016-07-20T07:56:00Z</cp:lastPrinted>
  <dcterms:created xsi:type="dcterms:W3CDTF">2013-02-05T11:38:00Z</dcterms:created>
  <dcterms:modified xsi:type="dcterms:W3CDTF">2018-06-13T07:30:00Z</dcterms:modified>
</cp:coreProperties>
</file>