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8" w:rsidRDefault="00C00708" w:rsidP="00C00708">
      <w:pPr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C00708" w:rsidRDefault="00C00708" w:rsidP="00C00708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00708" w:rsidRDefault="00C00708" w:rsidP="00C00708">
      <w:pPr>
        <w:jc w:val="center"/>
        <w:rPr>
          <w:rFonts w:ascii="GHEA Grapalat" w:hAnsi="GHEA Grapalat"/>
          <w:i/>
          <w:lang w:val="hy-AM"/>
        </w:rPr>
      </w:pPr>
    </w:p>
    <w:p w:rsidR="00C00708" w:rsidRDefault="00C00708" w:rsidP="00C00708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Pr="003B2F10">
        <w:rPr>
          <w:rFonts w:ascii="GHEA Grapalat" w:hAnsi="GHEA Grapalat"/>
          <w:i/>
          <w:sz w:val="22"/>
          <w:szCs w:val="22"/>
          <w:lang w:val="hy-AM"/>
        </w:rPr>
        <w:t>12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»     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0</w:t>
      </w:r>
      <w:r w:rsidRPr="003B2F10">
        <w:rPr>
          <w:rFonts w:ascii="GHEA Grapalat" w:hAnsi="GHEA Grapalat"/>
          <w:i/>
          <w:sz w:val="22"/>
          <w:szCs w:val="22"/>
          <w:lang w:val="hy-AM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201</w:t>
      </w:r>
      <w:r w:rsidRPr="00B47C56">
        <w:rPr>
          <w:rFonts w:ascii="GHEA Grapalat" w:hAnsi="GHEA Grapalat"/>
          <w:i/>
          <w:sz w:val="22"/>
          <w:szCs w:val="22"/>
          <w:lang w:val="hy-AM"/>
        </w:rPr>
        <w:t>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C00708" w:rsidRDefault="00C00708" w:rsidP="00C00708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C00708" w:rsidRDefault="00C00708" w:rsidP="00C0070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Pr="005A3286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կատարումն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ապահովող ծառայության Լոռու մարզային բաժնի ավագ հարկադիր կատարող, արդարադատության մայոր՝ Բելա Աբրահամյանս, ուսումնասիրելով 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20.02.2017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 xml:space="preserve">02455215 </w:t>
      </w:r>
      <w:r w:rsidRPr="00085796">
        <w:rPr>
          <w:rFonts w:ascii="GHEA Grapalat" w:hAnsi="GHEA Grapalat"/>
          <w:i/>
          <w:sz w:val="22"/>
          <w:szCs w:val="22"/>
          <w:lang w:val="hy-AM"/>
        </w:rPr>
        <w:t>կ</w:t>
      </w:r>
      <w:r>
        <w:rPr>
          <w:rFonts w:ascii="GHEA Grapalat" w:hAnsi="GHEA Grapalat"/>
          <w:i/>
          <w:sz w:val="22"/>
          <w:szCs w:val="22"/>
          <w:lang w:val="hy-AM"/>
        </w:rPr>
        <w:t>ատարողական վարույթի նյութերը.</w:t>
      </w:r>
    </w:p>
    <w:p w:rsidR="00C00708" w:rsidRDefault="00C00708" w:rsidP="00C00708">
      <w:pPr>
        <w:jc w:val="both"/>
        <w:rPr>
          <w:rFonts w:ascii="GHEA Grapalat" w:hAnsi="GHEA Grapalat"/>
          <w:i/>
          <w:lang w:val="hy-AM"/>
        </w:rPr>
      </w:pPr>
    </w:p>
    <w:p w:rsidR="00C00708" w:rsidRDefault="00C00708" w:rsidP="00C00708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C00708" w:rsidRDefault="00C00708" w:rsidP="00C00708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C00708" w:rsidRDefault="00C00708" w:rsidP="00C00708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C00708" w:rsidRPr="0028780C" w:rsidRDefault="00C00708" w:rsidP="00C00708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ՀՀ Լոռու մարզի ընդհանուր իրավասության  դատարանի կողմից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09.01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.2017</w:t>
      </w:r>
      <w:r>
        <w:rPr>
          <w:rFonts w:ascii="GHEA Grapalat" w:hAnsi="GHEA Grapalat"/>
          <w:i/>
          <w:sz w:val="22"/>
          <w:szCs w:val="22"/>
          <w:lang w:val="hy-AM"/>
        </w:rPr>
        <w:t>թ-ին տրված թիվ ԼԴ/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1722</w:t>
      </w:r>
      <w:r w:rsidRPr="005A3286">
        <w:rPr>
          <w:rFonts w:ascii="GHEA Grapalat" w:hAnsi="GHEA Grapalat"/>
          <w:i/>
          <w:sz w:val="22"/>
          <w:szCs w:val="22"/>
          <w:lang w:val="hy-AM"/>
        </w:rPr>
        <w:t>/</w:t>
      </w:r>
      <w:r>
        <w:rPr>
          <w:rFonts w:ascii="GHEA Grapalat" w:hAnsi="GHEA Grapalat"/>
          <w:i/>
          <w:sz w:val="22"/>
          <w:szCs w:val="22"/>
          <w:lang w:val="hy-AM"/>
        </w:rPr>
        <w:t>02/1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6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Մարգարիտ Խաչիկյանից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 հօգուտ ՙ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Յունի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բանկՙ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Բ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ԲԸ-ի բռնագանձել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989.741,9</w:t>
      </w:r>
      <w:r w:rsidRPr="0028780C">
        <w:rPr>
          <w:rFonts w:ascii="GHEA Grapalat" w:hAnsi="GHEA Grapalat"/>
          <w:i/>
          <w:sz w:val="22"/>
          <w:szCs w:val="22"/>
          <w:lang w:val="hy-AM"/>
        </w:rPr>
        <w:t xml:space="preserve"> ՀՀ դրամ և հաշվարկվող տոկոսներ:</w:t>
      </w:r>
    </w:p>
    <w:p w:rsidR="00C00708" w:rsidRDefault="00C00708" w:rsidP="00C00708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Պարտապանից պետք է բռնագանձել նաև բռնագանձման ենթակա գումարի 5 %-ը, որպես կատարողական գործողությունների կատարման ծախս:</w:t>
      </w:r>
    </w:p>
    <w:p w:rsidR="00C00708" w:rsidRDefault="00C00708" w:rsidP="00C00708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Ձեռնարկված կատարողական գործողությունների արդյունքում ի հայտ են եկել օրենքով սահմանված սնանկության հատկանիշներ:</w:t>
      </w:r>
    </w:p>
    <w:p w:rsidR="00C00708" w:rsidRDefault="00C00708" w:rsidP="00C00708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C00708" w:rsidRDefault="00C00708" w:rsidP="00C00708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C00708" w:rsidRDefault="00C00708" w:rsidP="00C00708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C00708" w:rsidRDefault="00C00708" w:rsidP="00C00708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C00708" w:rsidRDefault="00C00708" w:rsidP="00C00708">
      <w:pPr>
        <w:rPr>
          <w:rFonts w:ascii="GHEA Grapalat" w:hAnsi="GHEA Grapalat"/>
          <w:i/>
          <w:sz w:val="16"/>
          <w:szCs w:val="16"/>
          <w:lang w:val="hy-AM"/>
        </w:rPr>
      </w:pPr>
    </w:p>
    <w:p w:rsidR="00C00708" w:rsidRDefault="00C00708" w:rsidP="00C0070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 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>20.02.2017</w:t>
      </w:r>
      <w:r w:rsidR="003B2F10"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="003B2F10" w:rsidRPr="003B2F10">
        <w:rPr>
          <w:rFonts w:ascii="GHEA Grapalat" w:hAnsi="GHEA Grapalat"/>
          <w:i/>
          <w:sz w:val="22"/>
          <w:szCs w:val="22"/>
          <w:lang w:val="hy-AM"/>
        </w:rPr>
        <w:t xml:space="preserve">02455215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C00708" w:rsidRDefault="00C00708" w:rsidP="00C0070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0708" w:rsidRDefault="00C00708" w:rsidP="00C0070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C00708" w:rsidRDefault="00C00708" w:rsidP="00C0070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C00708" w:rsidRDefault="00C00708" w:rsidP="00C0070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C00708" w:rsidRDefault="00C00708" w:rsidP="00C0070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C00708" w:rsidRDefault="00C00708" w:rsidP="00C00708">
      <w:pPr>
        <w:rPr>
          <w:rFonts w:ascii="GHEA Grapalat" w:hAnsi="GHEA Grapalat"/>
          <w:i/>
          <w:sz w:val="22"/>
          <w:szCs w:val="22"/>
          <w:lang w:val="hy-AM"/>
        </w:rPr>
      </w:pPr>
    </w:p>
    <w:p w:rsidR="00C00708" w:rsidRDefault="00C00708" w:rsidP="00C00708">
      <w:pPr>
        <w:outlineLvl w:val="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</w:t>
      </w:r>
      <w:r>
        <w:rPr>
          <w:rFonts w:ascii="GHEA Grapalat" w:hAnsi="GHEA Grapalat"/>
          <w:i/>
          <w:lang w:val="hy-AM"/>
        </w:rPr>
        <w:t>Ավագ հարկադիր կատարող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>Բ. Աբրահամյան</w:t>
      </w:r>
    </w:p>
    <w:p w:rsidR="00235448" w:rsidRDefault="00235448"/>
    <w:sectPr w:rsidR="00235448" w:rsidSect="00C00708">
      <w:pgSz w:w="11906" w:h="16838" w:code="9"/>
      <w:pgMar w:top="900" w:right="562" w:bottom="2070" w:left="1080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0708"/>
    <w:rsid w:val="00072A26"/>
    <w:rsid w:val="00235448"/>
    <w:rsid w:val="003B2F10"/>
    <w:rsid w:val="006C3951"/>
    <w:rsid w:val="00A8754A"/>
    <w:rsid w:val="00C0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>Corporation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Lori-9</dc:creator>
  <cp:keywords/>
  <dc:description/>
  <cp:lastModifiedBy>Lori-9</cp:lastModifiedBy>
  <cp:revision>2</cp:revision>
  <dcterms:created xsi:type="dcterms:W3CDTF">2018-07-12T06:56:00Z</dcterms:created>
  <dcterms:modified xsi:type="dcterms:W3CDTF">2018-07-12T06:59:00Z</dcterms:modified>
</cp:coreProperties>
</file>