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72" w:rsidRPr="006877DB" w:rsidRDefault="00EF4172" w:rsidP="00EF4172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EF4172" w:rsidRPr="004B5E11" w:rsidRDefault="00EF4172" w:rsidP="00EF4172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EF4172" w:rsidRPr="004B5E11" w:rsidRDefault="00EF4172" w:rsidP="00EF4172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EF4172" w:rsidRPr="006877DB" w:rsidRDefault="00EF4172" w:rsidP="00EF4172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13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en-US"/>
        </w:rPr>
        <w:t>Հուլիս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006BF0">
        <w:rPr>
          <w:rFonts w:ascii="GHEA Grapalat" w:hAnsi="GHEA Grapalat"/>
          <w:b/>
          <w:i/>
          <w:sz w:val="26"/>
          <w:szCs w:val="26"/>
          <w:lang w:val="af-ZA"/>
        </w:rPr>
        <w:t>8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EF4172" w:rsidRPr="006877DB" w:rsidRDefault="00EF4172" w:rsidP="00EF4172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EF4172" w:rsidRPr="00DF2EA3" w:rsidRDefault="00EF4172" w:rsidP="00EF4172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 xml:space="preserve">Հարկադիր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 xml:space="preserve">մարզային </w:t>
      </w:r>
      <w:r w:rsidRPr="0014554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2</w:t>
      </w:r>
      <w:r w:rsidRPr="003A228A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.0</w:t>
      </w:r>
      <w:r>
        <w:rPr>
          <w:rFonts w:ascii="GHEA Grapalat" w:hAnsi="GHEA Grapalat"/>
          <w:i/>
          <w:lang w:val="af-ZA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145543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3A228A">
        <w:rPr>
          <w:rFonts w:ascii="GHEA Grapalat" w:hAnsi="GHEA Grapalat"/>
          <w:i/>
          <w:lang w:val="hy-AM"/>
        </w:rPr>
        <w:t>0061058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="00A77826">
        <w:rPr>
          <w:rFonts w:ascii="GHEA Grapalat" w:hAnsi="GHEA Grapalat"/>
          <w:i/>
          <w:lang w:val="hy-AM"/>
        </w:rPr>
        <w:t xml:space="preserve"> </w:t>
      </w:r>
      <w:bookmarkStart w:id="0" w:name="_GoBack"/>
      <w:bookmarkEnd w:id="0"/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EF4172" w:rsidRPr="006877DB" w:rsidRDefault="00EF4172" w:rsidP="00EF4172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EF4172" w:rsidRPr="00642BDE" w:rsidRDefault="00EF4172" w:rsidP="00EF4172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EF4172" w:rsidRPr="00642BDE" w:rsidRDefault="00EF4172" w:rsidP="00EF4172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EF4172" w:rsidRPr="00EF4172" w:rsidRDefault="00EF4172" w:rsidP="00EF4172">
      <w:pPr>
        <w:ind w:left="-993" w:right="-284" w:firstLine="709"/>
        <w:jc w:val="both"/>
        <w:rPr>
          <w:rFonts w:ascii="GHEA Grapalat" w:hAnsi="GHEA Grapalat"/>
          <w:i/>
          <w:lang w:val="hy-AM"/>
        </w:rPr>
      </w:pPr>
      <w:r w:rsidRPr="003A228A">
        <w:rPr>
          <w:rFonts w:ascii="GHEA Grapalat" w:hAnsi="GHEA Grapalat"/>
          <w:i/>
          <w:lang w:val="hy-AM"/>
        </w:rPr>
        <w:t>ՀՀ    Լոռու մարզի    ընդհանուր   իրավասության   դատարանի  կողմից  04.04.2011թ.-ին.   տրված   թիվ   ԼԴ/0791/02/10   կատարողական  թերթի   համաձայն   պետք  է`            Մանուշակ  Սերոժի  Չատինյանից  հօգուտ  “ՎՏԲ-Հայաստան բանկ”  ՓԲԸ-ի  բռնագանձել  372.365 ՀՀ  դրամ   և   հաշվարկվող  տոկոսներ:</w:t>
      </w:r>
    </w:p>
    <w:p w:rsidR="00EF4172" w:rsidRPr="003A228A" w:rsidRDefault="00EF4172" w:rsidP="00EF4172">
      <w:pPr>
        <w:ind w:left="-993" w:right="-284" w:firstLine="709"/>
        <w:jc w:val="both"/>
        <w:rPr>
          <w:rFonts w:ascii="GHEA Grapalat" w:hAnsi="GHEA Grapalat"/>
          <w:i/>
          <w:lang w:val="hy-AM"/>
        </w:rPr>
      </w:pPr>
      <w:r w:rsidRPr="003A228A">
        <w:rPr>
          <w:rFonts w:ascii="GHEA Grapalat" w:hAnsi="GHEA Grapalat"/>
          <w:i/>
          <w:lang w:val="hy-AM"/>
        </w:rPr>
        <w:t>ՀՀ    Լոռու մարզի    ընդհանուր   իրավասության   դատարանի  կողմից  08.12.2014թ.-ին.   տրված   թիվ   ԼԴ/0761/02/11   կատարողական  թերթի   համաձայն   պետք  է` Լոռու մարզի Մարգահովիտ  համայնքում  գտնվող   ՀՀ  ԿԱ  ԱԳԿ  ՊԿ տարածքային  ստորաբաժանման  կողմից  28.06.2002թ.-ին  տրված   անշարժ  գույքի սեփականության   իրավունքի  գրանցման  թիվ 660037, 628376 և 660038  վկայականների  համաձայն Մանուշակ  Սերոժի Չատինյանին, Աննա  Վոլոդյայի Անանյանին, Գալյա Վոլոդյայի Անանյանին և Արեն Վոլոդյայի Անանյանին  ընդհանուր համատեղ սեփականության իրավունքով պատկանող վարելահողերից և խոտհարքից Մանուշակ Չատինյանի բաժնեմասը սահմանել դրանց 1/4-րդ մասը, այդ հողամասերից առանձնացնել  Մանուշակ   Չատինյանին պատկանող բաժնեմասը` 1/4-րդ չափով և ՀՀ Լոռու մարզի ընդհանուր իրավասության  դատարանի կողմից 14.02.2011թ.-ին թիվ ԼԴ/0791/02/10 քաղաքացիական գործով կայացրած վճռով բռնագանձման ենթակա գումարի բռնագանձումը տարածել նշված հողամասերից Մանուշակ Չատինյանին պատկանող               1/4-րդ բաժնեմասերի վրա:</w:t>
      </w:r>
    </w:p>
    <w:p w:rsidR="00EF4172" w:rsidRPr="00687C1A" w:rsidRDefault="00EF4172" w:rsidP="00EF4172">
      <w:pPr>
        <w:ind w:left="-1134" w:right="-284" w:firstLine="28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EF4172" w:rsidRPr="00EF4172" w:rsidRDefault="00EF4172" w:rsidP="00EF4172">
      <w:pPr>
        <w:ind w:left="-993" w:right="-284" w:firstLine="709"/>
        <w:jc w:val="both"/>
        <w:rPr>
          <w:rFonts w:ascii="GHEA Grapalat" w:hAnsi="GHEA Grapalat"/>
          <w:i/>
          <w:lang w:val="hy-AM"/>
        </w:rPr>
      </w:pPr>
      <w:r w:rsidRPr="007D65F6">
        <w:rPr>
          <w:rFonts w:ascii="GHEA Grapalat" w:hAnsi="GHEA Grapalat"/>
          <w:i/>
          <w:lang w:val="hy-AM"/>
        </w:rPr>
        <w:t>Կատարողական   գործողությունների կատարման     ընթացքում  ՀՀ  Լոռու  մարզի    Մարգահովիտ  համայնքում  գտնվող`  թիվ 0</w:t>
      </w:r>
      <w:r>
        <w:rPr>
          <w:rFonts w:ascii="GHEA Grapalat" w:hAnsi="GHEA Grapalat"/>
          <w:i/>
          <w:lang w:val="hy-AM"/>
        </w:rPr>
        <w:t>6-070-352-019 ծածկագրով  խոտհար</w:t>
      </w:r>
      <w:r w:rsidRPr="00920F6A">
        <w:rPr>
          <w:rFonts w:ascii="GHEA Grapalat" w:hAnsi="GHEA Grapalat"/>
          <w:i/>
          <w:lang w:val="hy-AM"/>
        </w:rPr>
        <w:t>ք</w:t>
      </w:r>
      <w:r w:rsidRPr="007D65F6">
        <w:rPr>
          <w:rFonts w:ascii="GHEA Grapalat" w:hAnsi="GHEA Grapalat"/>
          <w:i/>
          <w:lang w:val="hy-AM"/>
        </w:rPr>
        <w:t>ը,  թիվ     06-070-247-006 և թիվ 06-070-</w:t>
      </w:r>
      <w:r>
        <w:rPr>
          <w:rFonts w:ascii="GHEA Grapalat" w:hAnsi="GHEA Grapalat"/>
          <w:i/>
          <w:lang w:val="hy-AM"/>
        </w:rPr>
        <w:t>352-012 ծածկագրերով վարելահողեր</w:t>
      </w:r>
      <w:r w:rsidRPr="007D65F6">
        <w:rPr>
          <w:rFonts w:ascii="GHEA Grapalat" w:hAnsi="GHEA Grapalat"/>
          <w:i/>
          <w:lang w:val="hy-AM"/>
        </w:rPr>
        <w:t xml:space="preserve">ը  25.09.2017թ.-ին  ներկայացվել  </w:t>
      </w:r>
      <w:r w:rsidRPr="00920F6A">
        <w:rPr>
          <w:rFonts w:ascii="GHEA Grapalat" w:hAnsi="GHEA Grapalat"/>
          <w:i/>
          <w:lang w:val="hy-AM"/>
        </w:rPr>
        <w:t>են</w:t>
      </w:r>
      <w:r w:rsidRPr="007D65F6">
        <w:rPr>
          <w:rFonts w:ascii="GHEA Grapalat" w:hAnsi="GHEA Grapalat"/>
          <w:i/>
          <w:lang w:val="hy-AM"/>
        </w:rPr>
        <w:t xml:space="preserve">  հարկադիր  էլեկտրոնային աճուրդի`  105.375  ՀՀ  դրամ,  276.000  ՀՀ  դրամ և  283.250  ՀՀ  դրամ  մեկնարկային  գներով:  Կրկնաճուրդների  ընթացքում    վերը նշված  անշարժ  գույքերի </w:t>
      </w:r>
      <w:r w:rsidRPr="00920F6A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գ</w:t>
      </w:r>
      <w:r w:rsidRPr="007D65F6">
        <w:rPr>
          <w:rFonts w:ascii="GHEA Grapalat" w:hAnsi="GHEA Grapalat"/>
          <w:i/>
          <w:lang w:val="hy-AM"/>
        </w:rPr>
        <w:t>ները  նվազել</w:t>
      </w:r>
      <w:r>
        <w:rPr>
          <w:rFonts w:ascii="GHEA Grapalat" w:hAnsi="GHEA Grapalat"/>
          <w:i/>
          <w:lang w:val="hy-AM"/>
        </w:rPr>
        <w:t xml:space="preserve">  </w:t>
      </w:r>
      <w:r w:rsidRPr="00E040C2">
        <w:rPr>
          <w:rFonts w:ascii="GHEA Grapalat" w:hAnsi="GHEA Grapalat"/>
          <w:i/>
          <w:lang w:val="hy-AM"/>
        </w:rPr>
        <w:t xml:space="preserve"> և</w:t>
      </w:r>
      <w:r w:rsidRPr="00E84D29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դարձել  </w:t>
      </w:r>
      <w:r w:rsidRPr="007D65F6">
        <w:rPr>
          <w:rFonts w:ascii="GHEA Grapalat" w:hAnsi="GHEA Grapalat"/>
          <w:i/>
          <w:lang w:val="hy-AM"/>
        </w:rPr>
        <w:t xml:space="preserve">են` </w:t>
      </w:r>
      <w:r w:rsidRPr="00E040C2">
        <w:rPr>
          <w:rFonts w:ascii="GHEA Grapalat" w:hAnsi="GHEA Grapalat"/>
          <w:i/>
          <w:lang w:val="hy-AM"/>
        </w:rPr>
        <w:t xml:space="preserve"> </w:t>
      </w:r>
      <w:r w:rsidRPr="007D65F6">
        <w:rPr>
          <w:rFonts w:ascii="GHEA Grapalat" w:hAnsi="GHEA Grapalat"/>
          <w:i/>
          <w:lang w:val="hy-AM"/>
        </w:rPr>
        <w:t>35.428,7</w:t>
      </w:r>
      <w:r w:rsidRPr="00E040C2">
        <w:rPr>
          <w:rFonts w:ascii="GHEA Grapalat" w:hAnsi="GHEA Grapalat"/>
          <w:i/>
          <w:lang w:val="hy-AM"/>
        </w:rPr>
        <w:t xml:space="preserve"> ՀՀ  դրամ,</w:t>
      </w:r>
      <w:r>
        <w:rPr>
          <w:rFonts w:ascii="GHEA Grapalat" w:hAnsi="GHEA Grapalat"/>
          <w:i/>
          <w:lang w:val="hy-AM"/>
        </w:rPr>
        <w:t xml:space="preserve"> </w:t>
      </w:r>
      <w:r w:rsidRPr="007D65F6">
        <w:rPr>
          <w:rFonts w:ascii="GHEA Grapalat" w:hAnsi="GHEA Grapalat"/>
          <w:i/>
          <w:lang w:val="hy-AM"/>
        </w:rPr>
        <w:t>34.521,8 ՀՀ  դրամ, 17.573,7</w:t>
      </w:r>
      <w:r>
        <w:rPr>
          <w:rFonts w:ascii="GHEA Grapalat" w:hAnsi="GHEA Grapalat"/>
          <w:i/>
          <w:lang w:val="hy-AM"/>
        </w:rPr>
        <w:t xml:space="preserve">   Հ</w:t>
      </w:r>
      <w:r w:rsidRPr="00920F6A">
        <w:rPr>
          <w:rFonts w:ascii="GHEA Grapalat" w:hAnsi="GHEA Grapalat"/>
          <w:i/>
          <w:lang w:val="hy-AM"/>
        </w:rPr>
        <w:t>Հ</w:t>
      </w:r>
      <w:r w:rsidRPr="007D65F6">
        <w:rPr>
          <w:rFonts w:ascii="GHEA Grapalat" w:hAnsi="GHEA Grapalat"/>
          <w:i/>
          <w:lang w:val="hy-AM"/>
        </w:rPr>
        <w:t xml:space="preserve">  դրամ  և</w:t>
      </w:r>
      <w:r>
        <w:rPr>
          <w:rFonts w:ascii="GHEA Grapalat" w:hAnsi="GHEA Grapalat"/>
          <w:i/>
          <w:lang w:val="hy-AM"/>
        </w:rPr>
        <w:t xml:space="preserve">  ի  հայտ  </w:t>
      </w:r>
      <w:r w:rsidRPr="00CA4938">
        <w:rPr>
          <w:rFonts w:ascii="GHEA Grapalat" w:hAnsi="GHEA Grapalat"/>
          <w:i/>
          <w:lang w:val="hy-AM"/>
        </w:rPr>
        <w:t>են</w:t>
      </w:r>
      <w:r w:rsidRPr="007729AC">
        <w:rPr>
          <w:rFonts w:ascii="GHEA Grapalat" w:hAnsi="GHEA Grapalat"/>
          <w:i/>
          <w:lang w:val="hy-AM"/>
        </w:rPr>
        <w:t xml:space="preserve">  եկել  օրենքով  սահմանված  սնանկության  հատկանիշներ:</w:t>
      </w:r>
      <w:r w:rsidRPr="00E040C2">
        <w:rPr>
          <w:rFonts w:ascii="GHEA Grapalat" w:hAnsi="GHEA Grapalat"/>
          <w:i/>
          <w:lang w:val="hy-AM"/>
        </w:rPr>
        <w:t xml:space="preserve"> </w:t>
      </w:r>
      <w:r w:rsidRPr="003A228A">
        <w:rPr>
          <w:rFonts w:ascii="GHEA Grapalat" w:hAnsi="GHEA Grapalat"/>
          <w:i/>
          <w:lang w:val="hy-AM"/>
        </w:rPr>
        <w:t xml:space="preserve">      </w:t>
      </w:r>
    </w:p>
    <w:p w:rsidR="00EF4172" w:rsidRPr="00EF4172" w:rsidRDefault="00EF4172" w:rsidP="00EF4172">
      <w:pPr>
        <w:ind w:left="-993" w:right="-284" w:firstLine="709"/>
        <w:jc w:val="both"/>
        <w:rPr>
          <w:rFonts w:ascii="GHEA Grapalat" w:hAnsi="GHEA Grapalat"/>
          <w:i/>
          <w:lang w:val="hy-AM"/>
        </w:rPr>
      </w:pPr>
      <w:r w:rsidRPr="00E040C2">
        <w:rPr>
          <w:rFonts w:ascii="GHEA Grapalat" w:hAnsi="GHEA Grapalat"/>
          <w:i/>
          <w:lang w:val="hy-AM"/>
        </w:rPr>
        <w:t xml:space="preserve">Պահանջատեր </w:t>
      </w:r>
      <w:r w:rsidRPr="00D40FE3">
        <w:rPr>
          <w:rFonts w:ascii="GHEA Grapalat" w:hAnsi="GHEA Grapalat"/>
          <w:i/>
          <w:lang w:val="hy-AM"/>
        </w:rPr>
        <w:t>“</w:t>
      </w:r>
      <w:r>
        <w:rPr>
          <w:rFonts w:ascii="GHEA Grapalat" w:hAnsi="GHEA Grapalat"/>
          <w:i/>
          <w:lang w:val="hy-AM"/>
        </w:rPr>
        <w:t>ՎՏԲ-</w:t>
      </w:r>
      <w:r w:rsidRPr="007D65F6">
        <w:rPr>
          <w:rFonts w:ascii="GHEA Grapalat" w:hAnsi="GHEA Grapalat"/>
          <w:i/>
          <w:lang w:val="hy-AM"/>
        </w:rPr>
        <w:t>Հայաստան բանկ</w:t>
      </w:r>
      <w:r w:rsidRPr="00D40FE3">
        <w:rPr>
          <w:rFonts w:ascii="GHEA Grapalat" w:hAnsi="GHEA Grapalat"/>
          <w:i/>
          <w:lang w:val="hy-AM"/>
        </w:rPr>
        <w:t xml:space="preserve">” </w:t>
      </w:r>
      <w:r w:rsidRPr="00772DE6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 xml:space="preserve"> </w:t>
      </w:r>
      <w:r w:rsidRPr="007D65F6">
        <w:rPr>
          <w:rFonts w:ascii="GHEA Grapalat" w:hAnsi="GHEA Grapalat"/>
          <w:i/>
          <w:lang w:val="hy-AM"/>
        </w:rPr>
        <w:t>Փ</w:t>
      </w:r>
      <w:r w:rsidRPr="00D40FE3">
        <w:rPr>
          <w:rFonts w:ascii="GHEA Grapalat" w:hAnsi="GHEA Grapalat"/>
          <w:i/>
          <w:lang w:val="hy-AM"/>
        </w:rPr>
        <w:t>ԲԸ</w:t>
      </w:r>
      <w:r>
        <w:rPr>
          <w:rFonts w:ascii="GHEA Grapalat" w:hAnsi="GHEA Grapalat"/>
          <w:i/>
          <w:lang w:val="hy-AM"/>
        </w:rPr>
        <w:t xml:space="preserve"> -ն </w:t>
      </w:r>
      <w:r w:rsidRPr="007D65F6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գրավոր </w:t>
      </w:r>
      <w:r w:rsidRPr="00920F6A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տեղեկացրել է, որ  պարտապանի  </w:t>
      </w:r>
      <w:r w:rsidRPr="00920F6A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պարտավորությ</w:t>
      </w:r>
      <w:r w:rsidRPr="00772DE6">
        <w:rPr>
          <w:rFonts w:ascii="GHEA Grapalat" w:hAnsi="GHEA Grapalat"/>
          <w:i/>
          <w:lang w:val="hy-AM"/>
        </w:rPr>
        <w:t>ան  չափը</w:t>
      </w:r>
      <w:r>
        <w:rPr>
          <w:rFonts w:ascii="GHEA Grapalat" w:hAnsi="GHEA Grapalat"/>
          <w:i/>
          <w:lang w:val="hy-AM"/>
        </w:rPr>
        <w:t xml:space="preserve">  </w:t>
      </w:r>
      <w:r w:rsidRPr="007D65F6">
        <w:rPr>
          <w:rFonts w:ascii="GHEA Grapalat" w:hAnsi="GHEA Grapalat"/>
          <w:i/>
          <w:lang w:val="hy-AM"/>
        </w:rPr>
        <w:t>21</w:t>
      </w:r>
      <w:r>
        <w:rPr>
          <w:rFonts w:ascii="GHEA Grapalat" w:hAnsi="GHEA Grapalat"/>
          <w:i/>
          <w:lang w:val="hy-AM"/>
        </w:rPr>
        <w:t>.0</w:t>
      </w:r>
      <w:r w:rsidRPr="007D65F6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.201</w:t>
      </w:r>
      <w:r w:rsidRPr="007D65F6">
        <w:rPr>
          <w:rFonts w:ascii="GHEA Grapalat" w:hAnsi="GHEA Grapalat"/>
          <w:i/>
          <w:lang w:val="hy-AM"/>
        </w:rPr>
        <w:t>8</w:t>
      </w:r>
      <w:r w:rsidRPr="00E040C2">
        <w:rPr>
          <w:rFonts w:ascii="GHEA Grapalat" w:hAnsi="GHEA Grapalat"/>
          <w:i/>
          <w:lang w:val="hy-AM"/>
        </w:rPr>
        <w:t>թ.-ի դրությամբ</w:t>
      </w:r>
      <w:r w:rsidRPr="00772DE6">
        <w:rPr>
          <w:rFonts w:ascii="GHEA Grapalat" w:hAnsi="GHEA Grapalat"/>
          <w:i/>
          <w:lang w:val="hy-AM"/>
        </w:rPr>
        <w:t xml:space="preserve"> </w:t>
      </w:r>
      <w:r w:rsidRPr="001744BC">
        <w:rPr>
          <w:rFonts w:ascii="GHEA Grapalat" w:hAnsi="GHEA Grapalat"/>
          <w:i/>
          <w:lang w:val="hy-AM"/>
        </w:rPr>
        <w:t xml:space="preserve"> </w:t>
      </w:r>
      <w:r w:rsidRPr="00E040C2">
        <w:rPr>
          <w:rFonts w:ascii="GHEA Grapalat" w:hAnsi="GHEA Grapalat"/>
          <w:i/>
          <w:lang w:val="hy-AM"/>
        </w:rPr>
        <w:t xml:space="preserve"> կազմում</w:t>
      </w:r>
      <w:r w:rsidRPr="00772DE6">
        <w:rPr>
          <w:rFonts w:ascii="GHEA Grapalat" w:hAnsi="GHEA Grapalat"/>
          <w:i/>
          <w:lang w:val="hy-AM"/>
        </w:rPr>
        <w:t xml:space="preserve"> </w:t>
      </w:r>
      <w:r w:rsidRPr="00E040C2">
        <w:rPr>
          <w:rFonts w:ascii="GHEA Grapalat" w:hAnsi="GHEA Grapalat"/>
          <w:i/>
          <w:lang w:val="hy-AM"/>
        </w:rPr>
        <w:t xml:space="preserve"> </w:t>
      </w:r>
      <w:r w:rsidRPr="001744BC">
        <w:rPr>
          <w:rFonts w:ascii="GHEA Grapalat" w:hAnsi="GHEA Grapalat"/>
          <w:i/>
          <w:lang w:val="hy-AM"/>
        </w:rPr>
        <w:t xml:space="preserve"> </w:t>
      </w:r>
      <w:r w:rsidRPr="00E040C2">
        <w:rPr>
          <w:rFonts w:ascii="GHEA Grapalat" w:hAnsi="GHEA Grapalat"/>
          <w:i/>
          <w:lang w:val="hy-AM"/>
        </w:rPr>
        <w:t xml:space="preserve">է </w:t>
      </w:r>
      <w:r w:rsidRPr="00920F6A">
        <w:rPr>
          <w:rFonts w:ascii="GHEA Grapalat" w:hAnsi="GHEA Grapalat"/>
          <w:i/>
          <w:lang w:val="hy-AM"/>
        </w:rPr>
        <w:t xml:space="preserve"> </w:t>
      </w:r>
      <w:r w:rsidRPr="001744BC">
        <w:rPr>
          <w:rFonts w:ascii="GHEA Grapalat" w:hAnsi="GHEA Grapalat"/>
          <w:i/>
          <w:lang w:val="hy-AM"/>
        </w:rPr>
        <w:t xml:space="preserve"> ընդհանուր </w:t>
      </w:r>
      <w:r w:rsidRPr="00772DE6">
        <w:rPr>
          <w:rFonts w:ascii="GHEA Grapalat" w:hAnsi="GHEA Grapalat"/>
          <w:i/>
          <w:lang w:val="hy-AM"/>
        </w:rPr>
        <w:t xml:space="preserve"> </w:t>
      </w:r>
      <w:r w:rsidRPr="007D65F6">
        <w:rPr>
          <w:rFonts w:ascii="GHEA Grapalat" w:hAnsi="GHEA Grapalat"/>
          <w:i/>
          <w:lang w:val="hy-AM"/>
        </w:rPr>
        <w:t>1.117.516</w:t>
      </w:r>
      <w:r w:rsidRPr="001744BC">
        <w:rPr>
          <w:rFonts w:ascii="GHEA Grapalat" w:hAnsi="GHEA Grapalat"/>
          <w:i/>
          <w:lang w:val="hy-AM"/>
        </w:rPr>
        <w:t xml:space="preserve">  </w:t>
      </w:r>
      <w:r w:rsidRPr="00E040C2">
        <w:rPr>
          <w:rFonts w:ascii="GHEA Grapalat" w:hAnsi="GHEA Grapalat"/>
          <w:i/>
          <w:lang w:val="hy-AM"/>
        </w:rPr>
        <w:t>ՀՀ  դրամ:</w:t>
      </w:r>
      <w:r w:rsidRPr="00EF4172">
        <w:rPr>
          <w:rFonts w:ascii="GHEA Grapalat" w:hAnsi="GHEA Grapalat"/>
          <w:i/>
          <w:lang w:val="hy-AM"/>
        </w:rPr>
        <w:t xml:space="preserve"> Պարտապան  Մանուշակ  Սերոժի  Չատինյանին  պատկանող  բռնագանձման  ենթակա  այլ  գույք  և  դրամական  միջոցներ  չեն  հայտնաբերվել:</w:t>
      </w:r>
    </w:p>
    <w:p w:rsidR="00EF4172" w:rsidRPr="00965F89" w:rsidRDefault="00EF4172" w:rsidP="00EF4172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 w:rsidRPr="000C2B33">
        <w:rPr>
          <w:rFonts w:ascii="GHEA Grapalat" w:hAnsi="GHEA Grapalat"/>
          <w:i/>
          <w:lang w:val="hy-AM"/>
        </w:rPr>
        <w:t xml:space="preserve">    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EF4172" w:rsidRPr="001F2C21" w:rsidRDefault="00EF4172" w:rsidP="00EF4172">
      <w:pPr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EF4172" w:rsidRPr="00A77826" w:rsidRDefault="00EF4172" w:rsidP="00EF4172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EF4172" w:rsidRPr="004B5E11" w:rsidRDefault="00EF4172" w:rsidP="00EF4172">
      <w:pPr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EF4172" w:rsidRPr="004B5E11" w:rsidRDefault="00EF4172" w:rsidP="00EF4172">
      <w:pPr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EF4172" w:rsidRPr="00687C1A" w:rsidRDefault="00EF4172" w:rsidP="00EF4172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>Կասեցնել  2</w:t>
      </w:r>
      <w:r w:rsidRPr="003A228A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.0</w:t>
      </w:r>
      <w:r>
        <w:rPr>
          <w:rFonts w:ascii="GHEA Grapalat" w:hAnsi="GHEA Grapalat"/>
          <w:i/>
          <w:lang w:val="af-ZA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145543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3A228A">
        <w:rPr>
          <w:rFonts w:ascii="GHEA Grapalat" w:hAnsi="GHEA Grapalat"/>
          <w:i/>
          <w:lang w:val="hy-AM"/>
        </w:rPr>
        <w:t>0061058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EF4172" w:rsidRPr="00113567" w:rsidRDefault="00EF4172" w:rsidP="00EF4172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EF4172" w:rsidRPr="003A228A" w:rsidRDefault="00EF4172" w:rsidP="00EF4172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EF4172" w:rsidRPr="0056764E" w:rsidRDefault="00EF4172" w:rsidP="00EF4172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C00BAF">
        <w:rPr>
          <w:rFonts w:ascii="GHEA Grapalat" w:hAnsi="GHEA Grapalat"/>
          <w:i/>
          <w:lang w:val="hy-AM"/>
        </w:rPr>
        <w:t xml:space="preserve"> 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EF4172" w:rsidRPr="001442AD" w:rsidRDefault="00EF4172" w:rsidP="00EF4172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EF4172" w:rsidRPr="00687C1A" w:rsidRDefault="00EF4172" w:rsidP="00EF4172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EF4172" w:rsidRPr="00642BDE" w:rsidRDefault="00EF4172" w:rsidP="00EF4172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EF4172" w:rsidRPr="00C00BAF" w:rsidRDefault="00EF4172" w:rsidP="00EF4172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EF4172" w:rsidRPr="00C00BAF" w:rsidRDefault="00EF4172" w:rsidP="00EF4172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EF4172" w:rsidRPr="00145543" w:rsidRDefault="00EF4172" w:rsidP="00EF4172">
      <w:pPr>
        <w:ind w:left="-1134" w:right="-284"/>
        <w:rPr>
          <w:rFonts w:ascii="GHEA Grapalat" w:hAnsi="GHEA Grapalat"/>
          <w:b/>
          <w:i/>
          <w:lang w:val="hy-AM"/>
        </w:rPr>
      </w:pPr>
      <w:r w:rsidRPr="00C00BAF">
        <w:rPr>
          <w:rFonts w:ascii="GHEA Grapalat" w:hAnsi="GHEA Grapalat"/>
          <w:b/>
          <w:i/>
          <w:lang w:val="hy-AM"/>
        </w:rPr>
        <w:t xml:space="preserve">  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</w:t>
      </w:r>
      <w:r>
        <w:rPr>
          <w:rFonts w:ascii="GHEA Grapalat" w:hAnsi="GHEA Grapalat"/>
          <w:b/>
          <w:i/>
          <w:lang w:val="hy-AM"/>
        </w:rPr>
        <w:t xml:space="preserve">            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EF4172" w:rsidRPr="004A4675" w:rsidRDefault="00EF4172" w:rsidP="00EF4172">
      <w:pPr>
        <w:jc w:val="center"/>
        <w:rPr>
          <w:rFonts w:ascii="Sylfaen" w:hAnsi="Sylfaen"/>
          <w:b/>
          <w:lang w:val="hy-AM"/>
        </w:rPr>
      </w:pPr>
    </w:p>
    <w:p w:rsidR="00EF4172" w:rsidRPr="00C00BAF" w:rsidRDefault="00EF4172" w:rsidP="00EF4172">
      <w:pPr>
        <w:jc w:val="center"/>
        <w:rPr>
          <w:rFonts w:ascii="Sylfaen" w:hAnsi="Sylfaen"/>
          <w:b/>
          <w:lang w:val="hy-AM"/>
        </w:rPr>
      </w:pPr>
    </w:p>
    <w:p w:rsidR="00EF4172" w:rsidRPr="00C00BAF" w:rsidRDefault="00EF4172" w:rsidP="00EF4172">
      <w:pPr>
        <w:jc w:val="center"/>
        <w:rPr>
          <w:rFonts w:ascii="Sylfaen" w:hAnsi="Sylfaen"/>
          <w:b/>
          <w:lang w:val="hy-AM"/>
        </w:rPr>
      </w:pPr>
    </w:p>
    <w:p w:rsidR="00D63824" w:rsidRDefault="00D63824"/>
    <w:sectPr w:rsidR="00D63824" w:rsidSect="00EF4172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72"/>
    <w:rsid w:val="00A77826"/>
    <w:rsid w:val="00D63824"/>
    <w:rsid w:val="00EF4172"/>
    <w:rsid w:val="00F5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4A57"/>
  <w15:docId w15:val="{2B55E24C-ABE2-4173-9547-E4E72083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7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3344</Characters>
  <Application>Microsoft Office Word</Application>
  <DocSecurity>0</DocSecurity>
  <Lines>27</Lines>
  <Paragraphs>7</Paragraphs>
  <ScaleCrop>false</ScaleCrop>
  <Company>Corporation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Zvard Kazaryan</cp:lastModifiedBy>
  <cp:revision>3</cp:revision>
  <dcterms:created xsi:type="dcterms:W3CDTF">2018-07-13T13:04:00Z</dcterms:created>
  <dcterms:modified xsi:type="dcterms:W3CDTF">2018-07-13T13:04:00Z</dcterms:modified>
</cp:coreProperties>
</file>