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68" w:rsidRPr="00B452DF" w:rsidRDefault="00E54568" w:rsidP="00E54568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B452DF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E54568" w:rsidRPr="00B452DF" w:rsidRDefault="00E54568" w:rsidP="00E54568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E54568" w:rsidRPr="00B452DF" w:rsidRDefault="00E54568" w:rsidP="00E54568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452DF">
        <w:rPr>
          <w:rFonts w:ascii="GHEA Grapalat" w:hAnsi="GHEA Grapalat"/>
          <w:b/>
          <w:i/>
          <w:sz w:val="28"/>
          <w:szCs w:val="28"/>
          <w:lang w:val="hy-AM"/>
        </w:rPr>
        <w:t>ԿԱՏԱՐՈՂԱԿԱՆ  ՎԱՐՈՒՅԹԸ  ԿԱՍԵՑՆԵԼՈՒ  ՄԱՍԻՆ</w:t>
      </w:r>
    </w:p>
    <w:p w:rsidR="00E54568" w:rsidRPr="00590D90" w:rsidRDefault="00E54568" w:rsidP="00E54568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25.07.2018թ</w:t>
      </w:r>
      <w:r w:rsidRPr="00590D90">
        <w:rPr>
          <w:rFonts w:ascii="GHEA Grapalat" w:hAnsi="GHEA Grapalat"/>
          <w:i/>
          <w:lang w:val="hy-AM"/>
        </w:rPr>
        <w:t>.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        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</w:t>
      </w:r>
      <w:r w:rsidRPr="00590D90">
        <w:rPr>
          <w:rFonts w:ascii="GHEA Grapalat" w:hAnsi="GHEA Grapalat"/>
          <w:i/>
          <w:lang w:val="hy-AM"/>
        </w:rPr>
        <w:tab/>
        <w:t xml:space="preserve">   ք.Երևան</w:t>
      </w:r>
    </w:p>
    <w:p w:rsidR="00E54568" w:rsidRPr="00590D90" w:rsidRDefault="00E54568" w:rsidP="00E54568">
      <w:pPr>
        <w:tabs>
          <w:tab w:val="left" w:pos="-284"/>
        </w:tabs>
        <w:ind w:left="142" w:right="-846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E54568" w:rsidRPr="00590D90" w:rsidRDefault="00E54568" w:rsidP="00E54568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90D90"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>Հարկադիր կատարումն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ապահովող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>ծառայության Երևան քաղաքի Ավան և Նոր Նորք բաժնի հարկադիր կատարող, արդարադատության լեյտենանտ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>Գ</w:t>
      </w:r>
      <w:r w:rsidRPr="00590D90">
        <w:rPr>
          <w:rFonts w:ascii="GHEA Grapalat" w:hAnsi="GHEA Grapalat"/>
          <w:i/>
          <w:sz w:val="24"/>
          <w:szCs w:val="24"/>
          <w:lang w:val="af-ZA"/>
        </w:rPr>
        <w:t>.Դավթյանս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թիվ  </w:t>
      </w:r>
      <w:r>
        <w:rPr>
          <w:rFonts w:ascii="GHEA Grapalat" w:hAnsi="GHEA Grapalat"/>
          <w:i/>
          <w:sz w:val="24"/>
          <w:szCs w:val="24"/>
          <w:lang w:val="hy-AM"/>
        </w:rPr>
        <w:t>01791041 կատարողական վարույթի նյութերը.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E54568" w:rsidRPr="00590D90" w:rsidRDefault="00E54568" w:rsidP="00E54568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i/>
          <w:lang w:val="hy-AM"/>
        </w:rPr>
      </w:pPr>
    </w:p>
    <w:p w:rsidR="00E54568" w:rsidRPr="00B452DF" w:rsidRDefault="00E54568" w:rsidP="00E54568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B452DF"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E54568" w:rsidRPr="00590D90" w:rsidRDefault="00E54568" w:rsidP="00E54568">
      <w:pPr>
        <w:tabs>
          <w:tab w:val="left" w:pos="284"/>
        </w:tabs>
        <w:ind w:left="142" w:right="-846"/>
        <w:jc w:val="both"/>
        <w:rPr>
          <w:rFonts w:ascii="GHEA Grapalat" w:hAnsi="GHEA Grapalat"/>
          <w:i/>
          <w:lang w:val="hy-AM"/>
        </w:rPr>
      </w:pPr>
    </w:p>
    <w:p w:rsidR="00E54568" w:rsidRDefault="00E54568" w:rsidP="00E54568">
      <w:pPr>
        <w:ind w:left="142" w:right="-846"/>
        <w:jc w:val="both"/>
        <w:rPr>
          <w:rFonts w:ascii="GHEA Grapalat" w:hAnsi="GHEA Grapalat" w:cs="Arial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ab/>
        <w:t>ՀՀ Երևան քաղաքի Ավան և Նոր Նորք</w:t>
      </w:r>
      <w:r w:rsidRPr="00590D90">
        <w:rPr>
          <w:rFonts w:ascii="GHEA Grapalat" w:hAnsi="GHEA Grapalat" w:cs="Sylfaen"/>
          <w:i/>
          <w:lang w:val="hy-AM"/>
        </w:rPr>
        <w:t xml:space="preserve"> վարչական շրջանների ընդհանուր իրավասության դատարանի կողմից </w:t>
      </w:r>
      <w:r>
        <w:rPr>
          <w:rFonts w:ascii="GHEA Grapalat" w:hAnsi="GHEA Grapalat" w:cs="Sylfaen"/>
          <w:i/>
          <w:lang w:val="hy-AM"/>
        </w:rPr>
        <w:t>11.11.2015թ</w:t>
      </w:r>
      <w:r w:rsidRPr="00590D90">
        <w:rPr>
          <w:rFonts w:ascii="GHEA Grapalat" w:hAnsi="GHEA Grapalat" w:cs="Sylfaen"/>
          <w:i/>
          <w:lang w:val="hy-AM"/>
        </w:rPr>
        <w:t xml:space="preserve"> տրված</w:t>
      </w:r>
      <w:r>
        <w:rPr>
          <w:rFonts w:ascii="GHEA Grapalat" w:hAnsi="GHEA Grapalat" w:cs="Sylfaen"/>
          <w:i/>
          <w:lang w:val="hy-AM"/>
        </w:rPr>
        <w:t xml:space="preserve"> թիվ</w:t>
      </w:r>
      <w:r w:rsidRPr="00590D90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hy-AM"/>
        </w:rPr>
        <w:t>ԵԱՆԴ/1660/02/15</w:t>
      </w:r>
      <w:r w:rsidRPr="00590D90">
        <w:rPr>
          <w:rFonts w:ascii="GHEA Grapalat" w:hAnsi="GHEA Grapalat" w:cs="Sylfaen"/>
          <w:i/>
          <w:lang w:val="hy-AM"/>
        </w:rPr>
        <w:t xml:space="preserve"> կատարողական թերթի համաձայն պետք է </w:t>
      </w:r>
      <w:r>
        <w:rPr>
          <w:rFonts w:ascii="GHEA Grapalat" w:hAnsi="GHEA Grapalat" w:cs="Arial"/>
          <w:i/>
          <w:lang w:val="hy-AM"/>
        </w:rPr>
        <w:t>Հեղինե Վարդանի Դավթյանից հօգուտ «ՎՏԲ-Հայաստանբանկ»</w:t>
      </w:r>
      <w:r w:rsidRPr="00B01965">
        <w:rPr>
          <w:rFonts w:ascii="GHEA Grapalat" w:hAnsi="GHEA Grapalat" w:cs="Arial"/>
          <w:i/>
          <w:lang w:val="hy-AM"/>
        </w:rPr>
        <w:t xml:space="preserve">փակ բաժնետիրական ընկերության բռնագանձել վարկային պարտավորությունների չկատարման հետևանքով գոյացած </w:t>
      </w:r>
      <w:r>
        <w:rPr>
          <w:rFonts w:ascii="GHEA Grapalat" w:hAnsi="GHEA Grapalat" w:cs="Arial"/>
          <w:i/>
          <w:lang w:val="hy-AM"/>
        </w:rPr>
        <w:t>1,032930</w:t>
      </w:r>
      <w:r w:rsidRPr="00B01965">
        <w:rPr>
          <w:rFonts w:ascii="GHEA Grapalat" w:hAnsi="GHEA Grapalat" w:cs="Arial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 xml:space="preserve"> ՀՀ դրամ և տոկոսներ </w:t>
      </w:r>
      <w:r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բռնագանձումը տարածելով 22.04.2014թ կնքված թիվ ՈՎ-042-13-02464 գրավի պայմանագրով գրավադրված ոսկյա իրերի վրա:</w:t>
      </w:r>
    </w:p>
    <w:p w:rsidR="00E54568" w:rsidRPr="00590D90" w:rsidRDefault="00E54568" w:rsidP="00E54568">
      <w:pPr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B01965">
        <w:rPr>
          <w:rFonts w:ascii="GHEA Grapalat" w:hAnsi="GHEA Grapalat" w:cs="Sylfaen"/>
          <w:i/>
          <w:lang w:val="hy-AM"/>
        </w:rPr>
        <w:t xml:space="preserve">        Պարտապ</w:t>
      </w:r>
      <w:r w:rsidRPr="00590D90">
        <w:rPr>
          <w:rFonts w:ascii="GHEA Grapalat" w:hAnsi="GHEA Grapalat" w:cs="Sylfaen"/>
          <w:i/>
          <w:lang w:val="hy-AM"/>
        </w:rPr>
        <w:t>անից բռնագանձել նաև կատարողական գործողությունների կատարման ծախս՝  բռնագանձվող գումարի 5 տոկոի չափով։</w:t>
      </w:r>
    </w:p>
    <w:p w:rsidR="00E54568" w:rsidRPr="00590D90" w:rsidRDefault="00E54568" w:rsidP="00E54568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590D90">
        <w:rPr>
          <w:rFonts w:ascii="GHEA Grapalat" w:hAnsi="GHEA Grapalat" w:cs="Sylfaen"/>
          <w:i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i/>
          <w:lang w:val="hy-AM"/>
        </w:rPr>
        <w:t>Հեղինե Վարդանի Դավթյանի</w:t>
      </w:r>
      <w:r w:rsidRPr="00590D90">
        <w:rPr>
          <w:rFonts w:ascii="GHEA Grapalat" w:hAnsi="GHEA Grapalat" w:cs="Sylfaen"/>
          <w:i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E54568" w:rsidRPr="00590D90" w:rsidRDefault="00E54568" w:rsidP="00E54568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A1E68">
        <w:rPr>
          <w:rFonts w:ascii="GHEA Grapalat" w:hAnsi="GHEA Grapalat"/>
          <w:b/>
          <w:i/>
          <w:sz w:val="22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</w:t>
      </w:r>
      <w:r w:rsidRPr="00590D90">
        <w:rPr>
          <w:rFonts w:ascii="GHEA Grapalat" w:hAnsi="GHEA Grapalat"/>
          <w:b/>
          <w:i/>
          <w:sz w:val="24"/>
          <w:szCs w:val="24"/>
          <w:lang w:val="hy-AM"/>
        </w:rPr>
        <w:t>՝</w:t>
      </w:r>
    </w:p>
    <w:p w:rsidR="00E54568" w:rsidRPr="00590D90" w:rsidRDefault="00E54568" w:rsidP="00E54568">
      <w:pPr>
        <w:spacing w:line="216" w:lineRule="auto"/>
        <w:ind w:left="142" w:right="-846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54568" w:rsidRPr="00B452DF" w:rsidRDefault="00E54568" w:rsidP="00E54568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 w:rsidRPr="00B452DF"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E54568" w:rsidRPr="00B452DF" w:rsidRDefault="00E54568" w:rsidP="00E54568">
      <w:pPr>
        <w:spacing w:line="216" w:lineRule="auto"/>
        <w:ind w:left="142" w:right="-846"/>
        <w:jc w:val="center"/>
        <w:rPr>
          <w:rFonts w:ascii="GHEA Grapalat" w:hAnsi="GHEA Grapalat"/>
          <w:i/>
          <w:sz w:val="12"/>
          <w:lang w:val="hy-AM"/>
        </w:rPr>
      </w:pPr>
    </w:p>
    <w:p w:rsidR="00E54568" w:rsidRPr="00590D90" w:rsidRDefault="00E54568" w:rsidP="00E54568">
      <w:pPr>
        <w:spacing w:line="216" w:lineRule="auto"/>
        <w:ind w:left="142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E54568" w:rsidRPr="00590D90" w:rsidRDefault="00E54568" w:rsidP="00E54568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             1. Կասեցնել թիվ </w:t>
      </w:r>
      <w:r>
        <w:rPr>
          <w:rFonts w:ascii="GHEA Grapalat" w:hAnsi="GHEA Grapalat"/>
          <w:b/>
          <w:i/>
          <w:lang w:val="hy-AM"/>
        </w:rPr>
        <w:t>01791041</w:t>
      </w:r>
      <w:r w:rsidRPr="00016BFF">
        <w:rPr>
          <w:rFonts w:ascii="GHEA Grapalat" w:hAnsi="GHEA Grapalat"/>
          <w:b/>
          <w:i/>
          <w:lang w:val="hy-AM"/>
        </w:rPr>
        <w:t xml:space="preserve"> </w:t>
      </w:r>
      <w:r w:rsidRPr="00590D90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E54568" w:rsidRPr="00590D90" w:rsidRDefault="00E54568" w:rsidP="00E5456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2.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54568" w:rsidRPr="00590D90" w:rsidRDefault="00E54568" w:rsidP="00E5456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3. Սույն որոշումը երկու աշխատանքային օրվա ընթացքում հրապարակել </w:t>
      </w:r>
      <w:hyperlink r:id="rId4" w:history="1">
        <w:r w:rsidRPr="00590D90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Pr="00590D90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E54568" w:rsidRPr="00590D90" w:rsidRDefault="00E54568" w:rsidP="00E5456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E54568" w:rsidRPr="00590D90" w:rsidRDefault="00E54568" w:rsidP="00E5456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E54568" w:rsidRPr="00590D90" w:rsidRDefault="00E54568" w:rsidP="00E5456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54568" w:rsidRPr="00590D90" w:rsidRDefault="00E54568" w:rsidP="00E54568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E54568" w:rsidRPr="00590D90" w:rsidRDefault="00E54568" w:rsidP="00E54568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i/>
          <w:lang w:val="hy-AM"/>
        </w:rPr>
      </w:pPr>
    </w:p>
    <w:p w:rsidR="00E54568" w:rsidRPr="00590D90" w:rsidRDefault="00E54568" w:rsidP="00E54568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ՀԱՐԿԱԴԻՐ ԿԱՏԱՐՈՂ՝</w:t>
      </w:r>
    </w:p>
    <w:p w:rsidR="00E54568" w:rsidRPr="00F80752" w:rsidRDefault="00E54568" w:rsidP="00E54568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ԱՐԴԱՐԱԴԱՏՈՒԹՅԱՆ ԼԵՅՏԵՆԱՆՏ՝                                                      Գ.ԴԱՎԹՅԱՆ</w:t>
      </w:r>
    </w:p>
    <w:p w:rsidR="00BD11DB" w:rsidRPr="00E54568" w:rsidRDefault="00BD11DB" w:rsidP="00E54568">
      <w:pPr>
        <w:ind w:left="-450" w:firstLine="450"/>
        <w:rPr>
          <w:lang w:val="hy-AM"/>
        </w:rPr>
      </w:pPr>
      <w:bookmarkStart w:id="0" w:name="_GoBack"/>
      <w:bookmarkEnd w:id="0"/>
    </w:p>
    <w:sectPr w:rsidR="00BD11DB" w:rsidRPr="00E54568" w:rsidSect="00E54568">
      <w:pgSz w:w="11906" w:h="16838"/>
      <w:pgMar w:top="1134" w:right="1196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68"/>
    <w:rsid w:val="00BD11DB"/>
    <w:rsid w:val="00E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1F45-7C12-458B-B188-C650D52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6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54568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E54568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E5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1</cp:revision>
  <dcterms:created xsi:type="dcterms:W3CDTF">2018-07-25T07:39:00Z</dcterms:created>
  <dcterms:modified xsi:type="dcterms:W3CDTF">2018-07-25T07:39:00Z</dcterms:modified>
</cp:coreProperties>
</file>