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B3" w:rsidRDefault="000B7CB3" w:rsidP="00254BDC">
      <w:pPr>
        <w:ind w:right="-1" w:firstLine="709"/>
        <w:jc w:val="center"/>
        <w:rPr>
          <w:rFonts w:ascii="GHEA Grapalat" w:hAnsi="GHEA Grapalat"/>
          <w:b/>
          <w:i/>
        </w:rPr>
      </w:pPr>
    </w:p>
    <w:p w:rsidR="00254BDC" w:rsidRDefault="00254BDC" w:rsidP="00254BDC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r>
        <w:rPr>
          <w:rFonts w:ascii="GHEA Grapalat" w:hAnsi="GHEA Grapalat"/>
          <w:b/>
          <w:i/>
        </w:rPr>
        <w:t>Ո Ր Ո Շ ՈՒ Մ</w:t>
      </w:r>
    </w:p>
    <w:p w:rsidR="00254BDC" w:rsidRDefault="00254BDC" w:rsidP="00254BDC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254BDC" w:rsidRDefault="00254BDC" w:rsidP="00254BDC">
      <w:pPr>
        <w:ind w:right="-1" w:firstLine="709"/>
        <w:jc w:val="center"/>
        <w:rPr>
          <w:rFonts w:ascii="GHEA Grapalat" w:eastAsiaTheme="minorEastAsia" w:hAnsi="GHEA Grapalat"/>
          <w:b/>
          <w:i/>
        </w:rPr>
      </w:pPr>
    </w:p>
    <w:p w:rsidR="00254BDC" w:rsidRDefault="0046108B" w:rsidP="00254BDC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 w:rsidRPr="0046108B">
        <w:rPr>
          <w:rFonts w:ascii="GHEA Grapalat" w:hAnsi="GHEA Grapalat"/>
          <w:i/>
          <w:sz w:val="20"/>
          <w:szCs w:val="20"/>
        </w:rPr>
        <w:t>06.</w:t>
      </w:r>
      <w:r w:rsidRPr="00E1125C">
        <w:rPr>
          <w:rFonts w:ascii="GHEA Grapalat" w:hAnsi="GHEA Grapalat"/>
          <w:i/>
          <w:sz w:val="20"/>
          <w:szCs w:val="20"/>
        </w:rPr>
        <w:t>12</w:t>
      </w:r>
      <w:r w:rsidR="00254BDC" w:rsidRPr="006F0D28">
        <w:rPr>
          <w:rFonts w:ascii="GHEA Grapalat" w:hAnsi="GHEA Grapalat"/>
          <w:i/>
          <w:sz w:val="20"/>
          <w:szCs w:val="20"/>
        </w:rPr>
        <w:t>.2018թ</w:t>
      </w:r>
      <w:r w:rsidR="00254BDC">
        <w:rPr>
          <w:rFonts w:ascii="GHEA Grapalat" w:hAnsi="GHEA Grapalat"/>
          <w:i/>
          <w:sz w:val="20"/>
          <w:szCs w:val="20"/>
        </w:rPr>
        <w:t>.</w:t>
      </w:r>
      <w:r w:rsidR="00254BDC">
        <w:rPr>
          <w:rFonts w:ascii="GHEA Grapalat" w:hAnsi="GHEA Grapalat"/>
          <w:i/>
          <w:sz w:val="20"/>
          <w:szCs w:val="20"/>
        </w:rPr>
        <w:tab/>
        <w:t xml:space="preserve">          </w:t>
      </w:r>
      <w:r w:rsidR="00254BDC"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 w:rsidR="00254BDC"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 w:rsidR="00254BDC">
        <w:rPr>
          <w:rFonts w:ascii="GHEA Grapalat" w:hAnsi="GHEA Grapalat"/>
          <w:i/>
          <w:sz w:val="20"/>
          <w:szCs w:val="20"/>
        </w:rPr>
        <w:tab/>
      </w:r>
      <w:r w:rsidR="00254BDC"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254BDC" w:rsidRDefault="00254BDC" w:rsidP="00254BDC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254BDC" w:rsidRDefault="00254BDC" w:rsidP="00254BDC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 w:rsidR="0046108B">
        <w:rPr>
          <w:rFonts w:ascii="GHEA Grapalat" w:hAnsi="GHEA Grapalat" w:cs="Sylfaen"/>
          <w:bCs/>
          <w:i/>
          <w:sz w:val="20"/>
          <w:szCs w:val="20"/>
          <w:lang w:val="af-ZA"/>
        </w:rPr>
        <w:t>28.06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>.2017</w:t>
      </w:r>
      <w:r w:rsidR="000B7CB3">
        <w:rPr>
          <w:rFonts w:ascii="GHEA Grapalat" w:hAnsi="GHEA Grapalat" w:cs="Sylfaen"/>
          <w:bCs/>
          <w:i/>
          <w:sz w:val="20"/>
          <w:szCs w:val="20"/>
        </w:rPr>
        <w:t>թ. վ</w:t>
      </w:r>
      <w:r w:rsidR="000B7CB3" w:rsidRPr="000B7CB3">
        <w:rPr>
          <w:rFonts w:ascii="GHEA Grapalat" w:hAnsi="GHEA Grapalat" w:cs="Sylfaen"/>
          <w:bCs/>
          <w:i/>
          <w:sz w:val="20"/>
          <w:szCs w:val="20"/>
        </w:rPr>
        <w:t>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 w:rsidR="0046108B">
        <w:rPr>
          <w:rFonts w:ascii="GHEA Grapalat" w:hAnsi="GHEA Grapalat" w:cs="Sylfaen"/>
          <w:bCs/>
          <w:i/>
          <w:sz w:val="20"/>
          <w:szCs w:val="20"/>
          <w:lang w:val="af-ZA"/>
        </w:rPr>
        <w:t>02581616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254BDC" w:rsidRDefault="00254BDC" w:rsidP="00254BDC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254BDC" w:rsidRDefault="00254BDC" w:rsidP="00254BDC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0B7CB3" w:rsidRDefault="000B7CB3" w:rsidP="00254BDC">
      <w:pPr>
        <w:ind w:firstLine="567"/>
        <w:jc w:val="center"/>
        <w:rPr>
          <w:rFonts w:ascii="GHEA Grapalat" w:hAnsi="GHEA Grapalat" w:cs="Sylfaen"/>
          <w:b/>
          <w:bCs/>
          <w:i/>
        </w:rPr>
      </w:pPr>
    </w:p>
    <w:p w:rsidR="000B7CB3" w:rsidRDefault="00254BDC" w:rsidP="0046108B">
      <w:pPr>
        <w:ind w:firstLine="567"/>
        <w:jc w:val="both"/>
        <w:rPr>
          <w:rFonts w:ascii="GHEA Grapalat" w:hAnsi="GHEA Grapalat" w:cs="Arial"/>
          <w:i/>
          <w:color w:val="333333"/>
          <w:sz w:val="20"/>
          <w:szCs w:val="20"/>
        </w:rPr>
      </w:pPr>
      <w:r>
        <w:rPr>
          <w:rFonts w:ascii="Arial AMU" w:hAnsi="Arial AMU" w:cs="Arial"/>
          <w:i/>
          <w:color w:val="21346E"/>
          <w:sz w:val="20"/>
          <w:szCs w:val="20"/>
        </w:rPr>
        <w:t xml:space="preserve">        </w:t>
      </w:r>
      <w:r w:rsidR="0046108B" w:rsidRPr="0097660E">
        <w:rPr>
          <w:rFonts w:ascii="GHEA Grapalat" w:hAnsi="GHEA Grapalat" w:cs="Sylfaen"/>
          <w:i/>
          <w:sz w:val="20"/>
          <w:szCs w:val="20"/>
        </w:rPr>
        <w:t xml:space="preserve">ՀՀ  </w:t>
      </w:r>
      <w:r w:rsidR="0046108B" w:rsidRPr="0097660E">
        <w:rPr>
          <w:rFonts w:ascii="GHEA Grapalat" w:hAnsi="GHEA Grapalat"/>
          <w:bCs/>
          <w:i/>
          <w:color w:val="000000"/>
          <w:sz w:val="20"/>
          <w:szCs w:val="20"/>
        </w:rPr>
        <w:t>Երևան քաղաքի Աջափնյակ և Դավթաշեն</w:t>
      </w:r>
      <w:r w:rsidR="0046108B" w:rsidRPr="0097660E">
        <w:rPr>
          <w:rFonts w:ascii="GHEA Grapalat" w:hAnsi="GHEA Grapalat" w:cs="Times Armenian"/>
          <w:i/>
          <w:sz w:val="20"/>
          <w:szCs w:val="20"/>
        </w:rPr>
        <w:t xml:space="preserve"> </w:t>
      </w:r>
      <w:r w:rsidR="0046108B" w:rsidRPr="0097660E">
        <w:rPr>
          <w:rFonts w:ascii="GHEA Grapalat" w:hAnsi="GHEA Grapalat"/>
          <w:bCs/>
          <w:i/>
          <w:color w:val="000000"/>
          <w:sz w:val="20"/>
          <w:szCs w:val="20"/>
        </w:rPr>
        <w:t xml:space="preserve"> վարչական շրջանների ընդհանուր իրավասության դատարանի կողմից  31.05.2016թ. տրված թիվ ԵԱԴԴ 2877/02/14  կատարողական թերթի համաձայն պետք է  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էդգար Կարապետյանից հօգուտ </w:t>
      </w:r>
      <w:r w:rsidR="0046108B" w:rsidRPr="0097660E">
        <w:rPr>
          <w:rFonts w:ascii="GHEA Grapalat" w:hAnsi="GHEA Grapalat" w:cs="Sylfaen"/>
          <w:i/>
          <w:color w:val="333333"/>
          <w:sz w:val="20"/>
          <w:szCs w:val="20"/>
        </w:rPr>
        <w:t>ՙ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Ինեկոբանկ՚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 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ՓԲԸ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>-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ի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 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բռնագանձել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` 746503 ՀՀ դրամ, այդ թվում`488488 ՀՀ դրամ պարտքի մայր գումարի մնացորդը, 125423 ՀՀ դրամ` հաշվարկված տոկոսների գումարը , 124519 ՀՀ դրամ` հաշվարկված տույժերի գումարը, 8073 ՀՀ դրամ` սպասարկման ամսեկան վճարը:էդգար Կարապետյանից հօգուտ </w:t>
      </w:r>
      <w:r w:rsidR="0046108B" w:rsidRPr="0097660E">
        <w:rPr>
          <w:rFonts w:ascii="GHEA Grapalat" w:hAnsi="GHEA Grapalat" w:cs="Sylfaen"/>
          <w:i/>
          <w:color w:val="333333"/>
          <w:sz w:val="20"/>
          <w:szCs w:val="20"/>
        </w:rPr>
        <w:t>ՙ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Ինեկոբանկ՚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 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ՓԲԸ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>-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ի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 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բռնագանձել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 14930 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ՀՀ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 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դրամ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` 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որպես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 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հայցվորի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 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կողմից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 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նախապես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 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վճարված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 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պետական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 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տուրքի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 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գումար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:էդգար Կարապետյանից հօգուտ </w:t>
      </w:r>
      <w:r w:rsidR="0046108B" w:rsidRPr="0097660E">
        <w:rPr>
          <w:rFonts w:ascii="GHEA Grapalat" w:hAnsi="GHEA Grapalat" w:cs="Sylfaen"/>
          <w:i/>
          <w:color w:val="333333"/>
          <w:sz w:val="20"/>
          <w:szCs w:val="20"/>
        </w:rPr>
        <w:t>ՙ</w:t>
      </w:r>
      <w:r w:rsidR="0046108B" w:rsidRPr="0097660E">
        <w:rPr>
          <w:rFonts w:ascii="GHEA Grapalat" w:hAnsi="GHEA Grapalat" w:cs="Arial AMU"/>
          <w:i/>
          <w:color w:val="333333"/>
          <w:sz w:val="20"/>
          <w:szCs w:val="20"/>
        </w:rPr>
        <w:t>Ինեկոբան</w:t>
      </w:r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կ՚ ՓԲԸ-ի բռնագանձել չվճարված` 488488 ՀՀ դրամ վարկի </w:t>
      </w:r>
      <w:r w:rsidR="00E1125C">
        <w:rPr>
          <w:rFonts w:ascii="GHEA Grapalat" w:hAnsi="GHEA Grapalat" w:cs="Arial"/>
          <w:i/>
          <w:color w:val="333333"/>
          <w:sz w:val="20"/>
          <w:szCs w:val="20"/>
        </w:rPr>
        <w:t xml:space="preserve">գումարի վրա հաշվեգրվող տոկոսներ </w:t>
      </w:r>
      <w:bookmarkStart w:id="0" w:name="_GoBack"/>
      <w:bookmarkEnd w:id="0"/>
      <w:r w:rsidR="0046108B" w:rsidRPr="0097660E">
        <w:rPr>
          <w:rFonts w:ascii="GHEA Grapalat" w:hAnsi="GHEA Grapalat" w:cs="Arial"/>
          <w:i/>
          <w:color w:val="333333"/>
          <w:sz w:val="20"/>
          <w:szCs w:val="20"/>
        </w:rPr>
        <w:t xml:space="preserve"> ՀՀ կենտրոնական բանկի կողմից համապատասխան ժամանա-կահատվածների համար սահմանված բանկային տոկոսի հաշվարկային դրույքներին համա¬պատասխան` սկսած 09.09.2014թ. մինչև վճռի կատարման օրը:</w:t>
      </w:r>
    </w:p>
    <w:p w:rsidR="0046108B" w:rsidRPr="0097660E" w:rsidRDefault="0046108B" w:rsidP="0046108B">
      <w:pPr>
        <w:ind w:firstLine="567"/>
        <w:jc w:val="both"/>
        <w:rPr>
          <w:rFonts w:ascii="GHEA Grapalat" w:hAnsi="GHEA Grapalat" w:cs="Sylfaen"/>
          <w:bCs/>
          <w:i/>
          <w:sz w:val="20"/>
          <w:szCs w:val="20"/>
        </w:rPr>
      </w:pPr>
      <w:r w:rsidRPr="0097660E">
        <w:rPr>
          <w:rFonts w:ascii="GHEA Grapalat" w:hAnsi="GHEA Grapalat" w:cs="Sylfaen"/>
          <w:bCs/>
          <w:i/>
          <w:sz w:val="20"/>
          <w:szCs w:val="20"/>
        </w:rPr>
        <w:t xml:space="preserve">Ինչպես նաև  </w:t>
      </w:r>
      <w:r w:rsidRPr="0097660E">
        <w:rPr>
          <w:rFonts w:ascii="GHEA Grapalat" w:hAnsi="GHEA Grapalat"/>
          <w:bCs/>
          <w:i/>
          <w:color w:val="000000"/>
          <w:sz w:val="20"/>
          <w:szCs w:val="20"/>
        </w:rPr>
        <w:t xml:space="preserve">պարտապանից  </w:t>
      </w:r>
      <w:r w:rsidRPr="0097660E">
        <w:rPr>
          <w:rFonts w:ascii="GHEA Grapalat" w:hAnsi="GHEA Grapalat" w:cs="Sylfaen"/>
          <w:bCs/>
          <w:i/>
          <w:sz w:val="20"/>
          <w:szCs w:val="20"/>
        </w:rPr>
        <w:t>բռնագանձել  բռնագանձվող գումարի 5 տոկոսը,որպես կատարողական գործողությունների կատարման ծախս։</w:t>
      </w:r>
    </w:p>
    <w:p w:rsidR="00254BDC" w:rsidRDefault="00254BDC" w:rsidP="0046108B">
      <w:pPr>
        <w:ind w:left="-142" w:right="-143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 Կատարողական վարույթով բռնագանձման վերաբերյալ վճռի հարկադիր կատարման ընթացքում պարտապան </w:t>
      </w:r>
      <w:r w:rsidR="000B7CB3">
        <w:rPr>
          <w:rFonts w:ascii="GHEA Grapalat" w:hAnsi="GHEA Grapalat"/>
          <w:i/>
          <w:sz w:val="20"/>
          <w:szCs w:val="20"/>
        </w:rPr>
        <w:t>Էդգար Կ</w:t>
      </w:r>
      <w:r w:rsidR="000B7CB3" w:rsidRPr="000B7CB3">
        <w:rPr>
          <w:rFonts w:ascii="GHEA Grapalat" w:hAnsi="GHEA Grapalat"/>
          <w:i/>
          <w:sz w:val="20"/>
          <w:szCs w:val="20"/>
        </w:rPr>
        <w:t>արապետյանի</w:t>
      </w:r>
      <w:r>
        <w:rPr>
          <w:rFonts w:ascii="GHEA Grapalat" w:hAnsi="GHEA Grapalat"/>
          <w:i/>
          <w:sz w:val="20"/>
          <w:szCs w:val="20"/>
        </w:rPr>
        <w:t xml:space="preserve">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254BDC" w:rsidRDefault="00254BDC" w:rsidP="00254BDC">
      <w:pPr>
        <w:spacing w:line="204" w:lineRule="auto"/>
        <w:jc w:val="both"/>
        <w:rPr>
          <w:rFonts w:ascii="GHEA Grapalat" w:hAnsi="GHEA Grapalat" w:cstheme="minorBidi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254BDC" w:rsidRDefault="00254BDC" w:rsidP="00254BDC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254BDC" w:rsidRDefault="00254BDC" w:rsidP="00254BDC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254BDC" w:rsidRDefault="00254BDC" w:rsidP="00254BDC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254BDC" w:rsidRDefault="00254BDC" w:rsidP="00254BDC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254BDC" w:rsidRDefault="00254BDC" w:rsidP="00254BDC">
      <w:pPr>
        <w:ind w:right="-1"/>
        <w:jc w:val="center"/>
        <w:rPr>
          <w:rFonts w:ascii="GHEA Grapalat" w:hAnsi="GHEA Grapalat"/>
          <w:b/>
          <w:i/>
        </w:rPr>
      </w:pPr>
    </w:p>
    <w:p w:rsidR="00254BDC" w:rsidRDefault="00254BDC" w:rsidP="00254BDC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 w:rsidR="000B7CB3">
        <w:rPr>
          <w:rFonts w:ascii="GHEA Grapalat" w:hAnsi="GHEA Grapalat" w:cs="Sylfaen"/>
          <w:bCs/>
          <w:i/>
          <w:sz w:val="20"/>
          <w:szCs w:val="20"/>
          <w:lang w:val="af-ZA"/>
        </w:rPr>
        <w:t>28.06.2017</w:t>
      </w:r>
      <w:r w:rsidR="000B7CB3">
        <w:rPr>
          <w:rFonts w:ascii="GHEA Grapalat" w:hAnsi="GHEA Grapalat" w:cs="Sylfaen"/>
          <w:bCs/>
          <w:i/>
          <w:sz w:val="20"/>
          <w:szCs w:val="20"/>
        </w:rPr>
        <w:t xml:space="preserve">թ. </w:t>
      </w:r>
      <w:r w:rsidR="000B7CB3" w:rsidRPr="000B7CB3">
        <w:rPr>
          <w:rFonts w:ascii="GHEA Grapalat" w:hAnsi="GHEA Grapalat" w:cs="Sylfaen"/>
          <w:bCs/>
          <w:i/>
          <w:sz w:val="20"/>
          <w:szCs w:val="20"/>
        </w:rPr>
        <w:t>վերսկս</w:t>
      </w:r>
      <w:r w:rsidR="000B7CB3">
        <w:rPr>
          <w:rFonts w:ascii="GHEA Grapalat" w:hAnsi="GHEA Grapalat"/>
          <w:i/>
          <w:sz w:val="20"/>
          <w:szCs w:val="20"/>
        </w:rPr>
        <w:t xml:space="preserve">ված թիվ </w:t>
      </w:r>
      <w:r w:rsidR="000B7CB3"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 w:rsidR="000B7CB3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02581616 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254BDC" w:rsidRDefault="00254BDC" w:rsidP="00254BDC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54BDC" w:rsidRDefault="00254BDC" w:rsidP="00254BDC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254BDC" w:rsidRDefault="00254BDC" w:rsidP="00254BDC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254BDC" w:rsidRDefault="00254BDC" w:rsidP="00254BDC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54BDC" w:rsidRDefault="00254BDC" w:rsidP="00254BDC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</w:p>
    <w:p w:rsidR="00254BDC" w:rsidRDefault="00254BDC" w:rsidP="00254BDC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254BDC" w:rsidRDefault="00254BDC" w:rsidP="00254BDC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254BDC" w:rsidRDefault="00254BDC" w:rsidP="00254BDC">
      <w:pPr>
        <w:rPr>
          <w:rFonts w:ascii="GHEA Grapalat" w:hAnsi="GHEA Grapalat" w:cs="Sylfaen"/>
          <w:b/>
          <w:bCs/>
          <w:i/>
          <w:sz w:val="28"/>
          <w:szCs w:val="28"/>
        </w:rPr>
      </w:pPr>
    </w:p>
    <w:p w:rsidR="00254BDC" w:rsidRDefault="00254BDC" w:rsidP="00254BDC">
      <w:pPr>
        <w:ind w:left="-142"/>
        <w:jc w:val="center"/>
        <w:rPr>
          <w:rFonts w:ascii="GHEA Grapalat" w:hAnsi="GHEA Grapalat"/>
          <w:i/>
        </w:rPr>
      </w:pPr>
    </w:p>
    <w:p w:rsidR="00254BDC" w:rsidRDefault="00254BDC" w:rsidP="00254BDC">
      <w:pPr>
        <w:rPr>
          <w:rFonts w:ascii="GHEA Grapalat" w:hAnsi="GHEA Grapalat"/>
          <w:i/>
        </w:rPr>
      </w:pPr>
    </w:p>
    <w:p w:rsidR="00254BDC" w:rsidRDefault="00254BDC" w:rsidP="00254BDC">
      <w:pPr>
        <w:ind w:left="-142"/>
        <w:jc w:val="center"/>
        <w:rPr>
          <w:rFonts w:ascii="GHEA Grapalat" w:hAnsi="GHEA Grapalat"/>
          <w:i/>
        </w:rPr>
      </w:pPr>
      <w:r>
        <w:rPr>
          <w:rFonts w:ascii="GHEA Grapalat" w:hAnsi="GHEA Grapalat"/>
          <w:i/>
          <w:lang w:val="en-US" w:eastAsia="en-US"/>
        </w:rPr>
        <w:drawing>
          <wp:inline distT="0" distB="0" distL="0" distR="0" wp14:anchorId="44ACF8F3" wp14:editId="3AD7585F">
            <wp:extent cx="1092835" cy="988695"/>
            <wp:effectExtent l="0" t="0" r="0" b="0"/>
            <wp:docPr id="3" name="Picture 3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DC" w:rsidRDefault="00254BDC" w:rsidP="00254BDC">
      <w:pPr>
        <w:jc w:val="center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ՀԱՐԿԱԴԻՐ ԿԱՏԱՐՈՒՄՆ ԱՊԱՀՈՎՈՂ ԾԱՌԱՅՈՒԹՅՈՒՆ </w:t>
      </w:r>
    </w:p>
    <w:p w:rsidR="00254BDC" w:rsidRDefault="00254BDC" w:rsidP="00254BDC">
      <w:pPr>
        <w:jc w:val="center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 xml:space="preserve">ԵՐԵՎԱՆ ՔԱՂԱՔԻ ԱՋԱՓՆՅԱԿ ԵՎ ԴԱՎԹԱՇԵՆ ԲԱԺԻՆ </w:t>
      </w:r>
    </w:p>
    <w:p w:rsidR="00254BDC" w:rsidRDefault="00254BDC" w:rsidP="00254BDC">
      <w:pPr>
        <w:jc w:val="both"/>
        <w:rPr>
          <w:rFonts w:ascii="GHEA Grapalat" w:hAnsi="GHEA Grapalat"/>
          <w:b/>
          <w:i/>
          <w:sz w:val="22"/>
          <w:szCs w:val="22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78740</wp:posOffset>
                </wp:positionV>
                <wp:extent cx="6988810" cy="2540"/>
                <wp:effectExtent l="0" t="19050" r="40640" b="5461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8810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1B70C" id="Straight Connector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2pt" to="55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" strokeweight="4.5pt">
                <v:stroke linestyle="thickThin"/>
              </v:line>
            </w:pict>
          </mc:Fallback>
        </mc:AlternateContent>
      </w:r>
    </w:p>
    <w:p w:rsidR="00254BDC" w:rsidRDefault="00254BDC" w:rsidP="00254BDC">
      <w:pPr>
        <w:jc w:val="both"/>
        <w:rPr>
          <w:rFonts w:ascii="GHEA Grapalat" w:hAnsi="GHEA Grapalat"/>
          <w:b/>
          <w:i/>
          <w:sz w:val="22"/>
          <w:szCs w:val="22"/>
        </w:rPr>
      </w:pPr>
      <w:r>
        <w:rPr>
          <w:rFonts w:ascii="GHEA Grapalat" w:hAnsi="GHEA Grapalat"/>
          <w:b/>
          <w:i/>
          <w:sz w:val="22"/>
          <w:szCs w:val="22"/>
        </w:rPr>
        <w:t>N_______________</w:t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  <w:t xml:space="preserve">  </w:t>
      </w:r>
      <w:r>
        <w:rPr>
          <w:rFonts w:ascii="GHEA Grapalat" w:hAnsi="GHEA Grapalat"/>
          <w:b/>
          <w:i/>
          <w:sz w:val="22"/>
          <w:szCs w:val="22"/>
        </w:rPr>
        <w:tab/>
        <w:t xml:space="preserve">   </w:t>
      </w:r>
      <w:r>
        <w:rPr>
          <w:rFonts w:ascii="GHEA Grapalat" w:hAnsi="GHEA Grapalat"/>
          <w:b/>
          <w:i/>
          <w:sz w:val="22"/>
          <w:szCs w:val="22"/>
        </w:rPr>
        <w:tab/>
        <w:t xml:space="preserve">      0078, Երևան, Հալաբյան 41ա</w:t>
      </w:r>
    </w:p>
    <w:p w:rsidR="00254BDC" w:rsidRDefault="00254BDC" w:rsidP="00254BDC">
      <w:pPr>
        <w:jc w:val="both"/>
        <w:rPr>
          <w:rFonts w:ascii="GHEA Grapalat" w:hAnsi="GHEA Grapalat"/>
          <w:b/>
          <w:i/>
          <w:sz w:val="20"/>
          <w:szCs w:val="20"/>
        </w:rPr>
      </w:pPr>
      <w:r>
        <w:rPr>
          <w:rFonts w:ascii="GHEA Grapalat" w:hAnsi="GHEA Grapalat"/>
          <w:b/>
          <w:i/>
          <w:sz w:val="22"/>
          <w:szCs w:val="22"/>
        </w:rPr>
        <w:t>_____/_____/201</w:t>
      </w:r>
      <w:r w:rsidRPr="006F0D28">
        <w:rPr>
          <w:rFonts w:ascii="GHEA Grapalat" w:hAnsi="GHEA Grapalat"/>
          <w:b/>
          <w:i/>
          <w:sz w:val="22"/>
          <w:szCs w:val="22"/>
        </w:rPr>
        <w:t>8</w:t>
      </w:r>
      <w:r>
        <w:rPr>
          <w:rFonts w:ascii="GHEA Grapalat" w:hAnsi="GHEA Grapalat"/>
          <w:b/>
          <w:i/>
          <w:sz w:val="22"/>
          <w:szCs w:val="22"/>
        </w:rPr>
        <w:t>թ.</w:t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  <w:t xml:space="preserve">     </w:t>
      </w:r>
      <w:r>
        <w:rPr>
          <w:rFonts w:ascii="GHEA Grapalat" w:hAnsi="GHEA Grapalat"/>
          <w:b/>
          <w:i/>
          <w:sz w:val="22"/>
          <w:szCs w:val="22"/>
        </w:rPr>
        <w:tab/>
      </w:r>
      <w:r>
        <w:rPr>
          <w:rFonts w:ascii="GHEA Grapalat" w:hAnsi="GHEA Grapalat"/>
          <w:b/>
          <w:i/>
          <w:sz w:val="22"/>
          <w:szCs w:val="22"/>
        </w:rPr>
        <w:tab/>
        <w:t xml:space="preserve">     Հեռ. /060/ 570-450</w:t>
      </w:r>
      <w:r>
        <w:rPr>
          <w:rFonts w:ascii="GHEA Grapalat" w:hAnsi="GHEA Grapalat"/>
          <w:b/>
          <w:i/>
          <w:sz w:val="20"/>
          <w:szCs w:val="20"/>
        </w:rPr>
        <w:tab/>
      </w:r>
      <w:r>
        <w:rPr>
          <w:rFonts w:ascii="GHEA Grapalat" w:hAnsi="GHEA Grapalat"/>
          <w:b/>
          <w:i/>
          <w:sz w:val="20"/>
          <w:szCs w:val="20"/>
        </w:rPr>
        <w:tab/>
      </w:r>
      <w:r>
        <w:rPr>
          <w:rFonts w:ascii="GHEA Grapalat" w:hAnsi="GHEA Grapalat"/>
          <w:b/>
          <w:i/>
          <w:sz w:val="20"/>
          <w:szCs w:val="20"/>
        </w:rPr>
        <w:tab/>
      </w:r>
      <w:r>
        <w:rPr>
          <w:rFonts w:ascii="GHEA Grapalat" w:hAnsi="GHEA Grapalat"/>
          <w:b/>
          <w:i/>
          <w:sz w:val="20"/>
          <w:szCs w:val="20"/>
        </w:rPr>
        <w:tab/>
      </w:r>
      <w:r>
        <w:rPr>
          <w:rFonts w:ascii="GHEA Grapalat" w:hAnsi="GHEA Grapalat"/>
          <w:b/>
          <w:i/>
          <w:sz w:val="20"/>
          <w:szCs w:val="20"/>
        </w:rPr>
        <w:tab/>
      </w:r>
      <w:r>
        <w:rPr>
          <w:rFonts w:ascii="GHEA Grapalat" w:hAnsi="GHEA Grapalat"/>
          <w:b/>
          <w:i/>
          <w:sz w:val="20"/>
          <w:szCs w:val="20"/>
        </w:rPr>
        <w:tab/>
      </w:r>
      <w:r>
        <w:rPr>
          <w:rFonts w:ascii="GHEA Grapalat" w:hAnsi="GHEA Grapalat"/>
          <w:b/>
          <w:i/>
          <w:sz w:val="20"/>
          <w:szCs w:val="20"/>
        </w:rPr>
        <w:tab/>
        <w:t xml:space="preserve">        </w:t>
      </w:r>
      <w:r>
        <w:rPr>
          <w:rFonts w:ascii="GHEA Grapalat" w:hAnsi="GHEA Grapalat"/>
          <w:b/>
          <w:i/>
          <w:sz w:val="20"/>
          <w:szCs w:val="20"/>
        </w:rPr>
        <w:tab/>
        <w:t xml:space="preserve">     </w:t>
      </w:r>
      <w:r>
        <w:rPr>
          <w:rFonts w:ascii="GHEA Grapalat" w:hAnsi="GHEA Grapalat"/>
          <w:b/>
          <w:i/>
          <w:sz w:val="20"/>
          <w:szCs w:val="20"/>
        </w:rPr>
        <w:tab/>
        <w:t xml:space="preserve">  </w:t>
      </w:r>
    </w:p>
    <w:p w:rsidR="0046108B" w:rsidRDefault="0046108B" w:rsidP="0046108B">
      <w:pPr>
        <w:pStyle w:val="BodyTextIndent2"/>
        <w:spacing w:line="240" w:lineRule="auto"/>
        <w:jc w:val="right"/>
        <w:rPr>
          <w:rFonts w:ascii="GHEA Grapalat" w:hAnsi="GHEA Grapalat" w:cs="Times Armenian"/>
          <w:bCs w:val="0"/>
          <w:i/>
          <w:lang w:val="hy-AM"/>
        </w:rPr>
      </w:pPr>
      <w:r>
        <w:rPr>
          <w:rFonts w:ascii="GHEA Grapalat" w:hAnsi="GHEA Grapalat" w:cs="Times Armenian"/>
          <w:i/>
          <w:lang w:val="hy-AM"/>
        </w:rPr>
        <w:t>«</w:t>
      </w:r>
      <w:proofErr w:type="spellStart"/>
      <w:r w:rsidRPr="0097660E">
        <w:rPr>
          <w:rFonts w:ascii="GHEA Grapalat" w:hAnsi="GHEA Grapalat" w:cs="Times Armenian"/>
          <w:i/>
          <w:lang w:val="hy-AM"/>
        </w:rPr>
        <w:t>Ինեկո</w:t>
      </w:r>
      <w:r>
        <w:rPr>
          <w:rFonts w:ascii="GHEA Grapalat" w:hAnsi="GHEA Grapalat" w:cs="Times Armenian"/>
          <w:i/>
          <w:lang w:val="hy-AM"/>
        </w:rPr>
        <w:t>բանկ</w:t>
      </w:r>
      <w:proofErr w:type="spellEnd"/>
      <w:r>
        <w:rPr>
          <w:rFonts w:ascii="GHEA Grapalat" w:hAnsi="GHEA Grapalat" w:cs="Times Armenian"/>
          <w:i/>
          <w:lang w:val="hy-AM"/>
        </w:rPr>
        <w:t xml:space="preserve">» </w:t>
      </w:r>
      <w:r w:rsidRPr="0097660E">
        <w:rPr>
          <w:rFonts w:ascii="GHEA Grapalat" w:hAnsi="GHEA Grapalat" w:cs="Times Armenian"/>
          <w:i/>
          <w:lang w:val="hy-AM"/>
        </w:rPr>
        <w:t>Փ</w:t>
      </w:r>
      <w:r>
        <w:rPr>
          <w:rFonts w:ascii="GHEA Grapalat" w:hAnsi="GHEA Grapalat" w:cs="Times Armenian"/>
          <w:i/>
          <w:lang w:val="hy-AM"/>
        </w:rPr>
        <w:t>ԲԸ-ին</w:t>
      </w:r>
    </w:p>
    <w:p w:rsidR="0046108B" w:rsidRDefault="0046108B" w:rsidP="0046108B">
      <w:pPr>
        <w:pStyle w:val="BodyTextIndent2"/>
        <w:spacing w:line="240" w:lineRule="auto"/>
        <w:jc w:val="right"/>
        <w:rPr>
          <w:rFonts w:ascii="GHEA Grapalat" w:hAnsi="GHEA Grapalat" w:cs="Times Armenian"/>
          <w:i/>
          <w:lang w:val="hy-AM"/>
        </w:rPr>
      </w:pPr>
      <w:r>
        <w:rPr>
          <w:rFonts w:ascii="GHEA Grapalat" w:hAnsi="GHEA Grapalat" w:cs="Times Armenian"/>
          <w:i/>
          <w:lang w:val="hy-AM"/>
        </w:rPr>
        <w:t>/</w:t>
      </w:r>
      <w:proofErr w:type="spellStart"/>
      <w:r>
        <w:rPr>
          <w:rFonts w:ascii="GHEA Grapalat" w:hAnsi="GHEA Grapalat" w:cs="Times Armenian"/>
          <w:i/>
          <w:lang w:val="hy-AM"/>
        </w:rPr>
        <w:t>ք.Երևան</w:t>
      </w:r>
      <w:proofErr w:type="spellEnd"/>
      <w:r>
        <w:rPr>
          <w:rFonts w:ascii="GHEA Grapalat" w:hAnsi="GHEA Grapalat" w:cs="Times Armenian"/>
          <w:i/>
          <w:lang w:val="hy-AM"/>
        </w:rPr>
        <w:t xml:space="preserve">, </w:t>
      </w:r>
      <w:r w:rsidRPr="0097660E">
        <w:rPr>
          <w:rFonts w:ascii="GHEA Grapalat" w:hAnsi="GHEA Grapalat" w:cs="Times Armenian"/>
          <w:i/>
          <w:lang w:val="hy-AM"/>
        </w:rPr>
        <w:t>Թումանյան 17</w:t>
      </w:r>
      <w:r>
        <w:rPr>
          <w:rFonts w:ascii="GHEA Grapalat" w:hAnsi="GHEA Grapalat" w:cs="Times Armenian"/>
          <w:i/>
          <w:lang w:val="hy-AM"/>
        </w:rPr>
        <w:t>/</w:t>
      </w:r>
    </w:p>
    <w:p w:rsidR="0046108B" w:rsidRDefault="0046108B" w:rsidP="0046108B">
      <w:pPr>
        <w:pStyle w:val="BodyTextIndent2"/>
        <w:spacing w:line="240" w:lineRule="auto"/>
        <w:jc w:val="right"/>
        <w:rPr>
          <w:rFonts w:ascii="GHEA Grapalat" w:hAnsi="GHEA Grapalat" w:cs="Times Armenian"/>
          <w:i/>
          <w:lang w:val="hy-AM"/>
        </w:rPr>
      </w:pPr>
    </w:p>
    <w:p w:rsidR="0046108B" w:rsidRDefault="0046108B" w:rsidP="0046108B">
      <w:pPr>
        <w:pStyle w:val="BodyTextIndent2"/>
        <w:spacing w:line="240" w:lineRule="auto"/>
        <w:ind w:left="0"/>
        <w:jc w:val="right"/>
        <w:rPr>
          <w:rFonts w:ascii="GHEA Grapalat" w:hAnsi="GHEA Grapalat"/>
          <w:i/>
          <w:color w:val="21346E"/>
          <w:szCs w:val="24"/>
          <w:lang w:val="hy-AM"/>
        </w:rPr>
      </w:pPr>
      <w:r w:rsidRPr="0097660E">
        <w:rPr>
          <w:rFonts w:ascii="GHEA Grapalat" w:hAnsi="GHEA Grapalat"/>
          <w:i/>
          <w:color w:val="21346E"/>
          <w:szCs w:val="24"/>
          <w:lang w:val="hy-AM"/>
        </w:rPr>
        <w:t>Էդգար Կարապետյանին</w:t>
      </w:r>
      <w:r>
        <w:rPr>
          <w:rFonts w:ascii="GHEA Grapalat" w:hAnsi="GHEA Grapalat"/>
          <w:i/>
          <w:color w:val="21346E"/>
          <w:szCs w:val="24"/>
          <w:lang w:val="hy-AM"/>
        </w:rPr>
        <w:t xml:space="preserve">/ </w:t>
      </w:r>
    </w:p>
    <w:p w:rsidR="0046108B" w:rsidRDefault="0046108B" w:rsidP="0046108B">
      <w:pPr>
        <w:pStyle w:val="BodyTextIndent2"/>
        <w:spacing w:line="240" w:lineRule="auto"/>
        <w:ind w:left="0"/>
        <w:jc w:val="right"/>
        <w:rPr>
          <w:rFonts w:ascii="GHEA Grapalat" w:hAnsi="GHEA Grapalat" w:cs="Sylfaen"/>
          <w:b w:val="0"/>
          <w:bCs w:val="0"/>
          <w:i/>
          <w:szCs w:val="24"/>
          <w:lang w:val="hy-AM"/>
        </w:rPr>
      </w:pPr>
      <w:r>
        <w:rPr>
          <w:rFonts w:ascii="GHEA Grapalat" w:hAnsi="GHEA Grapalat" w:cs="Sylfaen"/>
          <w:b w:val="0"/>
          <w:bCs w:val="0"/>
          <w:i/>
          <w:szCs w:val="24"/>
          <w:lang w:val="hy-AM"/>
        </w:rPr>
        <w:t>/ ք Կոտայքի մարզ, գ. Զովունի 38 փող 1-1/2 տուն.,/</w:t>
      </w:r>
    </w:p>
    <w:p w:rsidR="00254BDC" w:rsidRDefault="00254BDC" w:rsidP="00254BDC">
      <w:pPr>
        <w:pStyle w:val="BodyTextIndent2"/>
        <w:spacing w:line="240" w:lineRule="auto"/>
        <w:jc w:val="right"/>
        <w:rPr>
          <w:rFonts w:ascii="GHEA Grapalat" w:hAnsi="GHEA Grapalat"/>
          <w:i/>
          <w:lang w:val="hy-AM"/>
        </w:rPr>
      </w:pPr>
    </w:p>
    <w:p w:rsidR="00254BDC" w:rsidRDefault="00254BDC" w:rsidP="00254BDC">
      <w:pPr>
        <w:pStyle w:val="BodyTextIndent2"/>
        <w:spacing w:line="240" w:lineRule="auto"/>
        <w:ind w:left="0"/>
        <w:jc w:val="right"/>
        <w:rPr>
          <w:rFonts w:ascii="Sylfaen" w:hAnsi="Sylfaen" w:cs="Sylfaen"/>
          <w:i/>
          <w:sz w:val="22"/>
          <w:szCs w:val="22"/>
          <w:lang w:val="hy-AM"/>
        </w:rPr>
      </w:pPr>
    </w:p>
    <w:p w:rsidR="00254BDC" w:rsidRDefault="00254BDC" w:rsidP="00254BDC">
      <w:pPr>
        <w:pStyle w:val="NoSpacing"/>
        <w:jc w:val="both"/>
        <w:rPr>
          <w:rFonts w:ascii="Arial Unicode" w:eastAsia="Calibri" w:hAnsi="Arial Unicode"/>
          <w:i/>
          <w:sz w:val="18"/>
          <w:szCs w:val="18"/>
          <w:lang w:val="hy-AM" w:eastAsia="en-US"/>
        </w:rPr>
      </w:pPr>
      <w:r>
        <w:rPr>
          <w:rFonts w:ascii="Sylfaen" w:eastAsia="Calibri" w:hAnsi="Sylfaen"/>
          <w:i/>
          <w:sz w:val="18"/>
          <w:szCs w:val="18"/>
          <w:lang w:val="hy-AM" w:eastAsia="en-US"/>
        </w:rPr>
        <w:t xml:space="preserve">    </w:t>
      </w:r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Կից Ձեզ է ուղարկվում թիվ </w:t>
      </w:r>
      <w:r w:rsidR="0046108B" w:rsidRPr="0046108B">
        <w:rPr>
          <w:rFonts w:ascii="Arial Unicode" w:eastAsia="Calibri" w:hAnsi="Arial Unicode"/>
          <w:i/>
          <w:sz w:val="18"/>
          <w:szCs w:val="18"/>
          <w:lang w:val="hy-AM" w:eastAsia="en-US"/>
        </w:rPr>
        <w:t>02581616</w:t>
      </w:r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 կատարողական վարույթը կասեցնելու մասին </w:t>
      </w:r>
      <w:r w:rsidR="0046108B" w:rsidRPr="0046108B">
        <w:rPr>
          <w:rFonts w:ascii="Arial Unicode" w:eastAsia="Calibri" w:hAnsi="Arial Unicode"/>
          <w:i/>
          <w:sz w:val="18"/>
          <w:szCs w:val="18"/>
          <w:lang w:val="hy-AM" w:eastAsia="en-US"/>
        </w:rPr>
        <w:t>06.12</w:t>
      </w:r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.2018թ. որոշումը:</w:t>
      </w:r>
    </w:p>
    <w:p w:rsidR="00254BDC" w:rsidRDefault="00254BDC" w:rsidP="00254BDC">
      <w:pPr>
        <w:pStyle w:val="NoSpacing"/>
        <w:ind w:firstLine="567"/>
        <w:jc w:val="both"/>
        <w:rPr>
          <w:rFonts w:ascii="Arial Unicode" w:eastAsia="Calibri" w:hAnsi="Arial Unicode"/>
          <w:i/>
          <w:sz w:val="18"/>
          <w:szCs w:val="18"/>
          <w:lang w:val="hy-AM" w:eastAsia="en-US"/>
        </w:rPr>
      </w:pPr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Միաժամանակ հայտնում ենք, որ համաձայն «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Սնանկության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մասին» ՀՀ օրենքի 6-րդ հոդվածի 2-րդ մասի՝ Դուք կարող եք պարտապանին սնանկ ճանաչելու վերաբերյալ դիմում ներկայացնել դատարան: Ձեր կողմից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սնանկության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դիմում ներկայացվելու դեպքում անհրաժեշտ է կատարողական վարույթը չվերսկսելու դիմումով այդ մասին տեղեկացնել Հարկադիր կատարումն ապահովող ծառայությանը՝ կցելով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սնանկության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դիմումը դատարան ներկայացված լինելու վերաբերյալ ապացույց:</w:t>
      </w:r>
    </w:p>
    <w:p w:rsidR="00254BDC" w:rsidRDefault="00254BDC" w:rsidP="00254BDC">
      <w:pPr>
        <w:pStyle w:val="NoSpacing"/>
        <w:ind w:firstLine="567"/>
        <w:jc w:val="both"/>
        <w:rPr>
          <w:rFonts w:ascii="Arial Unicode" w:eastAsia="Calibri" w:hAnsi="Arial Unicode"/>
          <w:i/>
          <w:sz w:val="18"/>
          <w:szCs w:val="18"/>
          <w:lang w:val="hy-AM" w:eastAsia="en-US"/>
        </w:rPr>
      </w:pPr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Կատարողական վարույթը կասեցնելու մասին որոշման կայացման օրվանից սկսած 60-օրյա ժամկետում Ձեր կամ այլ անձանց կողմից դատարանին պարտապանի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սնանկության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դիմում չներկայացվելու դեպքում կատարողական վարույթը կվերսկսվի, և կատարողական գործողությունները կշարունակվեն, բացառությամբ եթե նշված ժամկետում Հարկադիր կատարումն ապահովող ծառայությունը ստանա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միևնույն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պարտապանի գույքի բռնագանձման վերաբերյալ նոր կատարողական թերթ, և հարուցվի նոր կատարողական վարույթ: Այդ դեպքում նոր կատարողական վարույթը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ևս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կկասեցվի 60-օրյա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254BDC" w:rsidRDefault="00254BDC" w:rsidP="00254BDC">
      <w:pPr>
        <w:pStyle w:val="NoSpacing"/>
        <w:ind w:firstLine="567"/>
        <w:jc w:val="both"/>
        <w:rPr>
          <w:rFonts w:ascii="Arial Unicode" w:eastAsia="Calibri" w:hAnsi="Arial Unicode"/>
          <w:i/>
          <w:sz w:val="18"/>
          <w:szCs w:val="18"/>
          <w:lang w:val="hy-AM" w:eastAsia="en-US"/>
        </w:rPr>
      </w:pPr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Անկախ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վերոգրյալից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սնանկության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հատկանիշները:</w:t>
      </w:r>
    </w:p>
    <w:p w:rsidR="00254BDC" w:rsidRDefault="00254BDC" w:rsidP="00254BDC">
      <w:pPr>
        <w:pStyle w:val="NoSpacing"/>
        <w:ind w:firstLine="567"/>
        <w:jc w:val="both"/>
        <w:rPr>
          <w:rFonts w:ascii="Arial Unicode" w:eastAsia="Calibri" w:hAnsi="Arial Unicode"/>
          <w:i/>
          <w:sz w:val="18"/>
          <w:szCs w:val="18"/>
          <w:lang w:val="hy-AM" w:eastAsia="en-US"/>
        </w:rPr>
      </w:pPr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www.azdarar.am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ինտերնետային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 xml:space="preserve"> </w:t>
      </w:r>
      <w:proofErr w:type="spellStart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կայքում</w:t>
      </w:r>
      <w:proofErr w:type="spellEnd"/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:</w:t>
      </w:r>
    </w:p>
    <w:p w:rsidR="00254BDC" w:rsidRDefault="00254BDC" w:rsidP="00254BDC">
      <w:pPr>
        <w:pStyle w:val="NoSpacing"/>
        <w:ind w:firstLine="567"/>
        <w:jc w:val="both"/>
        <w:rPr>
          <w:rFonts w:ascii="Arial Unicode" w:eastAsia="Calibri" w:hAnsi="Arial Unicode"/>
          <w:i/>
          <w:sz w:val="18"/>
          <w:szCs w:val="18"/>
          <w:lang w:val="hy-AM" w:eastAsia="en-US"/>
        </w:rPr>
      </w:pPr>
    </w:p>
    <w:p w:rsidR="00254BDC" w:rsidRDefault="00254BDC" w:rsidP="00254BDC">
      <w:pPr>
        <w:pStyle w:val="NoSpacing"/>
        <w:ind w:firstLine="567"/>
        <w:jc w:val="both"/>
        <w:rPr>
          <w:rFonts w:ascii="Sylfaen" w:eastAsia="Calibri" w:hAnsi="Sylfaen"/>
          <w:i/>
          <w:sz w:val="18"/>
          <w:szCs w:val="18"/>
          <w:lang w:val="hy-AM" w:eastAsia="en-US"/>
        </w:rPr>
      </w:pPr>
      <w:r>
        <w:rPr>
          <w:rFonts w:ascii="Arial Unicode" w:eastAsia="Calibri" w:hAnsi="Arial Unicode"/>
          <w:i/>
          <w:sz w:val="18"/>
          <w:szCs w:val="18"/>
          <w:lang w:val="hy-AM" w:eastAsia="en-US"/>
        </w:rPr>
        <w:t>Առդիր որոշումը՝  «1» թերթից:</w:t>
      </w:r>
    </w:p>
    <w:p w:rsidR="00254BDC" w:rsidRDefault="00254BDC" w:rsidP="00254BDC">
      <w:pPr>
        <w:pStyle w:val="NoSpacing"/>
        <w:jc w:val="both"/>
        <w:rPr>
          <w:rFonts w:ascii="Sylfaen" w:hAnsi="Sylfaen"/>
          <w:i/>
          <w:sz w:val="16"/>
          <w:szCs w:val="16"/>
          <w:lang w:val="hy-AM"/>
        </w:rPr>
      </w:pPr>
    </w:p>
    <w:p w:rsidR="00254BDC" w:rsidRDefault="00254BDC" w:rsidP="00254BDC">
      <w:pPr>
        <w:rPr>
          <w:rFonts w:ascii="GHEA Grapalat" w:hAnsi="GHEA Grapalat"/>
          <w:b/>
          <w:i/>
          <w:color w:val="333333"/>
        </w:rPr>
      </w:pPr>
      <w:r>
        <w:rPr>
          <w:rFonts w:ascii="GHEA Grapalat" w:hAnsi="GHEA Grapalat"/>
          <w:b/>
          <w:i/>
          <w:color w:val="333333"/>
        </w:rPr>
        <w:t>Բաժնի պետ</w:t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  <w:t xml:space="preserve">        </w:t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</w:r>
    </w:p>
    <w:p w:rsidR="00254BDC" w:rsidRDefault="00254BDC" w:rsidP="00254BDC">
      <w:pPr>
        <w:rPr>
          <w:b/>
          <w:i/>
          <w:sz w:val="28"/>
          <w:szCs w:val="28"/>
          <w:lang w:val="af-ZA"/>
        </w:rPr>
      </w:pPr>
      <w:r>
        <w:rPr>
          <w:rFonts w:ascii="GHEA Grapalat" w:hAnsi="GHEA Grapalat"/>
          <w:b/>
          <w:i/>
          <w:color w:val="333333"/>
        </w:rPr>
        <w:t>Արդարադատության մայոր՝</w:t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</w:r>
      <w:r>
        <w:rPr>
          <w:rFonts w:ascii="GHEA Grapalat" w:hAnsi="GHEA Grapalat"/>
          <w:b/>
          <w:i/>
          <w:color w:val="333333"/>
        </w:rPr>
        <w:tab/>
      </w:r>
      <w:r w:rsidR="0046108B" w:rsidRPr="0046108B">
        <w:rPr>
          <w:rFonts w:ascii="GHEA Grapalat" w:hAnsi="GHEA Grapalat"/>
          <w:b/>
          <w:i/>
          <w:color w:val="333333"/>
        </w:rPr>
        <w:t>Ս. Ս</w:t>
      </w:r>
      <w:r w:rsidR="0046108B" w:rsidRPr="00E1125C">
        <w:rPr>
          <w:rFonts w:ascii="GHEA Grapalat" w:hAnsi="GHEA Grapalat"/>
          <w:b/>
          <w:i/>
          <w:color w:val="333333"/>
        </w:rPr>
        <w:t>իմոնյան</w:t>
      </w:r>
      <w:r>
        <w:rPr>
          <w:b/>
          <w:i/>
          <w:sz w:val="28"/>
          <w:szCs w:val="28"/>
          <w:lang w:val="af-ZA"/>
        </w:rPr>
        <w:t xml:space="preserve"> </w:t>
      </w:r>
    </w:p>
    <w:p w:rsidR="00254BDC" w:rsidRDefault="00254BDC" w:rsidP="00254BDC">
      <w:pPr>
        <w:rPr>
          <w:rFonts w:ascii="GHEA Grapalat" w:hAnsi="GHEA Grapalat"/>
          <w:i/>
          <w:color w:val="333333"/>
        </w:rPr>
      </w:pPr>
      <w:r>
        <w:rPr>
          <w:b/>
          <w:i/>
          <w:sz w:val="28"/>
          <w:szCs w:val="28"/>
          <w:lang w:val="af-ZA"/>
        </w:rPr>
        <w:t xml:space="preserve">                                             </w:t>
      </w:r>
    </w:p>
    <w:p w:rsidR="00254BDC" w:rsidRDefault="00254BDC" w:rsidP="00254BDC">
      <w:pPr>
        <w:ind w:right="-1"/>
        <w:jc w:val="both"/>
        <w:rPr>
          <w:rFonts w:ascii="GHEA Grapalat" w:eastAsia="Calibri" w:hAnsi="GHEA Grapalat"/>
          <w:i/>
          <w:sz w:val="20"/>
          <w:lang w:val="af-ZA" w:eastAsia="en-US"/>
        </w:rPr>
      </w:pPr>
      <w:r>
        <w:rPr>
          <w:rFonts w:ascii="GHEA Grapalat" w:eastAsia="Calibri" w:hAnsi="GHEA Grapalat"/>
          <w:i/>
          <w:sz w:val="20"/>
          <w:lang w:eastAsia="en-US"/>
        </w:rPr>
        <w:t xml:space="preserve"> կատարող՝ Գ. Արզումանյան</w:t>
      </w:r>
    </w:p>
    <w:p w:rsidR="00254BDC" w:rsidRDefault="00254BDC" w:rsidP="00254BDC">
      <w:pPr>
        <w:ind w:right="-1"/>
        <w:jc w:val="both"/>
        <w:rPr>
          <w:rFonts w:ascii="GHEA Grapalat" w:hAnsi="GHEA Grapalat"/>
          <w:i/>
          <w:sz w:val="18"/>
          <w:szCs w:val="18"/>
          <w:lang w:val="af-ZA"/>
        </w:rPr>
      </w:pPr>
      <w:r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</w:rPr>
        <w:t xml:space="preserve">կ/վ </w:t>
      </w:r>
      <w:r w:rsidR="0046108B">
        <w:rPr>
          <w:rFonts w:ascii="GHEA Grapalat" w:hAnsi="GHEA Grapalat"/>
          <w:i/>
          <w:sz w:val="18"/>
          <w:szCs w:val="18"/>
          <w:lang w:val="af-ZA"/>
        </w:rPr>
        <w:t>02581616</w:t>
      </w:r>
    </w:p>
    <w:p w:rsidR="00254BDC" w:rsidRDefault="00254BDC" w:rsidP="00254BDC">
      <w:pPr>
        <w:pStyle w:val="BodyText"/>
        <w:ind w:left="-426" w:firstLine="852"/>
        <w:jc w:val="center"/>
        <w:rPr>
          <w:rFonts w:ascii="GHEA Grapalat" w:hAnsi="GHEA Grapalat"/>
          <w:i/>
        </w:rPr>
      </w:pPr>
    </w:p>
    <w:p w:rsidR="00254BDC" w:rsidRDefault="00254BDC" w:rsidP="00254BDC">
      <w:pPr>
        <w:pStyle w:val="BodyText"/>
        <w:ind w:left="-426" w:firstLine="852"/>
        <w:jc w:val="center"/>
        <w:rPr>
          <w:rFonts w:ascii="GHEA Grapalat" w:hAnsi="GHEA Grapalat"/>
          <w:i/>
        </w:rPr>
      </w:pPr>
    </w:p>
    <w:p w:rsidR="00254BDC" w:rsidRDefault="00254BDC" w:rsidP="00254BDC">
      <w:pPr>
        <w:pStyle w:val="BodyText"/>
        <w:ind w:left="-426" w:firstLine="852"/>
        <w:jc w:val="center"/>
        <w:rPr>
          <w:rFonts w:ascii="GHEA Grapalat" w:hAnsi="GHEA Grapalat"/>
          <w:i/>
        </w:rPr>
      </w:pPr>
    </w:p>
    <w:p w:rsidR="00254BDC" w:rsidRDefault="00254BDC" w:rsidP="00254BDC"/>
    <w:p w:rsidR="00254BDC" w:rsidRDefault="00254BDC" w:rsidP="00254BDC">
      <w:pPr>
        <w:ind w:right="-1" w:firstLine="709"/>
        <w:jc w:val="center"/>
        <w:rPr>
          <w:rFonts w:ascii="GHEA Grapalat" w:hAnsi="GHEA Grapalat"/>
          <w:b/>
          <w:i/>
        </w:rPr>
      </w:pPr>
    </w:p>
    <w:p w:rsidR="00254BDC" w:rsidRDefault="00254BDC" w:rsidP="00254BDC">
      <w:pPr>
        <w:ind w:right="-1" w:firstLine="709"/>
        <w:jc w:val="center"/>
        <w:rPr>
          <w:rFonts w:ascii="GHEA Grapalat" w:hAnsi="GHEA Grapalat"/>
          <w:b/>
          <w:i/>
        </w:rPr>
      </w:pPr>
    </w:p>
    <w:p w:rsidR="00254BDC" w:rsidRDefault="00254BDC" w:rsidP="00254BDC">
      <w:pPr>
        <w:ind w:right="-1" w:firstLine="709"/>
        <w:jc w:val="center"/>
        <w:rPr>
          <w:rFonts w:ascii="GHEA Grapalat" w:hAnsi="GHEA Grapalat"/>
          <w:b/>
          <w:i/>
        </w:rPr>
      </w:pPr>
    </w:p>
    <w:p w:rsidR="00254BDC" w:rsidRDefault="00254BDC" w:rsidP="00254BDC">
      <w:pPr>
        <w:ind w:right="-1" w:firstLine="709"/>
        <w:jc w:val="center"/>
        <w:rPr>
          <w:rFonts w:ascii="GHEA Grapalat" w:hAnsi="GHEA Grapalat"/>
          <w:b/>
          <w:i/>
        </w:rPr>
      </w:pPr>
    </w:p>
    <w:p w:rsidR="000C6F97" w:rsidRDefault="000C6F97"/>
    <w:sectPr w:rsidR="000C6F97" w:rsidSect="0046108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3C"/>
    <w:rsid w:val="000B7CB3"/>
    <w:rsid w:val="000C6F97"/>
    <w:rsid w:val="00254BDC"/>
    <w:rsid w:val="0046108B"/>
    <w:rsid w:val="00B82F3C"/>
    <w:rsid w:val="00E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68BF"/>
  <w15:chartTrackingRefBased/>
  <w15:docId w15:val="{C54A8BB4-D8B3-4867-89F2-6193CCD3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254BDC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54BDC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254B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254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4B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4BDC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B3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4</cp:revision>
  <cp:lastPrinted>2018-12-06T07:58:00Z</cp:lastPrinted>
  <dcterms:created xsi:type="dcterms:W3CDTF">2018-12-06T07:43:00Z</dcterms:created>
  <dcterms:modified xsi:type="dcterms:W3CDTF">2018-12-06T08:05:00Z</dcterms:modified>
</cp:coreProperties>
</file>