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0C" w:rsidRPr="00FF4F46" w:rsidRDefault="00F1730C" w:rsidP="00F1730C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F4F46">
        <w:rPr>
          <w:rFonts w:ascii="GHEA Grapalat" w:hAnsi="GHEA Grapalat"/>
          <w:b/>
          <w:sz w:val="28"/>
          <w:szCs w:val="28"/>
          <w:lang w:val="hy-AM"/>
        </w:rPr>
        <w:t>Ո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Ր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Ո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Շ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ՈՒ</w:t>
      </w:r>
      <w:r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F4F46">
        <w:rPr>
          <w:rFonts w:ascii="GHEA Grapalat" w:hAnsi="GHEA Grapalat"/>
          <w:b/>
          <w:sz w:val="28"/>
          <w:szCs w:val="28"/>
          <w:lang w:val="hy-AM"/>
        </w:rPr>
        <w:t>Մ</w:t>
      </w:r>
    </w:p>
    <w:p w:rsidR="00F1730C" w:rsidRPr="00A77FC9" w:rsidRDefault="00F1730C" w:rsidP="00F1730C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FF4F46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F1730C" w:rsidRPr="00F265DD" w:rsidRDefault="00F1730C" w:rsidP="00F1730C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F265DD">
        <w:rPr>
          <w:rFonts w:ascii="GHEA Grapalat" w:hAnsi="GHEA Grapalat"/>
          <w:lang w:val="hy-AM"/>
        </w:rPr>
        <w:t xml:space="preserve">    «</w:t>
      </w:r>
      <w:r>
        <w:rPr>
          <w:rFonts w:ascii="GHEA Grapalat" w:hAnsi="GHEA Grapalat"/>
          <w:lang w:val="hy-AM"/>
        </w:rPr>
        <w:t>12</w:t>
      </w:r>
      <w:r w:rsidRPr="00F265DD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12</w:t>
      </w:r>
      <w:r w:rsidRPr="00FF4F46">
        <w:rPr>
          <w:rFonts w:ascii="GHEA Grapalat" w:hAnsi="GHEA Grapalat"/>
          <w:lang w:val="hy-AM"/>
        </w:rPr>
        <w:t>.2018</w:t>
      </w:r>
      <w:r w:rsidRPr="00F265DD">
        <w:rPr>
          <w:rFonts w:ascii="GHEA Grapalat" w:hAnsi="GHEA Grapalat"/>
          <w:lang w:val="hy-AM"/>
        </w:rPr>
        <w:t>թ.</w:t>
      </w:r>
      <w:r w:rsidRPr="00F265DD">
        <w:rPr>
          <w:rFonts w:ascii="GHEA Grapalat" w:hAnsi="GHEA Grapalat"/>
          <w:lang w:val="hy-AM"/>
        </w:rPr>
        <w:tab/>
      </w:r>
      <w:r w:rsidRPr="00F265DD">
        <w:rPr>
          <w:rFonts w:ascii="GHEA Grapalat" w:hAnsi="GHEA Grapalat"/>
          <w:lang w:val="hy-AM"/>
        </w:rPr>
        <w:tab/>
      </w:r>
      <w:r w:rsidRPr="005C0BDE">
        <w:rPr>
          <w:rFonts w:ascii="GHEA Grapalat" w:hAnsi="GHEA Grapalat"/>
          <w:lang w:val="hy-AM"/>
        </w:rPr>
        <w:t xml:space="preserve">            </w:t>
      </w:r>
      <w:r w:rsidRPr="00F265DD">
        <w:rPr>
          <w:rFonts w:ascii="GHEA Grapalat" w:hAnsi="GHEA Grapalat"/>
          <w:lang w:val="hy-AM"/>
        </w:rPr>
        <w:tab/>
        <w:t xml:space="preserve">  </w:t>
      </w:r>
      <w:r w:rsidRPr="00F265DD">
        <w:rPr>
          <w:rFonts w:ascii="GHEA Grapalat" w:hAnsi="GHEA Grapalat"/>
          <w:lang w:val="hy-AM"/>
        </w:rPr>
        <w:tab/>
        <w:t xml:space="preserve">  </w:t>
      </w:r>
      <w:r w:rsidRPr="00FF4F46">
        <w:rPr>
          <w:rFonts w:ascii="GHEA Grapalat" w:hAnsi="GHEA Grapalat"/>
          <w:lang w:val="hy-AM"/>
        </w:rPr>
        <w:t xml:space="preserve">        </w:t>
      </w:r>
      <w:r w:rsidRPr="005C0BDE">
        <w:rPr>
          <w:rFonts w:ascii="GHEA Grapalat" w:hAnsi="GHEA Grapalat"/>
          <w:lang w:val="hy-AM"/>
        </w:rPr>
        <w:t xml:space="preserve">                  </w:t>
      </w:r>
      <w:r w:rsidRPr="00FF4F46">
        <w:rPr>
          <w:rFonts w:ascii="GHEA Grapalat" w:hAnsi="GHEA Grapalat"/>
          <w:lang w:val="hy-AM"/>
        </w:rPr>
        <w:t xml:space="preserve"> </w:t>
      </w:r>
      <w:r w:rsidRPr="00F265DD">
        <w:rPr>
          <w:rFonts w:ascii="GHEA Grapalat" w:hAnsi="GHEA Grapalat"/>
          <w:lang w:val="hy-AM"/>
        </w:rPr>
        <w:t xml:space="preserve">        </w:t>
      </w:r>
      <w:r w:rsidRPr="00FF4F46">
        <w:rPr>
          <w:rFonts w:ascii="GHEA Grapalat" w:hAnsi="GHEA Grapalat"/>
          <w:lang w:val="hy-AM"/>
        </w:rPr>
        <w:t xml:space="preserve">         </w:t>
      </w:r>
      <w:r w:rsidRPr="00F265DD">
        <w:rPr>
          <w:rFonts w:ascii="GHEA Grapalat" w:hAnsi="GHEA Grapalat"/>
          <w:lang w:val="hy-AM"/>
        </w:rPr>
        <w:t>ք.  Գյումրի</w:t>
      </w:r>
    </w:p>
    <w:p w:rsidR="00F1730C" w:rsidRDefault="00F1730C" w:rsidP="00F1730C">
      <w:pPr>
        <w:jc w:val="both"/>
        <w:rPr>
          <w:rFonts w:ascii="GHEA Grapalat" w:hAnsi="GHEA Grapalat" w:cs="Sylfaen"/>
          <w:sz w:val="22"/>
          <w:lang w:val="hy-AM"/>
        </w:rPr>
      </w:pPr>
      <w:r w:rsidRPr="000C0DF0">
        <w:rPr>
          <w:rFonts w:ascii="GHEA Grapalat" w:hAnsi="GHEA Grapalat" w:cs="Sylfaen"/>
          <w:sz w:val="22"/>
          <w:lang w:val="hy-AM"/>
        </w:rPr>
        <w:t xml:space="preserve">      </w:t>
      </w:r>
    </w:p>
    <w:p w:rsidR="00F1730C" w:rsidRDefault="00F1730C" w:rsidP="00F1730C">
      <w:pPr>
        <w:tabs>
          <w:tab w:val="left" w:pos="2520"/>
        </w:tabs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Հարկադիր կատարումն ապահովող ծառայության Շիրակի մարզային բաժնի պետի տեղակալ, արդարադատության փոխգնդապետ՝ Ա. Բաբոյանս ուսումնասիրելով 18.08.2015թ վերսկսված թիվ 00527760 կատարողական վարույթի նյութերը.</w:t>
      </w:r>
    </w:p>
    <w:p w:rsidR="00F1730C" w:rsidRDefault="00F1730C" w:rsidP="00F1730C">
      <w:pPr>
        <w:tabs>
          <w:tab w:val="left" w:pos="2520"/>
        </w:tabs>
        <w:ind w:firstLine="426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F1730C" w:rsidRPr="00684D6C" w:rsidRDefault="00F1730C" w:rsidP="00F1730C">
      <w:pPr>
        <w:tabs>
          <w:tab w:val="left" w:pos="2520"/>
        </w:tabs>
        <w:ind w:firstLine="426"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ՊԱՐԶԵՑԻ</w:t>
      </w:r>
    </w:p>
    <w:p w:rsidR="00F1730C" w:rsidRPr="00790C6C" w:rsidRDefault="00F1730C" w:rsidP="00F1730C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     Շիրակի մարզի ընդհանուր իրավասության դատարանի կողմից 17.06.2015թ. տրված թիվ ՇԴ/2312/02/14 կատարողական թերթի համաձայն պետք </w:t>
      </w:r>
      <w:r w:rsidRPr="00790C6C">
        <w:rPr>
          <w:rFonts w:ascii="Calibri" w:hAnsi="Calibri" w:cs="Calibri"/>
          <w:color w:val="21346E"/>
          <w:sz w:val="18"/>
          <w:szCs w:val="18"/>
          <w:shd w:val="clear" w:color="auto" w:fill="FFFFFF"/>
          <w:lang w:val="hy-AM"/>
        </w:rPr>
        <w:t> </w:t>
      </w:r>
      <w:r w:rsidRPr="00790C6C">
        <w:rPr>
          <w:rFonts w:ascii="GHEA Grapalat" w:hAnsi="GHEA Grapalat" w:cs="GHEA Grapalat"/>
          <w:shd w:val="clear" w:color="auto" w:fill="FFFFFF"/>
          <w:lang w:val="hy-AM"/>
        </w:rPr>
        <w:t>Հերիքնազ</w:t>
      </w:r>
      <w:r w:rsidRPr="00790C6C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90C6C">
        <w:rPr>
          <w:rFonts w:ascii="GHEA Grapalat" w:hAnsi="GHEA Grapalat" w:cs="GHEA Grapalat"/>
          <w:shd w:val="clear" w:color="auto" w:fill="FFFFFF"/>
          <w:lang w:val="hy-AM"/>
        </w:rPr>
        <w:t>Պետրոսի</w:t>
      </w:r>
      <w:r w:rsidRPr="00790C6C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90C6C">
        <w:rPr>
          <w:rFonts w:ascii="GHEA Grapalat" w:hAnsi="GHEA Grapalat" w:cs="GHEA Grapalat"/>
          <w:shd w:val="clear" w:color="auto" w:fill="FFFFFF"/>
          <w:lang w:val="hy-AM"/>
        </w:rPr>
        <w:t>Սարգսյանից</w:t>
      </w:r>
      <w:r w:rsidRPr="00790C6C">
        <w:rPr>
          <w:rFonts w:ascii="GHEA Grapalat" w:hAnsi="GHEA Grapalat"/>
          <w:shd w:val="clear" w:color="auto" w:fill="FFFFFF"/>
          <w:lang w:val="hy-AM"/>
        </w:rPr>
        <w:t xml:space="preserve"> և Մելինե Աշոտի Ներսիսյանից հօգուտ «ԱԿԲԱ-ԿՐԵԴԻՏ ԱԳՐԻԿՈԼ ԲԱՆԿ» ՓԲ ընկերության համապարտության կարգով բռնագանձել 1.826.123 /մեկ միլիոն ութ հարյուր քսանվեց հազար հարյուր քսաներեք/ ՀՀ դրամ, որից 1.240.000 /մեկ միլիոն երկու հարյուր քառասուն հազար/ ՀՀ դրամը վարկի մայր գումարն է, 248000 /երկու հարյուր քառասունութ հազար/ ՀՀ դրամը կուտակված տոկոսագումարն է, իսկ 338123 /երեք հարյուր երեսունութ հազար հարյուր քսաներեք/ ՀՀ դրամը` տույժի գումարը:</w:t>
      </w:r>
      <w:r>
        <w:rPr>
          <w:rFonts w:ascii="GHEA Grapalat" w:hAnsi="GHEA Grapalat"/>
          <w:lang w:val="hy-AM"/>
        </w:rPr>
        <w:t xml:space="preserve"> </w:t>
      </w:r>
      <w:r w:rsidRPr="00790C6C">
        <w:rPr>
          <w:rFonts w:ascii="GHEA Grapalat" w:hAnsi="GHEA Grapalat"/>
          <w:shd w:val="clear" w:color="auto" w:fill="FFFFFF"/>
          <w:lang w:val="hy-AM"/>
        </w:rPr>
        <w:t>Վարկի մայր գումարի և հաշվարկված տոկոսագումարի` ընդհանուր 1.488.000 /մեկ միլիոն չորս հարյուր ութսունութ հազար/ ՀՀ դրամի նկատմամբ հաշվարկել և պատասխանողներ Հերիքնազ Պետրոսի Սարգսյանից և Մելինե Աշոտի Ներսիսյանից հօգուտ «ԱԿԲԱ-ԿՐԵԴԻՏ ԱԳՐԻԿՈԼ ԲԱՆԿ» ՓԲ ընկերության համապարտության կարգով բռնագանձել տույժ` ուշացման յուրաքանչյուր օրվա համար 0,4%-ի չափով` սկսած 21.08.2014թ.-ից մինչև պարտավորության փաստացի կատարման օրը ներառյալ:</w:t>
      </w:r>
      <w:r>
        <w:rPr>
          <w:rFonts w:ascii="GHEA Grapalat" w:hAnsi="GHEA Grapalat"/>
          <w:lang w:val="hy-AM"/>
        </w:rPr>
        <w:t xml:space="preserve"> </w:t>
      </w:r>
      <w:r w:rsidRPr="00790C6C">
        <w:rPr>
          <w:rFonts w:ascii="GHEA Grapalat" w:hAnsi="GHEA Grapalat"/>
          <w:shd w:val="clear" w:color="auto" w:fill="FFFFFF"/>
          <w:lang w:val="hy-AM"/>
        </w:rPr>
        <w:t>Պատասխանողներ Հերիքնազ Պետրոսի Սարգսյանից և Մելինե Աշոտի Ներսիսյանից հօգուտ «ԱԿԲԱ-ԿՐԵԴԻՏ ԱԳՐԻԿՈԼ ԲԱՆԿ» ՓԲ ընկերության համապարտության կարգով բռնագանձել 36522 /երեսունվեց հազար հինգ հարյուր քսաներկու/ ՀՀ դրամ` որպես հայցվորի կողմից կատարված դատական ծախսի փոխհատուցում:</w:t>
      </w:r>
      <w:r w:rsidRPr="00790C6C">
        <w:rPr>
          <w:rFonts w:ascii="Calibri" w:hAnsi="Calibri" w:cs="Calibri"/>
          <w:shd w:val="clear" w:color="auto" w:fill="FFFFFF"/>
          <w:lang w:val="hy-AM"/>
        </w:rPr>
        <w:t> </w:t>
      </w:r>
      <w:r w:rsidRPr="00790C6C">
        <w:rPr>
          <w:rFonts w:ascii="GHEA Grapalat" w:hAnsi="GHEA Grapalat"/>
          <w:lang w:val="hy-AM"/>
        </w:rPr>
        <w:t xml:space="preserve"> </w:t>
      </w:r>
    </w:p>
    <w:p w:rsidR="00F1730C" w:rsidRDefault="00F1730C" w:rsidP="00F1730C">
      <w:pPr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Ինչպես նաև բռնագանձել բռնագանձվող գումարի 5 տոկոսը՝ որպես կատարողական գործողությունների կատարման ծախս։</w:t>
      </w:r>
    </w:p>
    <w:p w:rsidR="00F1730C" w:rsidRDefault="00F1730C" w:rsidP="00F1730C">
      <w:pPr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>27.11.2018թ-ին հարկադիր կատարումն ապահովող ծառայության Շիրակի մարզային բաժին է մուտքագրվել ոսկերիչ փորձագետի եզրակացությունը, որով պարտապանին պատկանող ոսկյա զարդերը գնահատվել են 903.400 ՀՀ դրամ:</w:t>
      </w:r>
    </w:p>
    <w:p w:rsidR="00F1730C" w:rsidRDefault="00F1730C" w:rsidP="00F1730C">
      <w:pPr>
        <w:contextualSpacing/>
        <w:jc w:val="both"/>
        <w:rPr>
          <w:rFonts w:ascii="GHEA Grapalat" w:hAnsi="GHEA Grapalat"/>
          <w:color w:val="000000"/>
          <w:lang w:val="hy-AM"/>
        </w:rPr>
      </w:pPr>
      <w:r w:rsidRPr="0012757A">
        <w:rPr>
          <w:rFonts w:ascii="GHEA Grapalat" w:hAnsi="GHEA Grapalat"/>
          <w:color w:val="000000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F1730C" w:rsidRPr="00684D6C" w:rsidRDefault="00F1730C" w:rsidP="00F1730C">
      <w:pPr>
        <w:contextualSpacing/>
        <w:jc w:val="both"/>
        <w:rPr>
          <w:rFonts w:ascii="GHEA Grapalat" w:hAnsi="GHEA Grapalat"/>
          <w:color w:val="000000"/>
          <w:lang w:val="hy-AM"/>
        </w:rPr>
      </w:pPr>
    </w:p>
    <w:p w:rsidR="00F1730C" w:rsidRPr="00684D6C" w:rsidRDefault="00F1730C" w:rsidP="00F1730C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 w:rsidRPr="000C0DF0">
        <w:rPr>
          <w:rFonts w:ascii="GHEA Grapalat" w:hAnsi="GHEA Grapalat" w:cs="Sylfaen"/>
          <w:spacing w:val="80"/>
          <w:sz w:val="28"/>
          <w:szCs w:val="28"/>
          <w:lang w:val="hy-AM"/>
        </w:rPr>
        <w:t>ՈՐՈՇԵՑԻ</w:t>
      </w:r>
    </w:p>
    <w:p w:rsidR="00F1730C" w:rsidRPr="0012757A" w:rsidRDefault="00F1730C" w:rsidP="00F1730C">
      <w:pPr>
        <w:jc w:val="both"/>
        <w:rPr>
          <w:rFonts w:ascii="GHEA Grapalat" w:hAnsi="GHEA Grapalat" w:cs="Sylfaen"/>
          <w:lang w:val="hy-AM"/>
        </w:rPr>
      </w:pPr>
      <w:r w:rsidRPr="0012757A">
        <w:rPr>
          <w:rFonts w:ascii="GHEA Grapalat" w:hAnsi="GHEA Grapalat"/>
          <w:lang w:val="hy-AM"/>
        </w:rPr>
        <w:t xml:space="preserve">         Կասեցնել </w:t>
      </w:r>
      <w:r>
        <w:rPr>
          <w:rFonts w:ascii="GHEA Grapalat" w:hAnsi="GHEA Grapalat" w:cs="Sylfaen"/>
          <w:lang w:val="hy-AM"/>
        </w:rPr>
        <w:t xml:space="preserve">18.08.2015թ վերսկսված թիվ 00527760 </w:t>
      </w:r>
      <w:r w:rsidRPr="0012757A">
        <w:rPr>
          <w:rFonts w:ascii="GHEA Grapalat" w:hAnsi="GHEA Grapalat"/>
          <w:lang w:val="hy-AM"/>
        </w:rPr>
        <w:t>կատարողական վարույթը 60-օրյա ժամկետով.</w:t>
      </w:r>
    </w:p>
    <w:p w:rsidR="00F1730C" w:rsidRPr="0012757A" w:rsidRDefault="00F1730C" w:rsidP="00F1730C">
      <w:pPr>
        <w:jc w:val="both"/>
        <w:rPr>
          <w:rFonts w:ascii="GHEA Grapalat" w:hAnsi="GHEA Grapalat"/>
          <w:lang w:val="hy-AM"/>
        </w:rPr>
      </w:pPr>
      <w:r w:rsidRPr="0012757A">
        <w:rPr>
          <w:rFonts w:ascii="GHEA Grapalat" w:hAnsi="GHEA Grapalat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1730C" w:rsidRPr="008F0A75" w:rsidRDefault="00F1730C" w:rsidP="00F1730C">
      <w:pPr>
        <w:jc w:val="both"/>
        <w:rPr>
          <w:rFonts w:ascii="GHEA Grapalat" w:hAnsi="GHEA Grapalat"/>
          <w:lang w:val="hy-AM"/>
        </w:rPr>
      </w:pPr>
      <w:r w:rsidRPr="0012757A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2757A">
          <w:rPr>
            <w:rStyle w:val="a3"/>
            <w:rFonts w:ascii="GHEA Grapalat" w:hAnsi="GHEA Grapalat"/>
            <w:lang w:val="hy-AM"/>
          </w:rPr>
          <w:t>www.azdarar.am</w:t>
        </w:r>
      </w:hyperlink>
      <w:r w:rsidRPr="0012757A">
        <w:rPr>
          <w:rFonts w:ascii="GHEA Grapalat" w:hAnsi="GHEA Grapalat"/>
          <w:lang w:val="hy-AM"/>
        </w:rPr>
        <w:t xml:space="preserve"> ինտերնետային կայքում.</w:t>
      </w:r>
    </w:p>
    <w:p w:rsidR="00F1730C" w:rsidRPr="008E7877" w:rsidRDefault="00F1730C" w:rsidP="00F1730C">
      <w:pPr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  <w:r w:rsidRPr="008E7877">
        <w:rPr>
          <w:rFonts w:ascii="GHEA Grapalat" w:hAnsi="GHEA Grapalat"/>
          <w:b/>
          <w:i/>
          <w:sz w:val="16"/>
          <w:szCs w:val="16"/>
          <w:lang w:val="hy-AM"/>
        </w:rPr>
        <w:t>Որոշման պատճենն ուղարկել կողմերին.</w:t>
      </w:r>
    </w:p>
    <w:p w:rsidR="00F1730C" w:rsidRDefault="00F1730C" w:rsidP="00F1730C">
      <w:pPr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  <w:r w:rsidRPr="008E7877">
        <w:rPr>
          <w:rFonts w:ascii="GHEA Grapalat" w:hAnsi="GHEA Grapalat"/>
          <w:b/>
          <w:i/>
          <w:sz w:val="16"/>
          <w:szCs w:val="16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1730C" w:rsidRDefault="00F1730C" w:rsidP="00F1730C">
      <w:pPr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F1730C" w:rsidRDefault="00F1730C" w:rsidP="00F1730C">
      <w:pPr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F1730C" w:rsidRPr="008F0A75" w:rsidRDefault="00F1730C" w:rsidP="00F1730C">
      <w:pPr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  <w:bookmarkStart w:id="0" w:name="_GoBack"/>
      <w:bookmarkEnd w:id="0"/>
    </w:p>
    <w:p w:rsidR="00F1730C" w:rsidRPr="00684D6C" w:rsidRDefault="00F1730C" w:rsidP="00F1730C">
      <w:pPr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12757A">
        <w:rPr>
          <w:rFonts w:ascii="GHEA Grapalat" w:hAnsi="GHEA Grapalat" w:cs="Sylfaen"/>
          <w:i/>
          <w:spacing w:val="40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i/>
          <w:sz w:val="26"/>
          <w:szCs w:val="26"/>
          <w:lang w:val="hy-AM"/>
        </w:rPr>
        <w:t xml:space="preserve">                   </w:t>
      </w:r>
      <w:r>
        <w:rPr>
          <w:rFonts w:ascii="GHEA Grapalat" w:hAnsi="GHEA Grapalat" w:cs="Sylfaen"/>
          <w:i/>
          <w:sz w:val="28"/>
          <w:szCs w:val="28"/>
          <w:lang w:val="hy-AM"/>
        </w:rPr>
        <w:t xml:space="preserve"> Բաժնի պետի տեղակալ                            Ա. Բաբոյան</w:t>
      </w:r>
    </w:p>
    <w:p w:rsidR="004F6ED1" w:rsidRPr="00F1730C" w:rsidRDefault="004F6ED1" w:rsidP="00F1730C"/>
    <w:sectPr w:rsidR="004F6ED1" w:rsidRPr="00F1730C" w:rsidSect="00F1730C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5"/>
    <w:rsid w:val="002B1FD5"/>
    <w:rsid w:val="004F6ED1"/>
    <w:rsid w:val="005E5285"/>
    <w:rsid w:val="00F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07B"/>
  <w15:chartTrackingRefBased/>
  <w15:docId w15:val="{2FEA6878-2B40-4CFB-B665-3497A0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28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E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Shirak-pet-tegh</dc:creator>
  <cp:keywords/>
  <dc:description/>
  <cp:lastModifiedBy>Shirak-pet-tegh</cp:lastModifiedBy>
  <cp:revision>3</cp:revision>
  <dcterms:created xsi:type="dcterms:W3CDTF">2018-12-12T09:58:00Z</dcterms:created>
  <dcterms:modified xsi:type="dcterms:W3CDTF">2018-12-12T10:03:00Z</dcterms:modified>
</cp:coreProperties>
</file>