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86" w:rsidRPr="00F872BC" w:rsidRDefault="00515686" w:rsidP="00515686">
      <w:pPr>
        <w:tabs>
          <w:tab w:val="left" w:pos="7650"/>
        </w:tabs>
        <w:jc w:val="center"/>
        <w:rPr>
          <w:rFonts w:ascii="GHEA Grapalat" w:hAnsi="GHEA Grapalat" w:cs="Sylfaen"/>
          <w:sz w:val="28"/>
          <w:szCs w:val="28"/>
          <w:lang w:val="hy-AM"/>
        </w:rPr>
      </w:pPr>
      <w:r w:rsidRPr="00F872BC">
        <w:rPr>
          <w:rFonts w:ascii="GHEA Grapalat" w:hAnsi="GHEA Grapalat" w:cs="Sylfaen"/>
          <w:sz w:val="28"/>
          <w:szCs w:val="28"/>
          <w:lang w:val="af-ZA"/>
        </w:rPr>
        <w:t>Ո</w:t>
      </w:r>
      <w:r w:rsidRPr="00F872BC">
        <w:rPr>
          <w:rFonts w:ascii="GHEA Grapalat" w:hAnsi="GHEA Grapalat" w:cs="Sylfaen"/>
          <w:sz w:val="28"/>
          <w:szCs w:val="28"/>
          <w:lang w:val="hy-AM"/>
        </w:rPr>
        <w:t xml:space="preserve"> </w:t>
      </w:r>
      <w:r w:rsidRPr="00F872BC">
        <w:rPr>
          <w:rFonts w:ascii="GHEA Grapalat" w:hAnsi="GHEA Grapalat" w:cs="Sylfaen"/>
          <w:sz w:val="28"/>
          <w:szCs w:val="28"/>
          <w:lang w:val="af-ZA"/>
        </w:rPr>
        <w:t>Ր</w:t>
      </w:r>
      <w:r w:rsidRPr="00F872BC">
        <w:rPr>
          <w:rFonts w:ascii="GHEA Grapalat" w:hAnsi="GHEA Grapalat" w:cs="Sylfaen"/>
          <w:sz w:val="28"/>
          <w:szCs w:val="28"/>
          <w:lang w:val="hy-AM"/>
        </w:rPr>
        <w:t xml:space="preserve"> </w:t>
      </w:r>
      <w:r w:rsidRPr="00F872BC">
        <w:rPr>
          <w:rFonts w:ascii="GHEA Grapalat" w:hAnsi="GHEA Grapalat" w:cs="Sylfaen"/>
          <w:sz w:val="28"/>
          <w:szCs w:val="28"/>
          <w:lang w:val="af-ZA"/>
        </w:rPr>
        <w:t>Ո</w:t>
      </w:r>
      <w:r w:rsidRPr="00F872BC">
        <w:rPr>
          <w:rFonts w:ascii="GHEA Grapalat" w:hAnsi="GHEA Grapalat" w:cs="Sylfaen"/>
          <w:sz w:val="28"/>
          <w:szCs w:val="28"/>
          <w:lang w:val="hy-AM"/>
        </w:rPr>
        <w:t xml:space="preserve"> </w:t>
      </w:r>
      <w:r w:rsidRPr="00F872BC">
        <w:rPr>
          <w:rFonts w:ascii="GHEA Grapalat" w:hAnsi="GHEA Grapalat" w:cs="Sylfaen"/>
          <w:sz w:val="28"/>
          <w:szCs w:val="28"/>
          <w:lang w:val="af-ZA"/>
        </w:rPr>
        <w:t>Շ</w:t>
      </w:r>
      <w:r w:rsidRPr="00F872BC">
        <w:rPr>
          <w:rFonts w:ascii="GHEA Grapalat" w:hAnsi="GHEA Grapalat" w:cs="Sylfaen"/>
          <w:sz w:val="28"/>
          <w:szCs w:val="28"/>
          <w:lang w:val="hy-AM"/>
        </w:rPr>
        <w:t xml:space="preserve"> </w:t>
      </w:r>
      <w:r w:rsidRPr="00F872BC">
        <w:rPr>
          <w:rFonts w:ascii="GHEA Grapalat" w:hAnsi="GHEA Grapalat" w:cs="Sylfaen"/>
          <w:sz w:val="28"/>
          <w:szCs w:val="28"/>
          <w:lang w:val="af-ZA"/>
        </w:rPr>
        <w:t>ՈՒ</w:t>
      </w:r>
      <w:r w:rsidRPr="00F872BC">
        <w:rPr>
          <w:rFonts w:ascii="GHEA Grapalat" w:hAnsi="GHEA Grapalat" w:cs="Sylfaen"/>
          <w:sz w:val="28"/>
          <w:szCs w:val="28"/>
          <w:lang w:val="hy-AM"/>
        </w:rPr>
        <w:t xml:space="preserve"> </w:t>
      </w:r>
      <w:r w:rsidRPr="00F872BC">
        <w:rPr>
          <w:rFonts w:ascii="GHEA Grapalat" w:hAnsi="GHEA Grapalat" w:cs="Sylfaen"/>
          <w:sz w:val="28"/>
          <w:szCs w:val="28"/>
          <w:lang w:val="af-ZA"/>
        </w:rPr>
        <w:t>Մ</w:t>
      </w:r>
    </w:p>
    <w:p w:rsidR="00515686" w:rsidRPr="00F872BC" w:rsidRDefault="00515686" w:rsidP="00515686">
      <w:pPr>
        <w:tabs>
          <w:tab w:val="left" w:pos="7650"/>
        </w:tabs>
        <w:jc w:val="center"/>
        <w:rPr>
          <w:rFonts w:ascii="GHEA Grapalat" w:hAnsi="GHEA Grapalat" w:cs="Sylfaen"/>
          <w:sz w:val="28"/>
          <w:szCs w:val="28"/>
          <w:lang w:val="hy-AM"/>
        </w:rPr>
      </w:pPr>
      <w:r w:rsidRPr="00F872BC">
        <w:rPr>
          <w:rFonts w:ascii="GHEA Grapalat" w:hAnsi="GHEA Grapalat" w:cs="Sylfaen"/>
          <w:sz w:val="28"/>
          <w:szCs w:val="28"/>
          <w:lang w:val="hy-AM"/>
        </w:rPr>
        <w:t>ԿԱՏԱՐՈՂԱԿԱՆ ՎԱՐՐՈՒՅԹԸ ԿԱՍԵՑՆԵԼՈՒ ՄԱՍԻՆ</w:t>
      </w:r>
    </w:p>
    <w:p w:rsidR="00515686" w:rsidRDefault="00515686" w:rsidP="00515686">
      <w:pPr>
        <w:tabs>
          <w:tab w:val="left" w:pos="7650"/>
        </w:tabs>
        <w:jc w:val="center"/>
        <w:rPr>
          <w:rFonts w:ascii="GHEA Grapalat" w:hAnsi="GHEA Grapalat" w:cs="Sylfaen"/>
          <w:lang w:val="hy-AM"/>
        </w:rPr>
      </w:pPr>
    </w:p>
    <w:p w:rsidR="00515686" w:rsidRDefault="00515686" w:rsidP="00515686">
      <w:pPr>
        <w:tabs>
          <w:tab w:val="left" w:pos="7650"/>
        </w:tabs>
        <w:jc w:val="center"/>
        <w:rPr>
          <w:rFonts w:ascii="GHEA Grapalat" w:hAnsi="GHEA Grapalat" w:cs="Sylfaen"/>
          <w:lang w:val="hy-AM"/>
        </w:rPr>
      </w:pPr>
    </w:p>
    <w:p w:rsidR="00515686" w:rsidRDefault="00515686" w:rsidP="00515686">
      <w:pPr>
        <w:tabs>
          <w:tab w:val="left" w:pos="7650"/>
        </w:tabs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</w:t>
      </w:r>
      <w:r w:rsidR="00F70532" w:rsidRPr="00F70532">
        <w:rPr>
          <w:rFonts w:ascii="GHEA Grapalat" w:hAnsi="GHEA Grapalat" w:cs="Sylfaen"/>
          <w:lang w:val="hy-AM"/>
        </w:rPr>
        <w:t>10</w:t>
      </w:r>
      <w:r>
        <w:rPr>
          <w:rFonts w:ascii="GHEA Grapalat" w:hAnsi="GHEA Grapalat" w:cs="Sylfaen"/>
          <w:lang w:val="hy-AM"/>
        </w:rPr>
        <w:t>.</w:t>
      </w:r>
      <w:r w:rsidR="00F70532" w:rsidRPr="00F70532">
        <w:rPr>
          <w:rFonts w:ascii="GHEA Grapalat" w:hAnsi="GHEA Grapalat" w:cs="Sylfaen"/>
          <w:lang w:val="hy-AM"/>
        </w:rPr>
        <w:t>12</w:t>
      </w:r>
      <w:r>
        <w:rPr>
          <w:rFonts w:ascii="GHEA Grapalat" w:hAnsi="GHEA Grapalat" w:cs="Sylfaen"/>
          <w:lang w:val="hy-AM"/>
        </w:rPr>
        <w:t xml:space="preserve">.2018թ                                                                                     </w:t>
      </w:r>
      <w:proofErr w:type="spellStart"/>
      <w:r>
        <w:rPr>
          <w:rFonts w:ascii="GHEA Grapalat" w:hAnsi="GHEA Grapalat" w:cs="Sylfaen"/>
          <w:lang w:val="hy-AM"/>
        </w:rPr>
        <w:t>ք.Երևան</w:t>
      </w:r>
      <w:proofErr w:type="spellEnd"/>
    </w:p>
    <w:p w:rsidR="00515686" w:rsidRDefault="00515686" w:rsidP="00515686">
      <w:pPr>
        <w:tabs>
          <w:tab w:val="left" w:pos="630"/>
          <w:tab w:val="center" w:pos="4677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:rsidR="00515686" w:rsidRDefault="00515686" w:rsidP="00515686">
      <w:pPr>
        <w:tabs>
          <w:tab w:val="left" w:pos="630"/>
          <w:tab w:val="center" w:pos="4677"/>
        </w:tabs>
        <w:jc w:val="both"/>
        <w:rPr>
          <w:rFonts w:ascii="GHEA Grapalat" w:hAnsi="GHEA Grapalat"/>
          <w:lang w:val="hy-AM"/>
        </w:rPr>
      </w:pPr>
    </w:p>
    <w:p w:rsidR="00515686" w:rsidRDefault="00515686" w:rsidP="00515686">
      <w:pPr>
        <w:tabs>
          <w:tab w:val="left" w:pos="630"/>
          <w:tab w:val="center" w:pos="4677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Հարկադիր կատարումն ապահովող  ծառայության ՊԵԿ</w:t>
      </w:r>
      <w:r w:rsidR="004F5F87">
        <w:rPr>
          <w:rFonts w:ascii="GHEA Grapalat" w:hAnsi="GHEA Grapalat"/>
          <w:lang w:val="hy-AM"/>
        </w:rPr>
        <w:t xml:space="preserve"> օգտին, դատախազության</w:t>
      </w:r>
      <w:r>
        <w:rPr>
          <w:rFonts w:ascii="GHEA Grapalat" w:hAnsi="GHEA Grapalat"/>
          <w:lang w:val="hy-AM"/>
        </w:rPr>
        <w:t xml:space="preserve"> հայցերով</w:t>
      </w:r>
      <w:r w:rsidR="004F5F87">
        <w:rPr>
          <w:rFonts w:ascii="GHEA Grapalat" w:hAnsi="GHEA Grapalat"/>
          <w:lang w:val="hy-AM"/>
        </w:rPr>
        <w:t xml:space="preserve"> և քրեական գործերով</w:t>
      </w:r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բռնագանձումների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Երևան</w:t>
      </w:r>
      <w:proofErr w:type="spellEnd"/>
      <w:r>
        <w:rPr>
          <w:rFonts w:ascii="GHEA Grapalat" w:hAnsi="GHEA Grapalat"/>
          <w:lang w:val="hy-AM"/>
        </w:rPr>
        <w:t xml:space="preserve"> քաղաքի բաժնի հարկադիր կատարող, արդարադատության ավագ լեյտենանտ </w:t>
      </w:r>
      <w:r w:rsidR="00F70532" w:rsidRPr="00F70532">
        <w:rPr>
          <w:rFonts w:ascii="GHEA Grapalat" w:hAnsi="GHEA Grapalat"/>
          <w:lang w:val="hy-AM"/>
        </w:rPr>
        <w:t xml:space="preserve">Ռ. </w:t>
      </w:r>
      <w:proofErr w:type="spellStart"/>
      <w:r w:rsidR="00F70532" w:rsidRPr="00F70532">
        <w:rPr>
          <w:rFonts w:ascii="GHEA Grapalat" w:hAnsi="GHEA Grapalat"/>
          <w:lang w:val="hy-AM"/>
        </w:rPr>
        <w:t>Մելիքսեթյանս</w:t>
      </w:r>
      <w:proofErr w:type="spellEnd"/>
      <w:r>
        <w:rPr>
          <w:rFonts w:ascii="GHEA Grapalat" w:hAnsi="GHEA Grapalat"/>
          <w:lang w:val="hy-AM"/>
        </w:rPr>
        <w:t xml:space="preserve"> ուսումնասիրելով </w:t>
      </w:r>
      <w:r w:rsidR="00F70532" w:rsidRPr="00F70532">
        <w:rPr>
          <w:rFonts w:ascii="GHEA Grapalat" w:hAnsi="GHEA Grapalat"/>
          <w:lang w:val="hy-AM"/>
        </w:rPr>
        <w:t>05</w:t>
      </w:r>
      <w:r>
        <w:rPr>
          <w:rFonts w:ascii="GHEA Grapalat" w:hAnsi="GHEA Grapalat"/>
          <w:lang w:val="hy-AM"/>
        </w:rPr>
        <w:t>.</w:t>
      </w:r>
      <w:r w:rsidR="00F70532" w:rsidRPr="00F70532">
        <w:rPr>
          <w:rFonts w:ascii="GHEA Grapalat" w:hAnsi="GHEA Grapalat"/>
          <w:lang w:val="hy-AM"/>
        </w:rPr>
        <w:t>11</w:t>
      </w:r>
      <w:r>
        <w:rPr>
          <w:rFonts w:ascii="GHEA Grapalat" w:hAnsi="GHEA Grapalat"/>
          <w:lang w:val="hy-AM"/>
        </w:rPr>
        <w:t>.201</w:t>
      </w:r>
      <w:r w:rsidR="00F70532" w:rsidRPr="00F70532">
        <w:rPr>
          <w:rFonts w:ascii="GHEA Grapalat" w:hAnsi="GHEA Grapalat"/>
          <w:lang w:val="hy-AM"/>
        </w:rPr>
        <w:t>8</w:t>
      </w:r>
      <w:r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af-ZA"/>
        </w:rPr>
        <w:t xml:space="preserve"> </w:t>
      </w:r>
      <w:r w:rsidR="004F5F87">
        <w:rPr>
          <w:rFonts w:ascii="GHEA Grapalat" w:hAnsi="GHEA Grapalat"/>
          <w:lang w:val="hy-AM"/>
        </w:rPr>
        <w:t>վերսկսված</w:t>
      </w:r>
      <w:r>
        <w:rPr>
          <w:rFonts w:ascii="GHEA Grapalat" w:hAnsi="GHEA Grapalat"/>
          <w:lang w:val="hy-AM"/>
        </w:rPr>
        <w:t xml:space="preserve"> թիվ </w:t>
      </w:r>
      <w:r w:rsidR="00F70532" w:rsidRPr="00F70532">
        <w:rPr>
          <w:rFonts w:ascii="GHEA Grapalat" w:hAnsi="GHEA Grapalat"/>
          <w:lang w:val="hy-AM"/>
        </w:rPr>
        <w:t>04083595</w:t>
      </w:r>
      <w:r>
        <w:rPr>
          <w:rFonts w:ascii="GHEA Grapalat" w:hAnsi="GHEA Grapalat"/>
          <w:lang w:val="hy-AM"/>
        </w:rPr>
        <w:t xml:space="preserve"> կատարողական վարույթի նյութերը.  </w:t>
      </w:r>
    </w:p>
    <w:p w:rsidR="00515686" w:rsidRDefault="00515686" w:rsidP="00515686">
      <w:pPr>
        <w:tabs>
          <w:tab w:val="left" w:pos="630"/>
          <w:tab w:val="center" w:pos="4677"/>
        </w:tabs>
        <w:jc w:val="both"/>
        <w:rPr>
          <w:rFonts w:ascii="Sylfaen" w:hAnsi="Sylfaen"/>
          <w:lang w:val="hy-AM"/>
        </w:rPr>
      </w:pPr>
    </w:p>
    <w:p w:rsidR="00515686" w:rsidRPr="00F872BC" w:rsidRDefault="00515686" w:rsidP="00515686">
      <w:pPr>
        <w:tabs>
          <w:tab w:val="left" w:pos="3844"/>
        </w:tabs>
        <w:ind w:left="-360" w:firstLine="180"/>
        <w:jc w:val="both"/>
        <w:rPr>
          <w:rFonts w:ascii="GHEA Grapalat" w:hAnsi="GHEA Grapalat"/>
          <w:sz w:val="28"/>
          <w:szCs w:val="28"/>
          <w:lang w:val="hy-AM"/>
        </w:rPr>
      </w:pPr>
      <w:r>
        <w:rPr>
          <w:sz w:val="22"/>
          <w:lang w:val="hy-AM"/>
        </w:rPr>
        <w:tab/>
      </w:r>
      <w:r w:rsidRPr="00F872BC">
        <w:rPr>
          <w:rFonts w:ascii="GHEA Grapalat" w:hAnsi="GHEA Grapalat"/>
          <w:sz w:val="28"/>
          <w:szCs w:val="28"/>
          <w:lang w:val="hy-AM"/>
        </w:rPr>
        <w:t xml:space="preserve">Պ Ա Ր Զ Ե Ց Ի </w:t>
      </w:r>
    </w:p>
    <w:p w:rsidR="00F872BC" w:rsidRDefault="00F872BC" w:rsidP="00515686">
      <w:pPr>
        <w:ind w:firstLine="708"/>
        <w:jc w:val="both"/>
        <w:rPr>
          <w:rFonts w:ascii="GHEA Grapalat" w:hAnsi="GHEA Grapalat"/>
          <w:lang w:val="hy-AM"/>
        </w:rPr>
      </w:pPr>
    </w:p>
    <w:p w:rsidR="00515686" w:rsidRDefault="00515686" w:rsidP="00515686">
      <w:pPr>
        <w:ind w:firstLine="708"/>
        <w:jc w:val="both"/>
        <w:rPr>
          <w:rFonts w:ascii="GHEA Grapalat" w:eastAsia="MS Mincho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Վարչական դատարանի կողմից </w:t>
      </w:r>
      <w:r w:rsidR="00F70532" w:rsidRPr="00F70532">
        <w:rPr>
          <w:rFonts w:ascii="GHEA Grapalat" w:hAnsi="GHEA Grapalat"/>
          <w:lang w:val="hy-AM"/>
        </w:rPr>
        <w:t>15</w:t>
      </w:r>
      <w:r>
        <w:rPr>
          <w:rFonts w:ascii="GHEA Grapalat" w:hAnsi="GHEA Grapalat"/>
          <w:lang w:val="hy-AM"/>
        </w:rPr>
        <w:t>.</w:t>
      </w:r>
      <w:r w:rsidR="00F70532" w:rsidRPr="00F70532">
        <w:rPr>
          <w:rFonts w:ascii="GHEA Grapalat" w:hAnsi="GHEA Grapalat"/>
          <w:lang w:val="hy-AM"/>
        </w:rPr>
        <w:t>02</w:t>
      </w:r>
      <w:r>
        <w:rPr>
          <w:rFonts w:ascii="GHEA Grapalat" w:hAnsi="GHEA Grapalat"/>
          <w:lang w:val="hy-AM"/>
        </w:rPr>
        <w:t>.201</w:t>
      </w:r>
      <w:r w:rsidR="00F70532" w:rsidRPr="00F70532">
        <w:rPr>
          <w:rFonts w:ascii="GHEA Grapalat" w:hAnsi="GHEA Grapalat"/>
          <w:lang w:val="hy-AM"/>
        </w:rPr>
        <w:t>8</w:t>
      </w:r>
      <w:r>
        <w:rPr>
          <w:rFonts w:ascii="GHEA Grapalat" w:hAnsi="GHEA Grapalat"/>
          <w:lang w:val="hy-AM"/>
        </w:rPr>
        <w:t>թ. տրված թիվ ՎԴ/</w:t>
      </w:r>
      <w:r w:rsidR="00F70532" w:rsidRPr="00F70532">
        <w:rPr>
          <w:rFonts w:ascii="GHEA Grapalat" w:hAnsi="GHEA Grapalat"/>
          <w:lang w:val="hy-AM"/>
        </w:rPr>
        <w:t>10643</w:t>
      </w:r>
      <w:r>
        <w:rPr>
          <w:rFonts w:ascii="GHEA Grapalat" w:hAnsi="GHEA Grapalat"/>
          <w:lang w:val="hy-AM"/>
        </w:rPr>
        <w:t>/05/</w:t>
      </w:r>
      <w:r w:rsidR="004F5F87">
        <w:rPr>
          <w:rFonts w:ascii="GHEA Grapalat" w:hAnsi="GHEA Grapalat"/>
          <w:lang w:val="hy-AM"/>
        </w:rPr>
        <w:t>1</w:t>
      </w:r>
      <w:r w:rsidR="00F70532" w:rsidRPr="00F70532">
        <w:rPr>
          <w:rFonts w:ascii="GHEA Grapalat" w:hAnsi="GHEA Grapalat"/>
          <w:lang w:val="hy-AM"/>
        </w:rPr>
        <w:t>7</w:t>
      </w:r>
      <w:r>
        <w:rPr>
          <w:rFonts w:ascii="GHEA Grapalat" w:hAnsi="GHEA Grapalat"/>
          <w:lang w:val="hy-AM"/>
        </w:rPr>
        <w:t xml:space="preserve"> կատարողական թերթի համաձայն պետք է </w:t>
      </w:r>
      <w:r w:rsidR="00F70532" w:rsidRPr="00F70532">
        <w:rPr>
          <w:rFonts w:ascii="GHEA Grapalat" w:hAnsi="GHEA Grapalat"/>
          <w:lang w:val="hy-AM"/>
        </w:rPr>
        <w:t xml:space="preserve">Վարդուհի </w:t>
      </w:r>
      <w:r w:rsidR="006D13E9" w:rsidRPr="006D13E9">
        <w:rPr>
          <w:rFonts w:ascii="GHEA Grapalat" w:hAnsi="GHEA Grapalat"/>
          <w:lang w:val="hy-AM"/>
        </w:rPr>
        <w:t>Հայրապետյանից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 հօգուտ պետական բյուջեի   բռնագանձել  </w:t>
      </w:r>
      <w:r w:rsidR="00F70532" w:rsidRPr="00F70532">
        <w:rPr>
          <w:rFonts w:ascii="GHEA Grapalat" w:hAnsi="GHEA Grapalat"/>
          <w:lang w:val="hy-AM"/>
        </w:rPr>
        <w:t>40.962.215</w:t>
      </w:r>
      <w:r>
        <w:rPr>
          <w:rFonts w:ascii="GHEA Grapalat" w:hAnsi="GHEA Grapalat"/>
          <w:lang w:val="hy-AM"/>
        </w:rPr>
        <w:t xml:space="preserve"> ՀՀ դրամ ։ </w:t>
      </w:r>
    </w:p>
    <w:p w:rsidR="00515686" w:rsidRDefault="00515686" w:rsidP="00515686">
      <w:pPr>
        <w:ind w:firstLine="708"/>
        <w:jc w:val="both"/>
        <w:rPr>
          <w:rFonts w:ascii="Sylfaen" w:eastAsia="MS Mincho" w:hAnsi="Sylfaen" w:cs="MS Mincho"/>
          <w:lang w:val="hy-AM"/>
        </w:rPr>
      </w:pPr>
      <w:r>
        <w:rPr>
          <w:rFonts w:ascii="GHEA Grapalat" w:eastAsia="MS Mincho" w:hAnsi="GHEA Grapalat" w:cs="Sylfaen"/>
          <w:lang w:val="hy-AM"/>
        </w:rPr>
        <w:t xml:space="preserve">Կատարողական գործողությունների ընթացքում պարզվել  է, որ պարտապանի գույքը նվազագույն աշխատավարձի հազարապատիկի չափով բավարար չէ </w:t>
      </w:r>
      <w:proofErr w:type="spellStart"/>
      <w:r>
        <w:rPr>
          <w:rFonts w:ascii="GHEA Grapalat" w:eastAsia="MS Mincho" w:hAnsi="GHEA Grapalat" w:cs="Sylfaen"/>
          <w:lang w:val="hy-AM"/>
        </w:rPr>
        <w:t>պահանջատիրոջ</w:t>
      </w:r>
      <w:proofErr w:type="spellEnd"/>
      <w:r>
        <w:rPr>
          <w:rFonts w:ascii="GHEA Grapalat" w:eastAsia="MS Mincho" w:hAnsi="GHEA Grapalat" w:cs="Sylfaen"/>
          <w:lang w:val="hy-AM"/>
        </w:rPr>
        <w:t xml:space="preserve"> պահանջը բավարարելու համար։</w:t>
      </w:r>
    </w:p>
    <w:p w:rsidR="00515686" w:rsidRPr="00F927FE" w:rsidRDefault="00515686" w:rsidP="00F927FE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Վերոգրյալի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հիման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ղեկավարվելով</w:t>
      </w:r>
      <w:r>
        <w:rPr>
          <w:rFonts w:ascii="GHEA Grapalat" w:hAnsi="GHEA Grapalat"/>
          <w:lang w:val="af-ZA"/>
        </w:rPr>
        <w:t xml:space="preserve"> «</w:t>
      </w:r>
      <w:r w:rsidR="00F55403">
        <w:rPr>
          <w:rFonts w:ascii="GHEA Grapalat" w:hAnsi="GHEA Grapalat"/>
          <w:iCs/>
          <w:lang w:val="hy-AM"/>
        </w:rPr>
        <w:t>Դատական ակտերի հարկադիր կատարման մասին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 w:rsidR="00F55403">
        <w:rPr>
          <w:rFonts w:ascii="GHEA Grapalat" w:hAnsi="GHEA Grapalat"/>
          <w:lang w:val="af-ZA"/>
        </w:rPr>
        <w:t xml:space="preserve"> 28,</w:t>
      </w:r>
      <w:r w:rsidR="00F5540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37.8</w:t>
      </w:r>
      <w:r w:rsidR="00F55403">
        <w:rPr>
          <w:rFonts w:ascii="GHEA Grapalat" w:hAnsi="GHEA Grapalat"/>
          <w:lang w:val="hy-AM"/>
        </w:rPr>
        <w:t xml:space="preserve"> հոդվածներով</w:t>
      </w:r>
      <w:r>
        <w:rPr>
          <w:rFonts w:ascii="GHEA Grapalat" w:hAnsi="GHEA Grapalat"/>
          <w:lang w:val="af-ZA"/>
        </w:rPr>
        <w:t xml:space="preserve"> </w:t>
      </w:r>
      <w:r w:rsidR="00F55403">
        <w:rPr>
          <w:rFonts w:ascii="GHEA Grapalat" w:hAnsi="GHEA Grapalat"/>
          <w:lang w:val="hy-AM"/>
        </w:rPr>
        <w:t>և «</w:t>
      </w:r>
      <w:proofErr w:type="spellStart"/>
      <w:r w:rsidR="00F55403">
        <w:rPr>
          <w:rFonts w:ascii="GHEA Grapalat" w:hAnsi="GHEA Grapalat"/>
          <w:lang w:val="hy-AM"/>
        </w:rPr>
        <w:t>Սնանկության</w:t>
      </w:r>
      <w:proofErr w:type="spellEnd"/>
      <w:r w:rsidR="00F55403">
        <w:rPr>
          <w:rFonts w:ascii="GHEA Grapalat" w:hAnsi="GHEA Grapalat"/>
          <w:lang w:val="hy-AM"/>
        </w:rPr>
        <w:t xml:space="preserve"> մասին» ՀՀ օրենքի 6-րդ </w:t>
      </w:r>
      <w:r>
        <w:rPr>
          <w:rFonts w:ascii="GHEA Grapalat" w:hAnsi="GHEA Grapalat" w:cs="Sylfaen"/>
          <w:lang w:val="af-ZA"/>
        </w:rPr>
        <w:t>հոդված</w:t>
      </w:r>
      <w:r w:rsidR="00F55403">
        <w:rPr>
          <w:rFonts w:ascii="GHEA Grapalat" w:hAnsi="GHEA Grapalat" w:cs="Sylfaen"/>
          <w:lang w:val="hy-AM"/>
        </w:rPr>
        <w:t>ի 2-րդ մասով</w:t>
      </w:r>
      <w:r>
        <w:rPr>
          <w:rFonts w:ascii="GHEA Grapalat" w:hAnsi="GHEA Grapalat"/>
          <w:lang w:val="hy-AM"/>
        </w:rPr>
        <w:t xml:space="preserve"> </w:t>
      </w:r>
    </w:p>
    <w:p w:rsidR="00515686" w:rsidRPr="00F927FE" w:rsidRDefault="00515686" w:rsidP="00F927FE">
      <w:pPr>
        <w:tabs>
          <w:tab w:val="left" w:pos="4320"/>
        </w:tabs>
        <w:ind w:firstLine="567"/>
        <w:jc w:val="both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Pr="00F872BC">
        <w:rPr>
          <w:rFonts w:ascii="GHEA Grapalat" w:hAnsi="GHEA Grapalat" w:cs="Sylfaen"/>
          <w:sz w:val="28"/>
          <w:szCs w:val="28"/>
          <w:lang w:val="hy-AM"/>
        </w:rPr>
        <w:t>ՈՐՈՇԵՑԻ</w:t>
      </w:r>
    </w:p>
    <w:p w:rsidR="00F927FE" w:rsidRDefault="00F927FE" w:rsidP="00F927FE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F70532" w:rsidRPr="00F70532">
        <w:rPr>
          <w:rFonts w:ascii="GHEA Grapalat" w:hAnsi="GHEA Grapalat"/>
          <w:lang w:val="hy-AM"/>
        </w:rPr>
        <w:t>05.11</w:t>
      </w:r>
      <w:r>
        <w:rPr>
          <w:rFonts w:ascii="GHEA Grapalat" w:hAnsi="GHEA Grapalat"/>
          <w:lang w:val="hy-AM"/>
        </w:rPr>
        <w:t>.201</w:t>
      </w:r>
      <w:r w:rsidR="00F70532" w:rsidRPr="00F70532">
        <w:rPr>
          <w:rFonts w:ascii="GHEA Grapalat" w:hAnsi="GHEA Grapalat"/>
          <w:lang w:val="hy-AM"/>
        </w:rPr>
        <w:t>8</w:t>
      </w:r>
      <w:r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վերսկսված թիվ </w:t>
      </w:r>
      <w:r w:rsidR="00F70532" w:rsidRPr="00F70532">
        <w:rPr>
          <w:rFonts w:ascii="GHEA Grapalat" w:hAnsi="GHEA Grapalat"/>
          <w:lang w:val="hy-AM"/>
        </w:rPr>
        <w:t>04083595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կատարողական վարույթը   60-օրյա ժամկետով:</w:t>
      </w:r>
    </w:p>
    <w:p w:rsidR="00F927FE" w:rsidRDefault="00F927FE" w:rsidP="00F927FE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պահանջատիրոջը</w:t>
      </w:r>
      <w:proofErr w:type="spellEnd"/>
      <w:r>
        <w:rPr>
          <w:rFonts w:ascii="GHEA Grapalat" w:hAnsi="GHEA Grapalat"/>
          <w:sz w:val="22"/>
          <w:szCs w:val="22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որևէ</w:t>
      </w:r>
      <w:proofErr w:type="spellEnd"/>
      <w:r>
        <w:rPr>
          <w:rFonts w:ascii="GHEA Grapalat" w:hAnsi="GHEA Grapalat"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szCs w:val="22"/>
          <w:lang w:val="hy-AM"/>
        </w:rPr>
        <w:t xml:space="preserve"> հայց ներկայացնել դատարան.</w:t>
      </w:r>
    </w:p>
    <w:p w:rsidR="00F927FE" w:rsidRDefault="00F927FE" w:rsidP="00F927FE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ինտերնետային</w:t>
      </w:r>
      <w:proofErr w:type="spellEnd"/>
      <w:r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կայքում</w:t>
      </w:r>
      <w:proofErr w:type="spellEnd"/>
      <w:r>
        <w:rPr>
          <w:rFonts w:ascii="GHEA Grapalat" w:hAnsi="GHEA Grapalat"/>
          <w:sz w:val="22"/>
          <w:szCs w:val="22"/>
          <w:lang w:val="hy-AM"/>
        </w:rPr>
        <w:t>.</w:t>
      </w:r>
    </w:p>
    <w:p w:rsidR="00515686" w:rsidRDefault="00515686" w:rsidP="00515686">
      <w:pPr>
        <w:tabs>
          <w:tab w:val="left" w:pos="7650"/>
        </w:tabs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b/>
          <w:lang w:val="hy-AM"/>
        </w:rPr>
        <w:t xml:space="preserve">        </w:t>
      </w:r>
      <w:r>
        <w:rPr>
          <w:rFonts w:ascii="GHEA Grapalat" w:hAnsi="GHEA Grapalat" w:cs="Sylfaen"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պատճենը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ուղարկել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կողմերին</w:t>
      </w:r>
      <w:r>
        <w:rPr>
          <w:rFonts w:ascii="GHEA Grapalat" w:hAnsi="GHEA Grapalat"/>
          <w:lang w:val="af-ZA"/>
        </w:rPr>
        <w:t>:</w:t>
      </w:r>
    </w:p>
    <w:p w:rsidR="00515686" w:rsidRDefault="00515686" w:rsidP="00515686">
      <w:pPr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515686" w:rsidRDefault="00515686" w:rsidP="00F927FE">
      <w:pPr>
        <w:tabs>
          <w:tab w:val="left" w:pos="7650"/>
        </w:tabs>
        <w:ind w:firstLine="540"/>
        <w:jc w:val="both"/>
        <w:rPr>
          <w:rFonts w:ascii="GHEA Grapalat" w:hAnsi="GHEA Grapalat"/>
          <w:iCs/>
          <w:lang w:val="af-ZA"/>
        </w:rPr>
      </w:pPr>
      <w:r>
        <w:rPr>
          <w:rFonts w:ascii="GHEA Grapalat" w:hAnsi="GHEA Grapalat"/>
          <w:iCs/>
          <w:lang w:val="af-ZA"/>
        </w:rPr>
        <w:t>“</w:t>
      </w:r>
      <w:r w:rsidR="00F55403">
        <w:rPr>
          <w:rFonts w:ascii="GHEA Grapalat" w:hAnsi="GHEA Grapalat"/>
          <w:iCs/>
          <w:lang w:val="hy-AM"/>
        </w:rPr>
        <w:t>Դատական ակտերի հարկադիր կատարման մասին</w:t>
      </w:r>
      <w:r>
        <w:rPr>
          <w:rFonts w:ascii="GHEA Grapalat" w:hAnsi="GHEA Grapalat"/>
          <w:iCs/>
          <w:lang w:val="af-ZA"/>
        </w:rPr>
        <w:t xml:space="preserve">“ </w:t>
      </w:r>
      <w:r>
        <w:rPr>
          <w:rFonts w:ascii="GHEA Grapalat" w:hAnsi="GHEA Grapalat" w:cs="Sylfaen"/>
          <w:iCs/>
          <w:lang w:val="af-ZA"/>
        </w:rPr>
        <w:t>ՀՀ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 w:cs="Sylfaen"/>
          <w:iCs/>
          <w:lang w:val="af-ZA"/>
        </w:rPr>
        <w:t>օրենքի</w:t>
      </w:r>
      <w:r>
        <w:rPr>
          <w:rFonts w:ascii="GHEA Grapalat" w:hAnsi="GHEA Grapalat"/>
          <w:iCs/>
          <w:lang w:val="af-ZA"/>
        </w:rPr>
        <w:t xml:space="preserve"> 28 </w:t>
      </w:r>
      <w:r>
        <w:rPr>
          <w:rFonts w:ascii="GHEA Grapalat" w:hAnsi="GHEA Grapalat" w:cs="Sylfaen"/>
          <w:iCs/>
          <w:lang w:val="af-ZA"/>
        </w:rPr>
        <w:t>հոդվածի</w:t>
      </w:r>
      <w:r>
        <w:rPr>
          <w:rFonts w:ascii="GHEA Grapalat" w:hAnsi="GHEA Grapalat"/>
          <w:iCs/>
          <w:lang w:val="af-ZA"/>
        </w:rPr>
        <w:t xml:space="preserve"> 5-</w:t>
      </w:r>
      <w:r>
        <w:rPr>
          <w:rFonts w:ascii="GHEA Grapalat" w:hAnsi="GHEA Grapalat" w:cs="Sylfaen"/>
          <w:iCs/>
          <w:lang w:val="af-ZA"/>
        </w:rPr>
        <w:t>րդ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 w:cs="Sylfaen"/>
          <w:iCs/>
          <w:lang w:val="af-ZA"/>
        </w:rPr>
        <w:t>մասի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 w:cs="Sylfaen"/>
          <w:iCs/>
          <w:lang w:val="af-ZA"/>
        </w:rPr>
        <w:t>համաձայն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 w:cs="Sylfaen"/>
          <w:iCs/>
          <w:lang w:val="af-ZA"/>
        </w:rPr>
        <w:t>հարկադիր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 w:cs="Sylfaen"/>
          <w:iCs/>
          <w:lang w:val="af-ZA"/>
        </w:rPr>
        <w:t>կատարողի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 w:cs="Sylfaen"/>
          <w:iCs/>
          <w:lang w:val="af-ZA"/>
        </w:rPr>
        <w:t>որոշման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 w:cs="Sylfaen"/>
          <w:iCs/>
          <w:lang w:val="af-ZA"/>
        </w:rPr>
        <w:t>բողոքարկումը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 w:cs="Sylfaen"/>
          <w:iCs/>
          <w:lang w:val="af-ZA"/>
        </w:rPr>
        <w:t>չի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 w:cs="Sylfaen"/>
          <w:iCs/>
          <w:lang w:val="af-ZA"/>
        </w:rPr>
        <w:t>կասեցնում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 w:cs="Sylfaen"/>
          <w:iCs/>
          <w:lang w:val="af-ZA"/>
        </w:rPr>
        <w:t>կատարողական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 w:cs="Sylfaen"/>
          <w:iCs/>
          <w:lang w:val="af-ZA"/>
        </w:rPr>
        <w:t>գործողությունները</w:t>
      </w:r>
      <w:r w:rsidR="00F927FE">
        <w:rPr>
          <w:rFonts w:ascii="GHEA Grapalat" w:hAnsi="GHEA Grapalat"/>
          <w:iCs/>
          <w:lang w:val="af-ZA"/>
        </w:rPr>
        <w:t>։</w:t>
      </w:r>
    </w:p>
    <w:p w:rsidR="00F927FE" w:rsidRDefault="00F927FE" w:rsidP="00515686">
      <w:pPr>
        <w:rPr>
          <w:rFonts w:ascii="GHEA Grapalat" w:hAnsi="GHEA Grapalat"/>
          <w:sz w:val="28"/>
          <w:szCs w:val="28"/>
          <w:lang w:val="hy-AM"/>
        </w:rPr>
      </w:pPr>
    </w:p>
    <w:p w:rsidR="00951624" w:rsidRPr="00F70532" w:rsidRDefault="00515686" w:rsidP="00515686">
      <w:pPr>
        <w:rPr>
          <w:lang w:val="en-US"/>
        </w:rPr>
      </w:pPr>
      <w:r w:rsidRPr="00F872BC">
        <w:rPr>
          <w:rFonts w:ascii="GHEA Grapalat" w:hAnsi="GHEA Grapalat"/>
          <w:sz w:val="28"/>
          <w:szCs w:val="28"/>
          <w:lang w:val="hy-AM"/>
        </w:rPr>
        <w:t xml:space="preserve">ՀԱՐԿԱԴԻՐ ԿԱՏԱՐՈՂ՝                             </w:t>
      </w:r>
      <w:r w:rsidR="00F70532">
        <w:rPr>
          <w:rFonts w:ascii="GHEA Grapalat" w:hAnsi="GHEA Grapalat"/>
          <w:sz w:val="28"/>
          <w:szCs w:val="28"/>
          <w:lang w:val="en-US"/>
        </w:rPr>
        <w:t xml:space="preserve">      </w:t>
      </w:r>
      <w:r w:rsidRPr="00F872BC">
        <w:rPr>
          <w:rFonts w:ascii="GHEA Grapalat" w:hAnsi="GHEA Grapalat"/>
          <w:sz w:val="28"/>
          <w:szCs w:val="28"/>
          <w:lang w:val="hy-AM"/>
        </w:rPr>
        <w:t xml:space="preserve">      </w:t>
      </w:r>
      <w:r w:rsidR="00F70532">
        <w:rPr>
          <w:rFonts w:ascii="GHEA Grapalat" w:hAnsi="GHEA Grapalat"/>
          <w:sz w:val="28"/>
          <w:szCs w:val="28"/>
          <w:lang w:val="en-US"/>
        </w:rPr>
        <w:t xml:space="preserve">Ռ. ՄԵԼԻՔՍԵԹՅԱՆ </w:t>
      </w:r>
    </w:p>
    <w:sectPr w:rsidR="00951624" w:rsidRPr="00F705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A0"/>
    <w:rsid w:val="00292DA0"/>
    <w:rsid w:val="00401AD0"/>
    <w:rsid w:val="004F5F87"/>
    <w:rsid w:val="00515686"/>
    <w:rsid w:val="006D13E9"/>
    <w:rsid w:val="00951624"/>
    <w:rsid w:val="00EC7A7C"/>
    <w:rsid w:val="00F55403"/>
    <w:rsid w:val="00F70532"/>
    <w:rsid w:val="00F872BC"/>
    <w:rsid w:val="00F9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6FD2"/>
  <w15:chartTrackingRefBased/>
  <w15:docId w15:val="{F47460AF-737A-4C00-93A2-294FD87C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68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87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F9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Pek-5</dc:creator>
  <cp:keywords/>
  <dc:description/>
  <cp:lastModifiedBy>Pek-12</cp:lastModifiedBy>
  <cp:revision>14</cp:revision>
  <cp:lastPrinted>2018-12-12T08:09:00Z</cp:lastPrinted>
  <dcterms:created xsi:type="dcterms:W3CDTF">2018-08-24T10:20:00Z</dcterms:created>
  <dcterms:modified xsi:type="dcterms:W3CDTF">2018-12-12T08:09:00Z</dcterms:modified>
</cp:coreProperties>
</file>