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98" w:rsidRDefault="00680D98" w:rsidP="00680D98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</w:p>
    <w:p w:rsidR="00680D98" w:rsidRDefault="00680D98" w:rsidP="00680D98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680D98" w:rsidRDefault="00680D98" w:rsidP="00680D98">
      <w:pPr>
        <w:tabs>
          <w:tab w:val="left" w:pos="0"/>
        </w:tabs>
        <w:ind w:right="-5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color w:val="000000"/>
        </w:rPr>
        <w:t>17.12</w:t>
      </w:r>
      <w:r>
        <w:rPr>
          <w:rFonts w:ascii="GHEA Grapalat" w:hAnsi="GHEA Grapalat"/>
          <w:i/>
          <w:color w:val="000000"/>
          <w:lang w:val="hy-AM"/>
        </w:rPr>
        <w:t>.2018</w:t>
      </w:r>
      <w:r>
        <w:rPr>
          <w:rFonts w:ascii="GHEA Grapalat" w:hAnsi="GHEA Grapalat"/>
          <w:i/>
          <w:lang w:val="hy-AM"/>
        </w:rPr>
        <w:t xml:space="preserve">թ.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          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680D98" w:rsidRDefault="00680D98" w:rsidP="00680D98">
      <w:pPr>
        <w:pStyle w:val="3"/>
        <w:spacing w:after="0"/>
        <w:ind w:left="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Հարկադիր կատարումն ապահովող ծառայության Երևան քաղաքի Կենտրոն և Նորք-Մարաշ բաժնի ավագ հարկադիր կատարող արդարադատության ավագ լեյտենանտ Էդ.Չոբանյանս ուսումնասիրելով 30.08.2018թ. հարուցված  թիվ 04486634  կատարողական վարույթի նյութերը </w:t>
      </w:r>
    </w:p>
    <w:p w:rsidR="00680D98" w:rsidRDefault="00680D98" w:rsidP="00680D9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680D98" w:rsidRDefault="00680D98" w:rsidP="00680D98">
      <w:pPr>
        <w:spacing w:after="0" w:line="240" w:lineRule="auto"/>
        <w:jc w:val="both"/>
        <w:rPr>
          <w:rFonts w:ascii="GHEA Grapalat" w:hAnsi="GHEA Grapalat" w:cs="Arial"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ab/>
      </w:r>
      <w:r>
        <w:rPr>
          <w:rFonts w:ascii="GHEA Grapalat" w:hAnsi="GHEA Grapalat"/>
          <w:i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lang w:val="hy-AM"/>
        </w:rPr>
        <w:t>Երևան</w:t>
      </w:r>
      <w:proofErr w:type="spellEnd"/>
      <w:r>
        <w:rPr>
          <w:rFonts w:ascii="GHEA Grapalat" w:hAnsi="GHEA Grapalat"/>
          <w:i/>
          <w:lang w:val="hy-AM"/>
        </w:rPr>
        <w:t xml:space="preserve"> քաղաքի Կենտրոն և Նորք-Մարաշ վարչական շրջանների ընդհանուր իրավասության դատարանի կողմից 15.08.2018թ. տրված թիվ ԵԿԴ/0854/02/17 կատարողական թերթի համաձայն պետք է </w:t>
      </w:r>
      <w:r>
        <w:rPr>
          <w:rFonts w:ascii="GHEA Grapalat" w:hAnsi="GHEA Grapalat" w:cs="Arial"/>
          <w:i/>
          <w:lang w:val="hy-AM"/>
        </w:rPr>
        <w:t xml:space="preserve">Մարինա </w:t>
      </w:r>
      <w:proofErr w:type="spellStart"/>
      <w:r>
        <w:rPr>
          <w:rFonts w:ascii="GHEA Grapalat" w:hAnsi="GHEA Grapalat" w:cs="Arial"/>
          <w:i/>
          <w:lang w:val="hy-AM"/>
        </w:rPr>
        <w:t>Ռավոյանից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 հօգուտ &lt;&lt;Անելիք Բանկ&gt;&gt; ՓԲԸ-ի բռնագանձել՝ 383.212.28 /երեք հարյուր </w:t>
      </w:r>
      <w:proofErr w:type="spellStart"/>
      <w:r>
        <w:rPr>
          <w:rFonts w:ascii="GHEA Grapalat" w:hAnsi="GHEA Grapalat" w:cs="Arial"/>
          <w:i/>
          <w:lang w:val="hy-AM"/>
        </w:rPr>
        <w:t>ութսուներեք</w:t>
      </w:r>
      <w:proofErr w:type="spellEnd"/>
      <w:r>
        <w:rPr>
          <w:rFonts w:ascii="GHEA Grapalat" w:hAnsi="GHEA Grapalat" w:cs="Arial"/>
          <w:i/>
          <w:lang w:val="hy-AM"/>
        </w:rPr>
        <w:t xml:space="preserve"> հազար երկու հարյուր </w:t>
      </w:r>
      <w:proofErr w:type="spellStart"/>
      <w:r>
        <w:rPr>
          <w:rFonts w:ascii="GHEA Grapalat" w:hAnsi="GHEA Grapalat" w:cs="Arial"/>
          <w:i/>
          <w:lang w:val="hy-AM"/>
        </w:rPr>
        <w:t>տասներոկու</w:t>
      </w:r>
      <w:proofErr w:type="spellEnd"/>
      <w:r>
        <w:rPr>
          <w:rFonts w:ascii="GHEA Grapalat" w:hAnsi="GHEA Grapalat" w:cs="Arial"/>
          <w:i/>
          <w:lang w:val="hy-AM"/>
        </w:rPr>
        <w:t xml:space="preserve"> ամբողջ </w:t>
      </w:r>
      <w:proofErr w:type="spellStart"/>
      <w:r>
        <w:rPr>
          <w:rFonts w:ascii="GHEA Grapalat" w:hAnsi="GHEA Grapalat" w:cs="Arial"/>
          <w:i/>
          <w:lang w:val="hy-AM"/>
        </w:rPr>
        <w:t>քսանութ</w:t>
      </w:r>
      <w:proofErr w:type="spellEnd"/>
      <w:r>
        <w:rPr>
          <w:rFonts w:ascii="GHEA Grapalat" w:hAnsi="GHEA Grapalat" w:cs="Arial"/>
          <w:i/>
          <w:lang w:val="hy-AM"/>
        </w:rPr>
        <w:t xml:space="preserve">/ ԱՄՆ դոլարին բռնագանձման պահին համարժեք ՀՀ դրամ՝ որպես ընդհանուր պարտքի գումար, որից 351,714 /երեք հարյուր </w:t>
      </w:r>
      <w:proofErr w:type="spellStart"/>
      <w:r>
        <w:rPr>
          <w:rFonts w:ascii="GHEA Grapalat" w:hAnsi="GHEA Grapalat" w:cs="Arial"/>
          <w:i/>
          <w:lang w:val="hy-AM"/>
        </w:rPr>
        <w:t>հիսունմեկ</w:t>
      </w:r>
      <w:proofErr w:type="spellEnd"/>
      <w:r>
        <w:rPr>
          <w:rFonts w:ascii="GHEA Grapalat" w:hAnsi="GHEA Grapalat" w:cs="Arial"/>
          <w:i/>
          <w:lang w:val="hy-AM"/>
        </w:rPr>
        <w:t xml:space="preserve"> հազար յոթ հարյուր տասնչորս/ ԱՄՆ դոլարը՝ որպես վարկի մնացորդ, 29.254.90/մեկ հազար վեց հարյուր </w:t>
      </w:r>
      <w:proofErr w:type="spellStart"/>
      <w:r>
        <w:rPr>
          <w:rFonts w:ascii="GHEA Grapalat" w:hAnsi="GHEA Grapalat" w:cs="Arial"/>
          <w:i/>
          <w:lang w:val="hy-AM"/>
        </w:rPr>
        <w:t>յոթանասունմեկ</w:t>
      </w:r>
      <w:proofErr w:type="spellEnd"/>
      <w:r>
        <w:rPr>
          <w:rFonts w:ascii="GHEA Grapalat" w:hAnsi="GHEA Grapalat" w:cs="Arial"/>
          <w:i/>
          <w:lang w:val="hy-AM"/>
        </w:rPr>
        <w:t xml:space="preserve"> ամբողջ </w:t>
      </w:r>
      <w:proofErr w:type="spellStart"/>
      <w:r>
        <w:rPr>
          <w:rFonts w:ascii="GHEA Grapalat" w:hAnsi="GHEA Grapalat" w:cs="Arial"/>
          <w:i/>
          <w:lang w:val="hy-AM"/>
        </w:rPr>
        <w:t>յոթանասունհինգ</w:t>
      </w:r>
      <w:proofErr w:type="spellEnd"/>
      <w:r>
        <w:rPr>
          <w:rFonts w:ascii="GHEA Grapalat" w:hAnsi="GHEA Grapalat" w:cs="Arial"/>
          <w:i/>
          <w:lang w:val="hy-AM"/>
        </w:rPr>
        <w:t xml:space="preserve">/ ԱՄՆ դոլարին համարժեք ՀՀ դրամը որպես հաշվեգրված տոկոս 2243.38 /երկու հազար երկու հարյուր </w:t>
      </w:r>
      <w:proofErr w:type="spellStart"/>
      <w:r>
        <w:rPr>
          <w:rFonts w:ascii="GHEA Grapalat" w:hAnsi="GHEA Grapalat" w:cs="Arial"/>
          <w:i/>
          <w:lang w:val="hy-AM"/>
        </w:rPr>
        <w:t>քառասուներեք</w:t>
      </w:r>
      <w:proofErr w:type="spellEnd"/>
      <w:r>
        <w:rPr>
          <w:rFonts w:ascii="GHEA Grapalat" w:hAnsi="GHEA Grapalat" w:cs="Arial"/>
          <w:i/>
          <w:lang w:val="hy-AM"/>
        </w:rPr>
        <w:t>/ԱՄՆ դոլարին համարժեք ՀՀ դրամը՝ որպես տույժ։</w:t>
      </w:r>
    </w:p>
    <w:p w:rsidR="00680D98" w:rsidRDefault="00680D98" w:rsidP="00680D98">
      <w:pPr>
        <w:spacing w:after="0" w:line="240" w:lineRule="auto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Arial"/>
          <w:i/>
          <w:lang w:val="hy-AM"/>
        </w:rPr>
        <w:t xml:space="preserve">          Վարկի մնացորդին 351,714 / երեք հարյուր </w:t>
      </w:r>
      <w:proofErr w:type="spellStart"/>
      <w:r>
        <w:rPr>
          <w:rFonts w:ascii="GHEA Grapalat" w:hAnsi="GHEA Grapalat" w:cs="Arial"/>
          <w:i/>
          <w:lang w:val="hy-AM"/>
        </w:rPr>
        <w:t>հիսունմեկ</w:t>
      </w:r>
      <w:proofErr w:type="spellEnd"/>
      <w:r>
        <w:rPr>
          <w:rFonts w:ascii="GHEA Grapalat" w:hAnsi="GHEA Grapalat" w:cs="Arial"/>
          <w:i/>
          <w:lang w:val="hy-AM"/>
        </w:rPr>
        <w:t xml:space="preserve"> հազար յոթ հարյուր տասնչորս/ / ԱՄՆ դոլարին բռնագանձման պահին համարժեք ՀՀ դրամի նկատմամբ՝ Պայմանագրի 1.4 կետով նախատեսված տարեկան 12%-ի (տասներկու տոկոսի) չափով՝ սկսած 15.02.2017թ-ից </w:t>
      </w:r>
      <w:proofErr w:type="spellStart"/>
      <w:r>
        <w:rPr>
          <w:rFonts w:ascii="GHEA Grapalat" w:hAnsi="GHEA Grapalat" w:cs="Arial"/>
          <w:i/>
          <w:lang w:val="hy-AM"/>
        </w:rPr>
        <w:t>մինչև</w:t>
      </w:r>
      <w:proofErr w:type="spellEnd"/>
      <w:r>
        <w:rPr>
          <w:rFonts w:ascii="GHEA Grapalat" w:hAnsi="GHEA Grapalat" w:cs="Arial"/>
          <w:i/>
          <w:lang w:val="hy-AM"/>
        </w:rPr>
        <w:t xml:space="preserve"> պարտավորության փաստացի կատարման օրը ներառյալ՝ </w:t>
      </w:r>
      <w:proofErr w:type="spellStart"/>
      <w:r>
        <w:rPr>
          <w:rFonts w:ascii="GHEA Grapalat" w:hAnsi="GHEA Grapalat" w:cs="Arial"/>
          <w:i/>
          <w:lang w:val="hy-AM"/>
        </w:rPr>
        <w:t>հաշվեգրվող</w:t>
      </w:r>
      <w:proofErr w:type="spellEnd"/>
      <w:r>
        <w:rPr>
          <w:rFonts w:ascii="GHEA Grapalat" w:hAnsi="GHEA Grapalat" w:cs="Arial"/>
          <w:i/>
          <w:lang w:val="hy-AM"/>
        </w:rPr>
        <w:t xml:space="preserve"> տոկոսները։</w:t>
      </w:r>
      <w:r>
        <w:rPr>
          <w:rFonts w:ascii="GHEA Grapalat" w:hAnsi="GHEA Grapalat" w:cs="Arial"/>
          <w:i/>
          <w:lang w:val="hy-AM"/>
        </w:rPr>
        <w:br/>
        <w:t xml:space="preserve">         Վարկի ժամկետանց գումարների չմարված </w:t>
      </w:r>
      <w:proofErr w:type="spellStart"/>
      <w:r>
        <w:rPr>
          <w:rFonts w:ascii="GHEA Grapalat" w:hAnsi="GHEA Grapalat" w:cs="Arial"/>
          <w:i/>
          <w:lang w:val="hy-AM"/>
        </w:rPr>
        <w:t>մնացորդներին</w:t>
      </w:r>
      <w:proofErr w:type="spellEnd"/>
      <w:r>
        <w:rPr>
          <w:rFonts w:ascii="GHEA Grapalat" w:hAnsi="GHEA Grapalat" w:cs="Arial"/>
          <w:i/>
          <w:lang w:val="hy-AM"/>
        </w:rPr>
        <w:t xml:space="preserve">, ինչպես նաև ժամկետներում չվճարված </w:t>
      </w:r>
      <w:proofErr w:type="spellStart"/>
      <w:r>
        <w:rPr>
          <w:rFonts w:ascii="GHEA Grapalat" w:hAnsi="GHEA Grapalat" w:cs="Arial"/>
          <w:i/>
          <w:lang w:val="hy-AM"/>
        </w:rPr>
        <w:t>տոկոսագումարներին</w:t>
      </w:r>
      <w:proofErr w:type="spellEnd"/>
      <w:r>
        <w:rPr>
          <w:rFonts w:ascii="GHEA Grapalat" w:hAnsi="GHEA Grapalat" w:cs="Arial"/>
          <w:i/>
          <w:lang w:val="hy-AM"/>
        </w:rPr>
        <w:t xml:space="preserve">՝ սկսած 15.02.2017թ.-ից </w:t>
      </w:r>
      <w:proofErr w:type="spellStart"/>
      <w:r>
        <w:rPr>
          <w:rFonts w:ascii="GHEA Grapalat" w:hAnsi="GHEA Grapalat" w:cs="Arial"/>
          <w:i/>
          <w:lang w:val="hy-AM"/>
        </w:rPr>
        <w:t>մինչև</w:t>
      </w:r>
      <w:proofErr w:type="spellEnd"/>
      <w:r>
        <w:rPr>
          <w:rFonts w:ascii="GHEA Grapalat" w:hAnsi="GHEA Grapalat" w:cs="Arial"/>
          <w:i/>
          <w:lang w:val="hy-AM"/>
        </w:rPr>
        <w:t xml:space="preserve"> ժամկետանց գումարների և </w:t>
      </w:r>
      <w:proofErr w:type="spellStart"/>
      <w:r>
        <w:rPr>
          <w:rFonts w:ascii="GHEA Grapalat" w:hAnsi="GHEA Grapalat" w:cs="Arial"/>
          <w:i/>
          <w:lang w:val="hy-AM"/>
        </w:rPr>
        <w:t>տոկոսագումների</w:t>
      </w:r>
      <w:proofErr w:type="spellEnd"/>
      <w:r>
        <w:rPr>
          <w:rFonts w:ascii="GHEA Grapalat" w:hAnsi="GHEA Grapalat" w:cs="Arial"/>
          <w:i/>
          <w:lang w:val="hy-AM"/>
        </w:rPr>
        <w:t xml:space="preserve"> փաստացի վճարման օրը, Պայմանագրի 1.6 կետով նախատեսված 0.3 տոկոսի չափով </w:t>
      </w:r>
      <w:proofErr w:type="spellStart"/>
      <w:r>
        <w:rPr>
          <w:rFonts w:ascii="GHEA Grapalat" w:hAnsi="GHEA Grapalat" w:cs="Arial"/>
          <w:i/>
          <w:lang w:val="hy-AM"/>
        </w:rPr>
        <w:t>տուժանքը</w:t>
      </w:r>
      <w:proofErr w:type="spellEnd"/>
      <w:r>
        <w:rPr>
          <w:rFonts w:ascii="GHEA Grapalat" w:hAnsi="GHEA Grapalat" w:cs="Arial"/>
          <w:i/>
          <w:lang w:val="hy-AM"/>
        </w:rPr>
        <w:t xml:space="preserve">՝ </w:t>
      </w:r>
      <w:proofErr w:type="spellStart"/>
      <w:r>
        <w:rPr>
          <w:rFonts w:ascii="GHEA Grapalat" w:hAnsi="GHEA Grapalat" w:cs="Arial"/>
          <w:i/>
          <w:lang w:val="hy-AM"/>
        </w:rPr>
        <w:t>կետանցի</w:t>
      </w:r>
      <w:proofErr w:type="spellEnd"/>
      <w:r>
        <w:rPr>
          <w:rFonts w:ascii="GHEA Grapalat" w:hAnsi="GHEA Grapalat" w:cs="Arial"/>
          <w:i/>
          <w:lang w:val="hy-AM"/>
        </w:rPr>
        <w:t xml:space="preserve"> յուրաքանչյուր օրվա համար։</w:t>
      </w:r>
    </w:p>
    <w:p w:rsidR="00680D98" w:rsidRDefault="00680D98" w:rsidP="00680D98">
      <w:pPr>
        <w:spacing w:after="0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Arial"/>
          <w:i/>
          <w:lang w:val="hy-AM"/>
        </w:rPr>
        <w:t xml:space="preserve">          Բռնագանձում տարածել գրավադրված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, Նորք-Մարաշ 7-րդ փողոց, 87,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, Նորք-Մարաշ 7-րդ փողոց, 87/1 և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>, Նորք-Մարաշ 7-րդ փողոց, 87/2 հասցեում գտնվող անշարժ գույքերի վրա:</w:t>
      </w:r>
    </w:p>
    <w:p w:rsidR="00680D98" w:rsidRDefault="00680D98" w:rsidP="00680D98">
      <w:pPr>
        <w:spacing w:after="0"/>
        <w:jc w:val="both"/>
        <w:rPr>
          <w:rFonts w:ascii="GHEA Grapalat" w:hAnsi="GHEA Grapalat" w:cs="Times New Roman"/>
          <w:bCs/>
          <w:i/>
          <w:lang w:val="hy-AM"/>
        </w:rPr>
      </w:pPr>
      <w:r>
        <w:rPr>
          <w:rFonts w:ascii="GHEA Grapalat" w:hAnsi="GHEA Grapalat" w:cs="Arial"/>
          <w:i/>
          <w:lang w:val="hy-AM"/>
        </w:rPr>
        <w:tab/>
      </w:r>
      <w:proofErr w:type="spellStart"/>
      <w:r>
        <w:rPr>
          <w:rFonts w:ascii="GHEA Grapalat" w:hAnsi="GHEA Grapalat"/>
          <w:bCs/>
          <w:i/>
          <w:lang w:val="hy-AM"/>
        </w:rPr>
        <w:t>Պարտապանից</w:t>
      </w:r>
      <w:proofErr w:type="spellEnd"/>
      <w:r>
        <w:rPr>
          <w:rFonts w:ascii="GHEA Grapalat" w:hAnsi="GHEA Grapalat"/>
          <w:bCs/>
          <w:i/>
          <w:lang w:val="hy-AM"/>
        </w:rPr>
        <w:t xml:space="preserve"> պետք է բռնագանձել բռնագանձման ենթակա գումարի 5 տոկոս որպես կատարողական գործողությունների կատարման ծախս: </w:t>
      </w:r>
    </w:p>
    <w:p w:rsidR="00680D98" w:rsidRDefault="00680D98" w:rsidP="00680D98">
      <w:pPr>
        <w:spacing w:after="0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         Կատարողական գործողությունների արդյունքում արգելանք է կիրառվել պարտապանի անվամբ սեփականության իրավունքով գրանցված, թիվ </w:t>
      </w:r>
      <w:r>
        <w:rPr>
          <w:rFonts w:ascii="GHEA Grapalat" w:hAnsi="GHEA Grapalat"/>
          <w:i/>
          <w:lang w:val="hy-AM"/>
        </w:rPr>
        <w:t>ԵԿԴ/0854/02/17 քաղաքացիական գործով գրավի առարկա հանդիսացող՝</w:t>
      </w:r>
      <w:r>
        <w:rPr>
          <w:rFonts w:ascii="GHEA Grapalat" w:hAnsi="GHEA Grapalat"/>
          <w:bCs/>
          <w:i/>
          <w:lang w:val="hy-AM"/>
        </w:rPr>
        <w:t xml:space="preserve">  </w:t>
      </w:r>
      <w:proofErr w:type="spellStart"/>
      <w:r>
        <w:rPr>
          <w:rFonts w:ascii="GHEA Grapalat" w:hAnsi="GHEA Grapalat"/>
          <w:bCs/>
          <w:i/>
          <w:lang w:val="hy-AM"/>
        </w:rPr>
        <w:t>ք.</w:t>
      </w:r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, Նորք-Մարաշ 7-րդ փողոց, 87,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 xml:space="preserve">, Նորք-Մարաշ 7-րդ փողոց, 87/1 և </w:t>
      </w:r>
      <w:proofErr w:type="spellStart"/>
      <w:r>
        <w:rPr>
          <w:rFonts w:ascii="GHEA Grapalat" w:hAnsi="GHEA Grapalat" w:cs="Arial"/>
          <w:i/>
          <w:lang w:val="hy-AM"/>
        </w:rPr>
        <w:t>Երևան</w:t>
      </w:r>
      <w:proofErr w:type="spellEnd"/>
      <w:r>
        <w:rPr>
          <w:rFonts w:ascii="GHEA Grapalat" w:hAnsi="GHEA Grapalat" w:cs="Arial"/>
          <w:i/>
          <w:lang w:val="hy-AM"/>
        </w:rPr>
        <w:t>, Նորք-Մարաշ 7-րդ փողոց, 87/2 հասցեների անշարժ գույքերի վրա, որոնք ըստ &lt;&lt;</w:t>
      </w:r>
      <w:proofErr w:type="spellStart"/>
      <w:r>
        <w:rPr>
          <w:rFonts w:ascii="GHEA Grapalat" w:hAnsi="GHEA Grapalat" w:cs="Arial"/>
          <w:i/>
          <w:lang w:val="hy-AM"/>
        </w:rPr>
        <w:t>Արմէքսպերտիզա</w:t>
      </w:r>
      <w:proofErr w:type="spellEnd"/>
      <w:r>
        <w:rPr>
          <w:rFonts w:ascii="GHEA Grapalat" w:hAnsi="GHEA Grapalat" w:cs="Arial"/>
          <w:i/>
          <w:lang w:val="hy-AM"/>
        </w:rPr>
        <w:t xml:space="preserve">&gt;&gt; ՍՊԸ-ի գնահատվել են 233.520.000 ՀՀ դրամ:  </w:t>
      </w:r>
      <w:r>
        <w:rPr>
          <w:rFonts w:ascii="GHEA Grapalat" w:hAnsi="GHEA Grapalat"/>
          <w:bCs/>
          <w:i/>
          <w:lang w:val="hy-AM"/>
        </w:rPr>
        <w:t xml:space="preserve"> </w:t>
      </w:r>
    </w:p>
    <w:p w:rsidR="00680D98" w:rsidRDefault="00680D98" w:rsidP="00680D98">
      <w:pPr>
        <w:spacing w:after="0"/>
        <w:ind w:firstLine="708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i/>
          <w:lang w:val="hy-AM"/>
        </w:rPr>
        <w:t xml:space="preserve">Միաժամանակ հայտնում եմ, որ պարտապան </w:t>
      </w:r>
      <w:r>
        <w:rPr>
          <w:rFonts w:ascii="GHEA Grapalat" w:hAnsi="GHEA Grapalat" w:cs="Arial"/>
          <w:i/>
          <w:lang w:val="hy-AM"/>
        </w:rPr>
        <w:t xml:space="preserve">Մարինա </w:t>
      </w:r>
      <w:proofErr w:type="spellStart"/>
      <w:r>
        <w:rPr>
          <w:rFonts w:ascii="GHEA Grapalat" w:hAnsi="GHEA Grapalat" w:cs="Arial"/>
          <w:i/>
          <w:lang w:val="hy-AM"/>
        </w:rPr>
        <w:t>Արսենի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Ռավոյանի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պարտքը թիվ ԵԿԴ/0854/02/17 քաղաքացիական գործի շրջանակներում 17.12.2018թ. դրությամբ  կազմում է </w:t>
      </w:r>
      <w:r>
        <w:rPr>
          <w:rFonts w:ascii="GHEA Grapalat" w:hAnsi="GHEA Grapalat" w:cs="Arial"/>
          <w:i/>
          <w:lang w:val="hy-AM"/>
        </w:rPr>
        <w:t xml:space="preserve">603.577 ԱՄՆ դոլարին համարժեք ՀՀ դրամ և 3.744.000 ՀՀ դրամ, որպես նախապես վճարված պետական տուրքի գումար, </w:t>
      </w:r>
      <w:r>
        <w:rPr>
          <w:rFonts w:ascii="GHEA Grapalat" w:hAnsi="GHEA Grapalat"/>
          <w:i/>
          <w:lang w:val="hy-AM"/>
        </w:rPr>
        <w:t>որը վերջինիս պարտավորության չափը գերազանցու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>մ է նվազագույն աշխատավարձի հազարապատիկը:</w:t>
      </w:r>
    </w:p>
    <w:p w:rsidR="00680D98" w:rsidRDefault="00680D98" w:rsidP="00680D98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lastRenderedPageBreak/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680D98" w:rsidRDefault="00680D98" w:rsidP="00680D98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680D98" w:rsidRDefault="00680D98" w:rsidP="00680D98">
      <w:pPr>
        <w:spacing w:after="0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Կասեցնել </w:t>
      </w:r>
      <w:r>
        <w:rPr>
          <w:rFonts w:ascii="GHEA Grapalat" w:hAnsi="GHEA Grapalat"/>
          <w:i/>
          <w:lang w:val="hy-AM"/>
        </w:rPr>
        <w:t xml:space="preserve">30.08.2018թ. հարուցված  թիվ 04486634 </w:t>
      </w:r>
      <w:r>
        <w:rPr>
          <w:rFonts w:ascii="GHEA Grapalat" w:hAnsi="GHEA Grapalat"/>
          <w:i/>
          <w:color w:val="000000"/>
          <w:lang w:val="hy-AM"/>
        </w:rPr>
        <w:t>կատարողական վարույթը 60-օրյա ժամկետով:</w:t>
      </w:r>
    </w:p>
    <w:p w:rsidR="00680D98" w:rsidRDefault="00680D98" w:rsidP="00680D98">
      <w:pPr>
        <w:tabs>
          <w:tab w:val="left" w:pos="-180"/>
        </w:tabs>
        <w:spacing w:after="0"/>
        <w:ind w:right="-5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Cs/>
          <w:i/>
          <w:color w:val="000000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հայց ներկայացնել դատարան:</w:t>
      </w:r>
    </w:p>
    <w:p w:rsidR="00680D98" w:rsidRDefault="00680D98" w:rsidP="00680D98">
      <w:pPr>
        <w:tabs>
          <w:tab w:val="left" w:pos="-180"/>
        </w:tabs>
        <w:spacing w:after="0"/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680D98" w:rsidRDefault="00680D98" w:rsidP="00680D98">
      <w:pPr>
        <w:spacing w:after="0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680D98" w:rsidRDefault="00680D98" w:rsidP="00680D98">
      <w:pPr>
        <w:spacing w:after="0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680D98" w:rsidRDefault="00680D98" w:rsidP="00680D98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</w:t>
      </w:r>
      <w:r>
        <w:rPr>
          <w:rFonts w:ascii="GHEA Grapalat" w:hAnsi="GHEA Grapalat"/>
          <w:b/>
          <w:bCs/>
          <w:i/>
          <w:color w:val="000000"/>
        </w:rPr>
        <w:t xml:space="preserve"> </w:t>
      </w:r>
    </w:p>
    <w:p w:rsidR="00680D98" w:rsidRDefault="00680D98" w:rsidP="00680D98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</w:rPr>
        <w:t xml:space="preserve"> 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 ՀԱՐԿԱԴԻՐ ԿԱՏԱՐՈՂ</w:t>
      </w:r>
    </w:p>
    <w:p w:rsidR="00DA340F" w:rsidRPr="00680D98" w:rsidRDefault="00680D98" w:rsidP="00680D98">
      <w:pPr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ԱՐԴԱՐԱԴԱՏՈՒԹՅԱՆ ԱՎԱԳ ԼԵՅՏԵՆԱՆՏ՝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                       ԷԴ.ՉՈԲԱՆՅԱՆ</w:t>
      </w:r>
    </w:p>
    <w:sectPr w:rsidR="00DA340F" w:rsidRPr="00680D98" w:rsidSect="00680D9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E"/>
    <w:rsid w:val="0058142E"/>
    <w:rsid w:val="00680D98"/>
    <w:rsid w:val="00D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A678"/>
  <w15:chartTrackingRefBased/>
  <w15:docId w15:val="{2FE69868-8309-4F75-93F4-FDE9149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80D98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0D98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Kentron-7</dc:creator>
  <cp:keywords/>
  <dc:description/>
  <cp:lastModifiedBy>Kentron-7</cp:lastModifiedBy>
  <cp:revision>3</cp:revision>
  <dcterms:created xsi:type="dcterms:W3CDTF">2018-12-17T06:08:00Z</dcterms:created>
  <dcterms:modified xsi:type="dcterms:W3CDTF">2018-12-17T06:12:00Z</dcterms:modified>
</cp:coreProperties>
</file>