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BF6F46" w:rsidP="00904155">
      <w:pPr>
        <w:rPr>
          <w:rFonts w:ascii="GHEA Grapalat" w:hAnsi="GHEA Grapalat" w:cs="Sylfaen"/>
          <w:bCs/>
          <w:sz w:val="20"/>
        </w:rPr>
      </w:pPr>
      <w:r w:rsidRPr="00BF6F46">
        <w:rPr>
          <w:rFonts w:ascii="GHEA Grapalat" w:hAnsi="GHEA Grapalat"/>
          <w:sz w:val="20"/>
        </w:rPr>
        <w:t>20</w:t>
      </w:r>
      <w:r>
        <w:rPr>
          <w:rFonts w:ascii="GHEA Grapalat" w:hAnsi="GHEA Grapalat"/>
          <w:sz w:val="20"/>
        </w:rPr>
        <w:t>.12</w:t>
      </w:r>
      <w:r w:rsidR="00904155">
        <w:rPr>
          <w:rFonts w:ascii="GHEA Grapalat" w:hAnsi="GHEA Grapalat"/>
          <w:sz w:val="20"/>
        </w:rPr>
        <w:t>.2018թ</w:t>
      </w:r>
      <w:r w:rsidR="00904155">
        <w:rPr>
          <w:rFonts w:ascii="GHEA Grapalat" w:hAnsi="GHEA Grapalat" w:cs="Sylfaen"/>
          <w:bCs/>
          <w:sz w:val="20"/>
        </w:rPr>
        <w:t xml:space="preserve">.                                                                                  </w:t>
      </w:r>
      <w:r w:rsidR="003B25CA">
        <w:rPr>
          <w:rFonts w:ascii="GHEA Grapalat" w:hAnsi="GHEA Grapalat" w:cs="Sylfaen"/>
          <w:bCs/>
          <w:sz w:val="20"/>
        </w:rPr>
        <w:t xml:space="preserve">                    </w:t>
      </w:r>
      <w:r w:rsidR="00904155">
        <w:rPr>
          <w:rFonts w:ascii="GHEA Grapalat" w:hAnsi="GHEA Grapalat" w:cs="Sylfaen"/>
          <w:bCs/>
          <w:sz w:val="20"/>
        </w:rPr>
        <w:t xml:space="preserve">          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904155" w:rsidRPr="001D1795" w:rsidRDefault="00904155" w:rsidP="00904155">
      <w:pPr>
        <w:ind w:right="-23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1D1795">
        <w:rPr>
          <w:rFonts w:ascii="Calibri" w:hAnsi="Calibri" w:cs="Sylfaen"/>
          <w:sz w:val="22"/>
          <w:szCs w:val="22"/>
        </w:rPr>
        <w:t>    </w:t>
      </w:r>
      <w:r w:rsidRPr="001D1795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ծառայության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Երևան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քաղաքի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Աջափնյակ և Դավթաշեն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 w:cs="Sylfaen"/>
          <w:sz w:val="22"/>
          <w:szCs w:val="22"/>
        </w:rPr>
        <w:t>բաժնի ավագ</w:t>
      </w:r>
      <w:r w:rsidRPr="001D1795">
        <w:rPr>
          <w:rFonts w:ascii="GHEA Grapalat" w:hAnsi="GHEA Grapalat" w:cs="Times Armenian"/>
          <w:sz w:val="22"/>
          <w:szCs w:val="22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հարկադիր կատարող Ռ.Նամաթյանս</w:t>
      </w:r>
      <w:r w:rsidR="00BF6F46">
        <w:rPr>
          <w:rFonts w:ascii="GHEA Grapalat" w:hAnsi="GHEA Grapalat" w:cs="Sylfaen"/>
          <w:bCs/>
          <w:sz w:val="22"/>
          <w:szCs w:val="22"/>
        </w:rPr>
        <w:t>, ուսումնասիրելով 20.11</w:t>
      </w:r>
      <w:r w:rsidR="001947E8">
        <w:rPr>
          <w:rFonts w:ascii="GHEA Grapalat" w:hAnsi="GHEA Grapalat" w:cs="Sylfaen"/>
          <w:bCs/>
          <w:sz w:val="22"/>
          <w:szCs w:val="22"/>
        </w:rPr>
        <w:t>.2018</w:t>
      </w:r>
      <w:bookmarkStart w:id="0" w:name="_GoBack"/>
      <w:bookmarkEnd w:id="0"/>
      <w:r w:rsidRPr="001D1795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BF6F46">
        <w:rPr>
          <w:rFonts w:ascii="GHEA Grapalat" w:hAnsi="GHEA Grapalat" w:cs="Sylfaen"/>
          <w:bCs/>
          <w:sz w:val="22"/>
          <w:szCs w:val="22"/>
        </w:rPr>
        <w:t>վերսկսված</w:t>
      </w:r>
      <w:r w:rsidRPr="001D1795">
        <w:rPr>
          <w:rFonts w:ascii="GHEA Grapalat" w:hAnsi="GHEA Grapalat"/>
          <w:sz w:val="22"/>
          <w:szCs w:val="22"/>
        </w:rPr>
        <w:t xml:space="preserve"> թիվ </w:t>
      </w:r>
      <w:r w:rsidR="00BF6F46" w:rsidRPr="00BF6F46">
        <w:rPr>
          <w:rFonts w:ascii="GHEA Grapalat" w:hAnsi="GHEA Grapalat"/>
          <w:bCs/>
          <w:sz w:val="22"/>
          <w:szCs w:val="22"/>
        </w:rPr>
        <w:t>01909115</w:t>
      </w:r>
      <w:r w:rsidRPr="001D1795">
        <w:rPr>
          <w:rFonts w:ascii="GHEA Grapalat" w:hAnsi="GHEA Grapalat"/>
          <w:bCs/>
          <w:sz w:val="22"/>
          <w:szCs w:val="22"/>
        </w:rPr>
        <w:t xml:space="preserve"> կատարողական վարույթի նյութերը.</w:t>
      </w:r>
    </w:p>
    <w:p w:rsidR="00904155" w:rsidRDefault="0090415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  <w:i/>
        </w:rPr>
      </w:pPr>
    </w:p>
    <w:p w:rsidR="001D1795" w:rsidRDefault="0090415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</w:t>
      </w:r>
    </w:p>
    <w:p w:rsidR="00904155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  Պ Ա Ր Զ Ե Ց Ի</w:t>
      </w:r>
    </w:p>
    <w:p w:rsidR="00BF6F46" w:rsidRPr="00BF6F46" w:rsidRDefault="00BF6F46" w:rsidP="00BF6F46">
      <w:pPr>
        <w:pStyle w:val="BodyTextIndent"/>
        <w:spacing w:after="0"/>
        <w:ind w:left="0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BF6F46">
        <w:rPr>
          <w:rFonts w:ascii="GHEA Grapalat" w:hAnsi="GHEA Grapalat"/>
          <w:sz w:val="22"/>
          <w:szCs w:val="22"/>
          <w:lang w:val="hy-AM"/>
        </w:rPr>
        <w:t xml:space="preserve">     ՀՀ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 քաղաքի Կենտրոն և Նորք-Մարաշ վարչական շրջանների ընդհանուր իրավասության դատարանի կողմից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01.03.2017թ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. տրված թիվ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ԵԿԴ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/0855/17/16 կատարողական թերթի համաձայն պետք է Ա/Ձ Էդուարդ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Սարաջյանից,Անահիտ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Սիրեկանյանից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, Արթուր Ավետիսյանից, Հայկ Պետրոսյանից և Սերգեյ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Առաքելյանից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համապարտության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 կարգով հօգուտ «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ԲՏԱ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 ԲԱՆԿ»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ՓԲԸ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 բռնագանձել 9</w:t>
      </w:r>
      <w:r w:rsidRPr="00BF6F46">
        <w:rPr>
          <w:rFonts w:ascii="Calibri" w:hAnsi="Calibri" w:cs="Calibri"/>
          <w:sz w:val="22"/>
          <w:szCs w:val="22"/>
          <w:lang w:val="hy-AM"/>
        </w:rPr>
        <w:t> </w:t>
      </w:r>
      <w:r w:rsidRPr="00BF6F46">
        <w:rPr>
          <w:rFonts w:ascii="GHEA Grapalat" w:hAnsi="GHEA Grapalat"/>
          <w:sz w:val="22"/>
          <w:szCs w:val="22"/>
          <w:lang w:val="hy-AM"/>
        </w:rPr>
        <w:t xml:space="preserve">979,62 ԱՄՆ դոլարին համարժեք ՀՀ դրամ և </w:t>
      </w:r>
      <w:proofErr w:type="spellStart"/>
      <w:r w:rsidRPr="00BF6F46">
        <w:rPr>
          <w:rFonts w:ascii="GHEA Grapalat" w:hAnsi="GHEA Grapalat"/>
          <w:sz w:val="22"/>
          <w:szCs w:val="22"/>
          <w:lang w:val="hy-AM"/>
        </w:rPr>
        <w:t>հաշվեգրվող</w:t>
      </w:r>
      <w:proofErr w:type="spellEnd"/>
      <w:r w:rsidRPr="00BF6F46">
        <w:rPr>
          <w:rFonts w:ascii="GHEA Grapalat" w:hAnsi="GHEA Grapalat"/>
          <w:sz w:val="22"/>
          <w:szCs w:val="22"/>
          <w:lang w:val="hy-AM"/>
        </w:rPr>
        <w:t xml:space="preserve"> տոկոսներ ։ </w:t>
      </w:r>
    </w:p>
    <w:p w:rsidR="00904155" w:rsidRPr="001D1795" w:rsidRDefault="001D1795" w:rsidP="001D1795">
      <w:pPr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 xml:space="preserve">     </w:t>
      </w:r>
      <w:r w:rsidR="00904155" w:rsidRPr="001D1795">
        <w:rPr>
          <w:rFonts w:ascii="GHEA Grapalat" w:hAnsi="GHEA Grapalat"/>
          <w:bCs/>
          <w:color w:val="000000" w:themeColor="text1"/>
          <w:sz w:val="22"/>
          <w:szCs w:val="22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1D1795" w:rsidRPr="001D1795" w:rsidRDefault="001D1795" w:rsidP="001D1795">
      <w:pPr>
        <w:spacing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1D1795">
        <w:rPr>
          <w:rFonts w:ascii="GHEA Grapalat" w:hAnsi="GHEA Grapalat"/>
          <w:bCs/>
          <w:color w:val="000000"/>
          <w:sz w:val="22"/>
          <w:szCs w:val="22"/>
        </w:rPr>
        <w:t xml:space="preserve">      Կատարողական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վարույթով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բռնագանձման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վերաբերյալ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վճռի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հարկադիր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կատարման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1D179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bCs/>
          <w:color w:val="000000"/>
          <w:sz w:val="22"/>
          <w:szCs w:val="22"/>
        </w:rPr>
        <w:t xml:space="preserve">պարտապան </w:t>
      </w:r>
      <w:r w:rsidR="00BF6F46">
        <w:rPr>
          <w:rFonts w:ascii="GHEA Grapalat" w:hAnsi="GHEA Grapalat" w:cs="Arial"/>
          <w:color w:val="000000" w:themeColor="text1"/>
          <w:sz w:val="22"/>
          <w:szCs w:val="22"/>
        </w:rPr>
        <w:t>Սերգեյ Առաքելյանի</w:t>
      </w:r>
      <w:r w:rsidRPr="001D1795">
        <w:rPr>
          <w:rFonts w:ascii="GHEA Grapalat" w:hAnsi="GHEA Grapalat" w:cs="Arial"/>
          <w:color w:val="000000" w:themeColor="text1"/>
          <w:sz w:val="22"/>
          <w:szCs w:val="22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գույքի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վրա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բռնագանձում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տարածելու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պարագայում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պարզվել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է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D1795">
        <w:rPr>
          <w:rFonts w:ascii="GHEA Grapalat" w:hAnsi="GHEA Grapalat"/>
          <w:sz w:val="22"/>
          <w:szCs w:val="22"/>
        </w:rPr>
        <w:t>որ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այդ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գույքը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օրենքով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սահմանված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նվազագույն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աշխատավարձի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հազարապատիկի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և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ավելի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չափով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բավարար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չէ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պահանջատիրոջ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հանդեպ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պարտավորությունների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ամբողջական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կատարումն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ապահովելու</w:t>
      </w:r>
      <w:r w:rsidRPr="001D179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D1795">
        <w:rPr>
          <w:rFonts w:ascii="GHEA Grapalat" w:hAnsi="GHEA Grapalat"/>
          <w:sz w:val="22"/>
          <w:szCs w:val="22"/>
        </w:rPr>
        <w:t>համար</w:t>
      </w:r>
      <w:r w:rsidRPr="001D1795">
        <w:rPr>
          <w:rFonts w:ascii="GHEA Grapalat" w:hAnsi="GHEA Grapalat"/>
          <w:sz w:val="22"/>
          <w:szCs w:val="22"/>
          <w:lang w:val="af-ZA"/>
        </w:rPr>
        <w:t>:</w:t>
      </w:r>
    </w:p>
    <w:p w:rsidR="00904155" w:rsidRDefault="00904155" w:rsidP="0090415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Pr="001D1795" w:rsidRDefault="00BF6F46" w:rsidP="00904155">
      <w:pPr>
        <w:ind w:right="-23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Կասեցնել  20.11.2018</w:t>
      </w:r>
      <w:r w:rsidR="00904155" w:rsidRPr="001D1795">
        <w:rPr>
          <w:rFonts w:ascii="GHEA Grapalat" w:hAnsi="GHEA Grapalat" w:cs="Sylfaen"/>
          <w:bCs/>
          <w:sz w:val="22"/>
          <w:szCs w:val="22"/>
        </w:rPr>
        <w:t xml:space="preserve">թ. </w:t>
      </w:r>
      <w:r>
        <w:rPr>
          <w:rFonts w:ascii="GHEA Grapalat" w:hAnsi="GHEA Grapalat" w:cs="Sylfaen"/>
          <w:bCs/>
          <w:sz w:val="22"/>
          <w:szCs w:val="22"/>
        </w:rPr>
        <w:t>վերսկսված</w:t>
      </w:r>
      <w:r w:rsidR="00904155" w:rsidRPr="001D1795">
        <w:rPr>
          <w:rFonts w:ascii="GHEA Grapalat" w:hAnsi="GHEA Grapalat" w:cs="Sylfaen"/>
          <w:bCs/>
          <w:sz w:val="22"/>
          <w:szCs w:val="22"/>
        </w:rPr>
        <w:t xml:space="preserve"> </w:t>
      </w:r>
      <w:r w:rsidR="00904155" w:rsidRPr="001D1795">
        <w:rPr>
          <w:rFonts w:ascii="GHEA Grapalat" w:hAnsi="GHEA Grapalat"/>
          <w:sz w:val="22"/>
          <w:szCs w:val="22"/>
        </w:rPr>
        <w:t xml:space="preserve">թիվ </w:t>
      </w:r>
      <w:r>
        <w:rPr>
          <w:rFonts w:ascii="GHEA Grapalat" w:hAnsi="GHEA Grapalat"/>
          <w:bCs/>
          <w:sz w:val="22"/>
          <w:szCs w:val="22"/>
        </w:rPr>
        <w:t>01909115</w:t>
      </w:r>
      <w:r w:rsidR="00904155" w:rsidRPr="001D1795">
        <w:rPr>
          <w:rFonts w:ascii="GHEA Grapalat" w:hAnsi="GHEA Grapalat"/>
          <w:bCs/>
          <w:sz w:val="22"/>
          <w:szCs w:val="22"/>
        </w:rPr>
        <w:t xml:space="preserve"> կատարողական վարույթը 60-օրյա ժամկետով.</w:t>
      </w:r>
      <w:r w:rsidR="001D1795">
        <w:rPr>
          <w:rFonts w:ascii="GHEA Grapalat" w:hAnsi="GHEA Grapalat"/>
          <w:bCs/>
          <w:sz w:val="22"/>
          <w:szCs w:val="22"/>
        </w:rPr>
        <w:t xml:space="preserve"> </w:t>
      </w:r>
      <w:r w:rsidR="00904155" w:rsidRPr="001D1795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4155" w:rsidRDefault="00904155" w:rsidP="00904155">
      <w:pPr>
        <w:jc w:val="both"/>
        <w:rPr>
          <w:rFonts w:ascii="GHEA Grapalat" w:hAnsi="GHEA Grapalat"/>
          <w:bCs/>
          <w:sz w:val="16"/>
          <w:szCs w:val="16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Cs/>
          <w:sz w:val="20"/>
          <w:szCs w:val="20"/>
        </w:rPr>
      </w:pPr>
      <w:r w:rsidRPr="001D1795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</w:t>
      </w:r>
      <w:r>
        <w:rPr>
          <w:i/>
          <w:lang w:val="en-US" w:eastAsia="en-US"/>
        </w:rPr>
        <w:drawing>
          <wp:inline distT="0" distB="0" distL="0" distR="0" wp14:anchorId="3D51B05D" wp14:editId="01E7AC97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904155" w:rsidRDefault="00904155" w:rsidP="0090415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FD4D74D" wp14:editId="13547287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140A" id="Straight Connector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04155" w:rsidRDefault="00904155" w:rsidP="0090415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904155" w:rsidRDefault="00904155" w:rsidP="0090415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_______/_______/2018թ.</w:t>
      </w:r>
      <w:r>
        <w:rPr>
          <w:rFonts w:ascii="GHEA Grapalat" w:hAnsi="GHEA Grapalat"/>
          <w:bCs/>
        </w:rPr>
        <w:t xml:space="preserve">                                                              Հեռ. /060/ </w:t>
      </w:r>
      <w:r>
        <w:rPr>
          <w:rFonts w:ascii="GHEA Grapalat" w:hAnsi="GHEA Grapalat" w:cs="Tahoma"/>
        </w:rPr>
        <w:t xml:space="preserve">570-452 </w:t>
      </w:r>
    </w:p>
    <w:p w:rsidR="00904155" w:rsidRDefault="00904155" w:rsidP="00904155">
      <w:pPr>
        <w:rPr>
          <w:rFonts w:ascii="GHEA Grapalat" w:hAnsi="GHEA Grapalat" w:cs="Tahoma"/>
        </w:rPr>
      </w:pPr>
    </w:p>
    <w:p w:rsidR="00904155" w:rsidRDefault="00904155" w:rsidP="00904155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«ՀԱՅԷԿՈՆՈՄԲԱՆԿ» ԲԲԸ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/ք. Երևան, Ամիրայն 23/1 /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Սերգեյ Առաքելյանին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/ք. Երևան, Դ.Մալյան փ․, 22շ․, 50/</w:t>
      </w:r>
    </w:p>
    <w:p w:rsidR="00904155" w:rsidRDefault="00904155" w:rsidP="0090415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773FC9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</w:t>
      </w:r>
      <w:r w:rsidR="00904155">
        <w:rPr>
          <w:rFonts w:ascii="GHEA Grapalat" w:hAnsi="GHEA Grapalat"/>
          <w:sz w:val="18"/>
          <w:szCs w:val="18"/>
        </w:rPr>
        <w:t>Կից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Ձեզ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է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ուղարկվում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թիվ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BF6F46">
        <w:rPr>
          <w:rFonts w:ascii="GHEA Grapalat" w:hAnsi="GHEA Grapalat"/>
          <w:sz w:val="18"/>
          <w:szCs w:val="18"/>
        </w:rPr>
        <w:t>01909115</w:t>
      </w:r>
      <w:r w:rsidR="00904155">
        <w:rPr>
          <w:rFonts w:ascii="GHEA Grapalat" w:hAnsi="GHEA Grapalat"/>
          <w:bCs/>
          <w:sz w:val="18"/>
          <w:szCs w:val="18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կատարողական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վարույթը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կասեցնելու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մասին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BF6F46">
        <w:rPr>
          <w:rFonts w:ascii="GHEA Grapalat" w:hAnsi="GHEA Grapalat"/>
          <w:sz w:val="18"/>
          <w:szCs w:val="18"/>
        </w:rPr>
        <w:t>20.12</w:t>
      </w:r>
      <w:r w:rsidR="00904155">
        <w:rPr>
          <w:rFonts w:ascii="GHEA Grapalat" w:hAnsi="GHEA Grapalat"/>
          <w:sz w:val="18"/>
          <w:szCs w:val="18"/>
        </w:rPr>
        <w:t>.2018թ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. </w:t>
      </w:r>
      <w:r w:rsidR="00904155">
        <w:rPr>
          <w:rFonts w:ascii="GHEA Grapalat" w:hAnsi="GHEA Grapalat"/>
          <w:sz w:val="18"/>
          <w:szCs w:val="18"/>
        </w:rPr>
        <w:t>որոշումը</w:t>
      </w:r>
      <w:r w:rsidR="00904155"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904155" w:rsidRDefault="00904155" w:rsidP="0090415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ԲԱԺՆԻ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04155" w:rsidRPr="009C6165">
        <w:rPr>
          <w:rFonts w:ascii="GHEA Grapalat" w:hAnsi="GHEA Grapalat"/>
          <w:b/>
          <w:sz w:val="22"/>
          <w:szCs w:val="22"/>
        </w:rPr>
        <w:t>ՄԱՅՈՐ՝</w:t>
      </w:r>
      <w:r w:rsidR="00904155"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 w:rsidR="00904155"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="00904155" w:rsidRPr="009C6165">
        <w:rPr>
          <w:rFonts w:ascii="GHEA Grapalat" w:hAnsi="GHEA Grapalat"/>
          <w:b/>
          <w:sz w:val="22"/>
          <w:szCs w:val="22"/>
        </w:rPr>
        <w:t>Ս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="00904155"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BF6F46">
        <w:rPr>
          <w:rFonts w:ascii="GHEA Grapalat" w:hAnsi="GHEA Grapalat" w:cs="Sylfaen"/>
          <w:b/>
          <w:sz w:val="18"/>
          <w:szCs w:val="18"/>
        </w:rPr>
        <w:t>01909115</w:t>
      </w:r>
    </w:p>
    <w:p w:rsidR="00904155" w:rsidRDefault="00904155" w:rsidP="00904155">
      <w:pPr>
        <w:rPr>
          <w:rFonts w:ascii="GHEA Grapalat" w:hAnsi="GHEA Grapalat"/>
          <w:b/>
          <w:i/>
          <w:sz w:val="16"/>
          <w:szCs w:val="16"/>
        </w:rPr>
      </w:pPr>
    </w:p>
    <w:p w:rsidR="00904155" w:rsidRDefault="00904155" w:rsidP="00904155">
      <w:pPr>
        <w:rPr>
          <w:lang w:val="af-ZA"/>
        </w:rPr>
      </w:pPr>
    </w:p>
    <w:p w:rsidR="00C87B25" w:rsidRDefault="00C87B25"/>
    <w:sectPr w:rsidR="00C87B25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947E8"/>
    <w:rsid w:val="001D1795"/>
    <w:rsid w:val="00264FA1"/>
    <w:rsid w:val="003B25CA"/>
    <w:rsid w:val="004D05F2"/>
    <w:rsid w:val="00773FC9"/>
    <w:rsid w:val="008F1A47"/>
    <w:rsid w:val="00904155"/>
    <w:rsid w:val="00AA03BE"/>
    <w:rsid w:val="00BA3739"/>
    <w:rsid w:val="00BF6F46"/>
    <w:rsid w:val="00C87B25"/>
    <w:rsid w:val="00CE7B7B"/>
    <w:rsid w:val="00D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329B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14</cp:revision>
  <cp:lastPrinted>2018-10-17T08:46:00Z</cp:lastPrinted>
  <dcterms:created xsi:type="dcterms:W3CDTF">2018-04-17T13:58:00Z</dcterms:created>
  <dcterms:modified xsi:type="dcterms:W3CDTF">2018-12-20T07:33:00Z</dcterms:modified>
</cp:coreProperties>
</file>