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8" w:rsidRDefault="00AB4588" w:rsidP="00AB4588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</w:p>
    <w:p w:rsidR="00AB4588" w:rsidRPr="00CC5A3D" w:rsidRDefault="00AB4588" w:rsidP="00AB4588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  <w:bookmarkStart w:id="0" w:name="_GoBack"/>
      <w:bookmarkEnd w:id="0"/>
      <w:r w:rsidRPr="00CC5A3D"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  <w:t>Ո    Ր    Ո   Շ    ՈՒ   Մ</w:t>
      </w:r>
    </w:p>
    <w:p w:rsidR="00AB4588" w:rsidRPr="00CC5A3D" w:rsidRDefault="00AB4588" w:rsidP="00AB4588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Կատարողական վարույթը կասեցնելու մասին</w:t>
      </w:r>
    </w:p>
    <w:p w:rsidR="00AB4588" w:rsidRPr="00CC5A3D" w:rsidRDefault="00AB4588" w:rsidP="00AB4588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AB4588" w:rsidRPr="001676C8" w:rsidRDefault="00AB4588" w:rsidP="00AB4588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 xml:space="preserve">   </w:t>
      </w:r>
      <w:r w:rsidRPr="00B4771D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0</w:t>
      </w:r>
      <w:r w:rsidRPr="00846AF2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9.01.2019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թ.                                                                          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  <w:t xml:space="preserve">   ք.Երևան</w:t>
      </w:r>
    </w:p>
    <w:p w:rsidR="00AB4588" w:rsidRPr="001676C8" w:rsidRDefault="00AB4588" w:rsidP="00AB4588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AB4588" w:rsidRPr="001676C8" w:rsidRDefault="00AB4588" w:rsidP="00AB4588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AB4588" w:rsidRPr="00CC5A3D" w:rsidRDefault="00AB4588" w:rsidP="00AB4588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     Հ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արկադիր կատարումն ապահովող ծառայության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Զեյթուն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բաժնի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`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արդարադատության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լեյտենանտ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Մհեր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Մկրտչյանս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ուսումնասիրելով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11.04.2018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թ.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վերսկսված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03391277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վարույթի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նյութերը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`</w:t>
      </w:r>
    </w:p>
    <w:p w:rsidR="00AB4588" w:rsidRPr="001676C8" w:rsidRDefault="00AB4588" w:rsidP="00AB4588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Pr="001676C8" w:rsidRDefault="00AB4588" w:rsidP="00AB4588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Default="00AB4588" w:rsidP="00AB4588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Default="00AB4588" w:rsidP="00AB4588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Default="00AB4588" w:rsidP="00AB4588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Default="00AB4588" w:rsidP="00AB4588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Default="00AB4588" w:rsidP="00AB4588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Pr="001676C8" w:rsidRDefault="00AB4588" w:rsidP="00AB4588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Default="00AB4588" w:rsidP="00AB4588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  <w:r w:rsidRPr="00CC5A3D"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  <w:t>Պ    Ա    Ր   Զ   Ե   Ց   Ի</w:t>
      </w:r>
    </w:p>
    <w:p w:rsidR="00AB4588" w:rsidRDefault="00AB4588" w:rsidP="00AB4588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</w:p>
    <w:p w:rsidR="00AB4588" w:rsidRPr="00CC5A3D" w:rsidRDefault="00AB4588" w:rsidP="00AB4588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</w:p>
    <w:p w:rsidR="00AB4588" w:rsidRPr="001676C8" w:rsidRDefault="00AB4588" w:rsidP="00AB4588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AB4588" w:rsidRPr="00BB3A4C" w:rsidRDefault="00AB4588" w:rsidP="00AB4588">
      <w:pPr>
        <w:tabs>
          <w:tab w:val="left" w:pos="2520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E514CA">
        <w:rPr>
          <w:rFonts w:ascii="GHEA Grapalat" w:hAnsi="GHEA Grapalat"/>
          <w:sz w:val="24"/>
          <w:szCs w:val="24"/>
          <w:lang w:val="hy-AM"/>
        </w:rPr>
        <w:t xml:space="preserve">ՀՀ </w:t>
      </w:r>
      <w:proofErr w:type="spellStart"/>
      <w:r w:rsidRPr="00E514CA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E514CA">
        <w:rPr>
          <w:rFonts w:ascii="GHEA Grapalat" w:hAnsi="GHEA Grapalat"/>
          <w:sz w:val="24"/>
          <w:szCs w:val="24"/>
          <w:lang w:val="hy-AM"/>
        </w:rPr>
        <w:t xml:space="preserve"> քաղաքի ընդհանուր իրավասության դատարանի կողմից </w:t>
      </w:r>
      <w:r w:rsidRPr="00E16F26">
        <w:rPr>
          <w:rFonts w:ascii="GHEA Grapalat" w:hAnsi="GHEA Grapalat"/>
          <w:sz w:val="24"/>
          <w:szCs w:val="24"/>
          <w:lang w:val="af-ZA"/>
        </w:rPr>
        <w:t>12.03.2018</w:t>
      </w:r>
      <w:r w:rsidRPr="00E514CA">
        <w:rPr>
          <w:rFonts w:ascii="GHEA Grapalat" w:hAnsi="GHEA Grapalat"/>
          <w:sz w:val="24"/>
          <w:szCs w:val="24"/>
          <w:lang w:val="hy-AM"/>
        </w:rPr>
        <w:t>թ. տրված թիվ ԵԱՔԴ/</w:t>
      </w:r>
      <w:r w:rsidRPr="00E16F26">
        <w:rPr>
          <w:rFonts w:ascii="GHEA Grapalat" w:hAnsi="GHEA Grapalat"/>
          <w:sz w:val="24"/>
          <w:szCs w:val="24"/>
          <w:lang w:val="af-ZA"/>
        </w:rPr>
        <w:t>2075/02/17</w:t>
      </w:r>
      <w:r w:rsidRPr="00E514CA">
        <w:rPr>
          <w:rFonts w:ascii="GHEA Grapalat" w:hAnsi="GHEA Grapalat"/>
          <w:sz w:val="24"/>
          <w:szCs w:val="24"/>
          <w:lang w:val="hy-AM"/>
        </w:rPr>
        <w:t xml:space="preserve"> կատարողական թերթի համաձայն պետք է </w:t>
      </w:r>
      <w:r w:rsidRPr="00E16F26">
        <w:rPr>
          <w:rFonts w:ascii="GHEA Grapalat" w:hAnsi="GHEA Grapalat"/>
          <w:sz w:val="24"/>
          <w:szCs w:val="24"/>
          <w:lang w:val="af-ZA"/>
        </w:rPr>
        <w:t>&lt;&lt;</w:t>
      </w:r>
      <w:r>
        <w:rPr>
          <w:rFonts w:ascii="GHEA Grapalat" w:hAnsi="GHEA Grapalat"/>
          <w:sz w:val="24"/>
          <w:szCs w:val="24"/>
          <w:lang w:val="af-ZA"/>
        </w:rPr>
        <w:t>Սերոժիկ-95</w:t>
      </w:r>
      <w:r w:rsidRPr="00E16F26">
        <w:rPr>
          <w:rFonts w:ascii="GHEA Grapalat" w:hAnsi="GHEA Grapalat"/>
          <w:sz w:val="24"/>
          <w:szCs w:val="24"/>
          <w:lang w:val="af-ZA"/>
        </w:rPr>
        <w:t>&gt;&gt;</w:t>
      </w:r>
      <w:r>
        <w:rPr>
          <w:rFonts w:ascii="GHEA Grapalat" w:hAnsi="GHEA Grapalat"/>
          <w:sz w:val="24"/>
          <w:szCs w:val="24"/>
          <w:lang w:val="af-ZA"/>
        </w:rPr>
        <w:t xml:space="preserve"> ՍՊԸ-ից հօգուտ &lt;&lt;Մաքսհուր&gt;&gt; ՍՊԸ-ի </w:t>
      </w:r>
      <w:r w:rsidRPr="00E514CA">
        <w:rPr>
          <w:rFonts w:ascii="GHEA Grapalat" w:hAnsi="GHEA Grapalat" w:cs="Arial"/>
          <w:color w:val="21346E"/>
          <w:sz w:val="24"/>
          <w:szCs w:val="24"/>
          <w:lang w:val="hy-AM"/>
        </w:rPr>
        <w:t xml:space="preserve">բռնագանձել </w:t>
      </w:r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8.054.280 </w:t>
      </w:r>
      <w:r>
        <w:rPr>
          <w:rFonts w:ascii="GHEA Grapalat" w:hAnsi="GHEA Grapalat" w:cs="Arial"/>
          <w:color w:val="21346E"/>
          <w:sz w:val="24"/>
          <w:szCs w:val="24"/>
        </w:rPr>
        <w:t>ՀՀ</w:t>
      </w:r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դրամ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, 161.100 </w:t>
      </w:r>
      <w:r>
        <w:rPr>
          <w:rFonts w:ascii="GHEA Grapalat" w:hAnsi="GHEA Grapalat" w:cs="Arial"/>
          <w:color w:val="21346E"/>
          <w:sz w:val="24"/>
          <w:szCs w:val="24"/>
        </w:rPr>
        <w:t>ՀՀ</w:t>
      </w:r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դրամ</w:t>
      </w:r>
      <w:proofErr w:type="spellEnd"/>
      <w:r>
        <w:rPr>
          <w:rFonts w:ascii="GHEA Grapalat" w:hAnsi="GHEA Grapalat" w:cs="Arial"/>
          <w:color w:val="21346E"/>
          <w:sz w:val="24"/>
          <w:szCs w:val="24"/>
        </w:rPr>
        <w:t>՝</w:t>
      </w:r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որպես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հայցվորի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կողմից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նախապես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վճարված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պետական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տուրքի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color w:val="21346E"/>
          <w:sz w:val="24"/>
          <w:szCs w:val="24"/>
        </w:rPr>
        <w:t>գումար</w:t>
      </w:r>
      <w:proofErr w:type="spellEnd"/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>,</w:t>
      </w:r>
      <w:r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ինչպես նաև հաշվարկվող տոկոսագումարներ: </w:t>
      </w:r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Պարտապանին բռնագանձել </w:t>
      </w:r>
      <w:r w:rsidRPr="00E514CA">
        <w:rPr>
          <w:rFonts w:ascii="GHEA Grapalat" w:hAnsi="GHEA Grapalat"/>
          <w:sz w:val="24"/>
          <w:szCs w:val="24"/>
          <w:lang w:val="hy-AM"/>
        </w:rPr>
        <w:t>նաև բռնագանձման ենթակա գումարի 5%-ը՝ որպես կատարողական գործողությունների կատարման ծախսի գումար</w:t>
      </w:r>
      <w:r>
        <w:rPr>
          <w:rFonts w:ascii="GHEA Grapalat" w:hAnsi="GHEA Grapalat"/>
          <w:color w:val="21346E"/>
          <w:sz w:val="24"/>
          <w:szCs w:val="24"/>
          <w:lang w:val="af-ZA"/>
        </w:rPr>
        <w:t xml:space="preserve">: </w:t>
      </w:r>
    </w:p>
    <w:p w:rsidR="00AB4588" w:rsidRPr="00CC5A3D" w:rsidRDefault="00AB4588" w:rsidP="00AB4588">
      <w:pPr>
        <w:tabs>
          <w:tab w:val="left" w:pos="8789"/>
          <w:tab w:val="left" w:pos="9214"/>
        </w:tabs>
        <w:spacing w:after="0" w:line="240" w:lineRule="auto"/>
        <w:ind w:left="-567" w:right="-988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պարտապան </w:t>
      </w:r>
      <w:r w:rsidRPr="00E16F26">
        <w:rPr>
          <w:rFonts w:ascii="GHEA Grapalat" w:hAnsi="GHEA Grapalat"/>
          <w:sz w:val="24"/>
          <w:szCs w:val="24"/>
          <w:lang w:val="af-ZA"/>
        </w:rPr>
        <w:t>&lt;&lt;</w:t>
      </w:r>
      <w:r>
        <w:rPr>
          <w:rFonts w:ascii="GHEA Grapalat" w:hAnsi="GHEA Grapalat"/>
          <w:sz w:val="24"/>
          <w:szCs w:val="24"/>
          <w:lang w:val="af-ZA"/>
        </w:rPr>
        <w:t>Սերոժիկ-95</w:t>
      </w:r>
      <w:r w:rsidRPr="00E16F26">
        <w:rPr>
          <w:rFonts w:ascii="GHEA Grapalat" w:hAnsi="GHEA Grapalat"/>
          <w:sz w:val="24"/>
          <w:szCs w:val="24"/>
          <w:lang w:val="af-ZA"/>
        </w:rPr>
        <w:t>&gt;&gt;</w:t>
      </w:r>
      <w:r>
        <w:rPr>
          <w:rFonts w:ascii="GHEA Grapalat" w:hAnsi="GHEA Grapalat"/>
          <w:sz w:val="24"/>
          <w:szCs w:val="24"/>
          <w:lang w:val="af-ZA"/>
        </w:rPr>
        <w:t xml:space="preserve"> ՍՊԸ-ի</w:t>
      </w:r>
      <w:r w:rsidRPr="00FA41CE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ո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AB4588" w:rsidRPr="001676C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lang w:val="hy-AM" w:eastAsia="ru-RU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Ո     Ր    Ո    Շ    Ե   Ց   Ի</w:t>
      </w:r>
    </w:p>
    <w:p w:rsid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AB4588" w:rsidRPr="001676C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AB4588" w:rsidRPr="001676C8" w:rsidRDefault="00AB4588" w:rsidP="00AB4588">
      <w:pPr>
        <w:tabs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AB4588" w:rsidRPr="00CC5A3D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Կասեցնել </w:t>
      </w:r>
      <w:r w:rsidRPr="00E16F2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11.04.2018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թ.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վերսկսված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03391277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կատարողական վարույթը 60-օրյա ժամկետով:</w:t>
      </w:r>
    </w:p>
    <w:p w:rsidR="00AB4588" w:rsidRPr="00CC5A3D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B4588" w:rsidRPr="00CC5A3D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Սույն որոշումը երկու աշխատանքային օրվա ընթացքում հրապարակել </w:t>
      </w:r>
      <w:hyperlink r:id="rId4" w:history="1">
        <w:r w:rsidRPr="00CC5A3D">
          <w:rPr>
            <w:rFonts w:ascii="GHEA Grapalat" w:eastAsia="Times New Roman" w:hAnsi="GHEA Grapalat" w:cs="Sylfaen"/>
            <w:noProof/>
            <w:color w:val="0000FF"/>
            <w:sz w:val="24"/>
            <w:szCs w:val="24"/>
            <w:u w:val="single"/>
            <w:lang w:val="hy-AM" w:eastAsia="ru-RU"/>
          </w:rPr>
          <w:t>www.azdarar.am</w:t>
        </w:r>
      </w:hyperlink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ինտերնետային կայքում:</w:t>
      </w:r>
    </w:p>
    <w:p w:rsidR="00AB4588" w:rsidRPr="00CC5A3D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Որոշման պատճենն ուղարկել կողմերին:</w:t>
      </w:r>
    </w:p>
    <w:p w:rsid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Հարկադիր կատարող </w:t>
      </w:r>
    </w:p>
    <w:p w:rsidR="0072038F" w:rsidRPr="00AB4588" w:rsidRDefault="00AB4588" w:rsidP="00AB4588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Արդարադատության ավագ լեյտենանտ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             </w:t>
      </w: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Մ.Մկրտչյան</w:t>
      </w:r>
    </w:p>
    <w:sectPr w:rsidR="0072038F" w:rsidRPr="00AB4588" w:rsidSect="00AB458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95"/>
    <w:rsid w:val="00147B95"/>
    <w:rsid w:val="0072038F"/>
    <w:rsid w:val="00A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285E"/>
  <w15:chartTrackingRefBased/>
  <w15:docId w15:val="{51F7C977-E2E7-4452-B047-13198EB4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2</cp:revision>
  <dcterms:created xsi:type="dcterms:W3CDTF">2019-01-09T06:58:00Z</dcterms:created>
  <dcterms:modified xsi:type="dcterms:W3CDTF">2019-01-09T06:58:00Z</dcterms:modified>
</cp:coreProperties>
</file>