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5D2F2B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81EA0">
        <w:rPr>
          <w:rFonts w:ascii="GHEA Grapalat" w:hAnsi="GHEA Grapalat" w:cs="Sylfaen"/>
          <w:sz w:val="22"/>
          <w:szCs w:val="22"/>
        </w:rPr>
        <w:t>16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Հոկտեմբերի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5D2F2B" w:rsidRPr="005D2F2B">
        <w:rPr>
          <w:rFonts w:ascii="GHEA Grapalat" w:hAnsi="GHEA Grapalat" w:cs="Sylfaen"/>
          <w:sz w:val="20"/>
          <w:szCs w:val="20"/>
          <w:lang w:val="hy-AM"/>
        </w:rPr>
        <w:t>04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5D2F2B" w:rsidRPr="005D2F2B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5D2F2B" w:rsidRPr="005D2F2B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02836465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F81EA0" w:rsidRPr="00F81EA0" w:rsidRDefault="0060416E" w:rsidP="00F81EA0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14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12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5424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Աիդա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Սերյոժայի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հօգուտ «ԻՆԵԿՈԲԱՆԿ» փակ բաժնետիրական ընկերության բռնագանձել 2.132.916,1 /երկու միլիոն հարյուր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երեսուներկու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հազար ինը հարյուր տասնվեց դրամ, տասը լումա/ ՀՀ դրամ, որից 1.492.596,1 /մեկ միլիոն չորս հարյուր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ինսուներկու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հազար հինգ հարյուր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վաթսունինը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դրամ, տասը լումա/ ՀՀ դրամը վարկի մայր գումարն է, 206634,4 /երկու հարյուր վեց հազար վեց հարյուր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երեսունչորս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դրամ, քառասուն լումա/ ՀՀ դրամը կուտակված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է, իսկ 433712,6 /չորս հարյուր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երեսուներեք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հազար յոթ հարյուր տասներկու դրամ, վաթսուն լումա/ ՀՀ դրամը տույժի գումարն է:</w:t>
      </w:r>
    </w:p>
    <w:p w:rsidR="00F81EA0" w:rsidRPr="00F81EA0" w:rsidRDefault="00F81EA0" w:rsidP="00F81EA0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F81EA0">
        <w:rPr>
          <w:rFonts w:ascii="GHEA Grapalat" w:hAnsi="GHEA Grapalat"/>
          <w:sz w:val="20"/>
          <w:szCs w:val="18"/>
          <w:lang w:val="hy-AM"/>
        </w:rPr>
        <w:t xml:space="preserve">Վարազդատ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Ֆրոբելի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, Աիդա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Սերյոժայի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և Մկրտիչ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Լեռնիկի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Հովհաննիսյանից հօգուտ «ԻՆԵԿՈԲԱՆԿ» փակ բաժնետիրական ընկերության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կարգով բռնագանձել տոկոսներ՝ տարեկան 20 /քսան/ տոկոս տոկոսադրույքով, սկսած 26.10.2016թ.-ից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20.02.2017թ.-ը:</w:t>
      </w:r>
    </w:p>
    <w:p w:rsidR="00F81EA0" w:rsidRPr="00F81EA0" w:rsidRDefault="00F81EA0" w:rsidP="00F81EA0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F81EA0">
        <w:rPr>
          <w:rFonts w:ascii="GHEA Grapalat" w:hAnsi="GHEA Grapalat"/>
          <w:sz w:val="20"/>
          <w:szCs w:val="18"/>
          <w:lang w:val="hy-AM"/>
        </w:rPr>
        <w:t xml:space="preserve">Ժամկետանց վարկի մայր գումարի և ժամկետանց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նկատմամբ հաշվարկել և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Վարազդատ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Ֆրոբելի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, Աիդա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Սերյոժայի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և Մկրտիչ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Լեռնիկի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Հովհաննիսյանից հօգուտ «ԻՆԵԿՈԲԱՆԿ» փակ բաժնետիրական ընկերության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26.10.2016թ.-ից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F81EA0" w:rsidRDefault="00F81EA0" w:rsidP="00F81EA0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Վարազդատ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Ֆրոբելի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, Աիդա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Սերյոժայի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Սուքիասյանից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և Մկրտիչ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Լեռնիկի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Հովհաննիսյանից հօգուտ «ԻՆԵԿՈԲԱՆԿ» փակ բաժնետիրական ընկերության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կարգով բռնագանձել 42659 /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քառասուներկու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 xml:space="preserve"> հազար վեց հարյուր </w:t>
      </w:r>
      <w:proofErr w:type="spellStart"/>
      <w:r w:rsidRPr="00F81EA0">
        <w:rPr>
          <w:rFonts w:ascii="GHEA Grapalat" w:hAnsi="GHEA Grapalat"/>
          <w:sz w:val="20"/>
          <w:szCs w:val="18"/>
          <w:lang w:val="hy-AM"/>
        </w:rPr>
        <w:t>հիսունինը</w:t>
      </w:r>
      <w:proofErr w:type="spellEnd"/>
      <w:r w:rsidRPr="00F81EA0">
        <w:rPr>
          <w:rFonts w:ascii="GHEA Grapalat" w:hAnsi="GHEA Grapalat"/>
          <w:sz w:val="20"/>
          <w:szCs w:val="18"/>
          <w:lang w:val="hy-AM"/>
        </w:rPr>
        <w:t>/ ՀՀ դրամ` որպես հայցվորի կողմից կատարված դատական ծախսի փոխհատուցում:</w:t>
      </w:r>
    </w:p>
    <w:p w:rsidR="008D3AFD" w:rsidRPr="004B49B7" w:rsidRDefault="004B49B7" w:rsidP="00F81EA0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Աիդա </w:t>
      </w:r>
      <w:proofErr w:type="spellStart"/>
      <w:r w:rsidR="00F81EA0" w:rsidRPr="00F81EA0">
        <w:rPr>
          <w:rFonts w:ascii="GHEA Grapalat" w:hAnsi="GHEA Grapalat"/>
          <w:sz w:val="20"/>
          <w:szCs w:val="18"/>
          <w:lang w:val="hy-AM"/>
        </w:rPr>
        <w:t>Սերյոժայի</w:t>
      </w:r>
      <w:proofErr w:type="spellEnd"/>
      <w:r w:rsidR="00F81EA0" w:rsidRPr="00F81EA0">
        <w:rPr>
          <w:rFonts w:ascii="GHEA Grapalat" w:hAnsi="GHEA Grapalat"/>
          <w:sz w:val="20"/>
          <w:szCs w:val="18"/>
          <w:lang w:val="hy-AM"/>
        </w:rPr>
        <w:t xml:space="preserve"> Սուքիաս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81EA0" w:rsidRPr="005D2F2B">
        <w:rPr>
          <w:rFonts w:ascii="GHEA Grapalat" w:hAnsi="GHEA Grapalat" w:cs="Sylfaen"/>
          <w:sz w:val="20"/>
          <w:szCs w:val="20"/>
          <w:lang w:val="hy-AM"/>
        </w:rPr>
        <w:t>04</w:t>
      </w:r>
      <w:r w:rsidR="00F81EA0">
        <w:rPr>
          <w:rFonts w:ascii="GHEA Grapalat" w:hAnsi="GHEA Grapalat" w:cs="Sylfaen"/>
          <w:sz w:val="20"/>
          <w:szCs w:val="20"/>
          <w:lang w:val="hy-AM"/>
        </w:rPr>
        <w:t>.</w:t>
      </w:r>
      <w:r w:rsidR="00F81EA0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81EA0" w:rsidRPr="005D2F2B">
        <w:rPr>
          <w:rFonts w:ascii="GHEA Grapalat" w:hAnsi="GHEA Grapalat" w:cs="Sylfaen"/>
          <w:sz w:val="20"/>
          <w:szCs w:val="20"/>
          <w:lang w:val="hy-AM"/>
        </w:rPr>
        <w:t>9</w:t>
      </w:r>
      <w:r w:rsidR="00F81EA0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81EA0">
        <w:rPr>
          <w:rFonts w:ascii="GHEA Grapalat" w:hAnsi="GHEA Grapalat" w:cs="Sylfaen"/>
          <w:sz w:val="20"/>
          <w:szCs w:val="20"/>
          <w:lang w:val="hy-AM"/>
        </w:rPr>
        <w:t>201</w:t>
      </w:r>
      <w:r w:rsidR="00F81EA0" w:rsidRPr="005D2F2B">
        <w:rPr>
          <w:rFonts w:ascii="GHEA Grapalat" w:hAnsi="GHEA Grapalat" w:cs="Sylfaen"/>
          <w:sz w:val="20"/>
          <w:szCs w:val="20"/>
          <w:lang w:val="hy-AM"/>
        </w:rPr>
        <w:t>8</w:t>
      </w:r>
      <w:r w:rsidR="00F81EA0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81EA0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F81EA0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02836465</w:t>
      </w:r>
      <w:bookmarkStart w:id="0" w:name="_GoBack"/>
      <w:bookmarkEnd w:id="0"/>
      <w:r w:rsidR="005D2F2B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603CE" w:rsidRPr="000603C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059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139</cp:revision>
  <cp:lastPrinted>2018-01-18T06:20:00Z</cp:lastPrinted>
  <dcterms:created xsi:type="dcterms:W3CDTF">2010-11-05T11:56:00Z</dcterms:created>
  <dcterms:modified xsi:type="dcterms:W3CDTF">2019-01-16T14:30:00Z</dcterms:modified>
</cp:coreProperties>
</file>