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6C1DBA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6C1DBA">
        <w:rPr>
          <w:rFonts w:ascii="GHEA Grapalat" w:hAnsi="GHEA Grapalat" w:cs="Sylfaen"/>
          <w:sz w:val="22"/>
          <w:szCs w:val="22"/>
        </w:rPr>
        <w:t>22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E7754D">
        <w:rPr>
          <w:rFonts w:ascii="GHEA Grapalat" w:hAnsi="GHEA Grapalat" w:cs="Sylfaen"/>
          <w:sz w:val="20"/>
          <w:szCs w:val="20"/>
          <w:lang w:val="hy-AM"/>
        </w:rPr>
        <w:t>01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7754D">
        <w:rPr>
          <w:rFonts w:ascii="GHEA Grapalat" w:hAnsi="GHEA Grapalat" w:cs="Sylfaen"/>
          <w:sz w:val="20"/>
          <w:szCs w:val="20"/>
          <w:lang w:val="hy-AM"/>
        </w:rPr>
        <w:t>08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7754D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C1DBA" w:rsidRPr="006C1DBA">
        <w:rPr>
          <w:rFonts w:ascii="GHEA Grapalat" w:hAnsi="GHEA Grapalat" w:cs="Sylfaen"/>
          <w:sz w:val="20"/>
          <w:szCs w:val="20"/>
          <w:lang w:val="hy-AM"/>
        </w:rPr>
        <w:t xml:space="preserve">02659991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E7754D" w:rsidRPr="00E7754D" w:rsidRDefault="0060416E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E7754D">
        <w:rPr>
          <w:rFonts w:ascii="GHEA Grapalat" w:hAnsi="GHEA Grapalat"/>
          <w:sz w:val="20"/>
          <w:szCs w:val="18"/>
          <w:lang w:val="hy-AM"/>
        </w:rPr>
        <w:t>07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E7754D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96748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E7754D">
        <w:rPr>
          <w:rFonts w:ascii="GHEA Grapalat" w:hAnsi="GHEA Grapalat"/>
          <w:sz w:val="20"/>
          <w:szCs w:val="18"/>
          <w:lang w:val="hy-AM"/>
        </w:rPr>
        <w:t>3994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196748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196748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Գագիկ Սարգսի Հովհաննիսյանից, Արմենուհի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2955 /երկու հազար ինը հարյուր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հիսունհինգ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/ ԱՄՆ դոլարին համարժեք ՀՀ դրամ, որից 2000 /երկու հազար/ ԱՄՆ դոլարին համարժեք ՀՀ դրամը վարկի մայր գումարն է, 370 /երեք հարյուր յոթանասուն/ ԱՄՆ դոլարին համարժեք ՀՀ դրամը կուտակված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է, իսկ 585 /հինգ հարյուր ութսունհինգ/ ԱՄՆ դոլարին համարժեք ՀՀ դրամը տույժի գումարն է:</w:t>
      </w:r>
    </w:p>
    <w:p w:rsidR="00E7754D" w:rsidRPr="00E7754D" w:rsidRDefault="00E7754D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E7754D">
        <w:rPr>
          <w:rFonts w:ascii="GHEA Grapalat" w:hAnsi="GHEA Grapalat"/>
          <w:sz w:val="20"/>
          <w:szCs w:val="18"/>
          <w:lang w:val="hy-AM"/>
        </w:rPr>
        <w:t xml:space="preserve">Պարտքի մայր գումարի և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մնացորդի նկատմամբ հաշվարկել և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19.08.2016թ.-ից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E7754D" w:rsidRDefault="00E7754D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28159 /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քսանութ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հազար հարյուր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հիսունինը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/ ՀՀ դրամ` որպես հայցվորի կողմից կատարված դատական ծախսի փոխհատուցում: </w:t>
      </w:r>
    </w:p>
    <w:p w:rsidR="00032C31" w:rsidRPr="004B49B7" w:rsidRDefault="004B49B7" w:rsidP="00E7754D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BF140A" w:rsidRPr="00E7754D">
        <w:rPr>
          <w:rFonts w:ascii="GHEA Grapalat" w:hAnsi="GHEA Grapalat"/>
          <w:sz w:val="20"/>
          <w:szCs w:val="18"/>
          <w:lang w:val="hy-AM"/>
        </w:rPr>
        <w:t xml:space="preserve">Գարիկ Սամվելի </w:t>
      </w:r>
      <w:proofErr w:type="spellStart"/>
      <w:r w:rsidR="00BF140A" w:rsidRPr="00E7754D">
        <w:rPr>
          <w:rFonts w:ascii="GHEA Grapalat" w:hAnsi="GHEA Grapalat"/>
          <w:sz w:val="20"/>
          <w:szCs w:val="18"/>
          <w:lang w:val="hy-AM"/>
        </w:rPr>
        <w:t>Ասո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E7754D" w:rsidRPr="00E7754D">
        <w:rPr>
          <w:rFonts w:ascii="GHEA Grapalat" w:hAnsi="GHEA Grapalat" w:cs="Sylfaen"/>
          <w:sz w:val="20"/>
          <w:szCs w:val="20"/>
          <w:lang w:val="hy-AM"/>
        </w:rPr>
        <w:t xml:space="preserve">01.08.2018թ–ին վերսկսված թիվ </w:t>
      </w:r>
      <w:r w:rsidR="006C1DBA" w:rsidRPr="006C1DBA">
        <w:rPr>
          <w:rFonts w:ascii="GHEA Grapalat" w:hAnsi="GHEA Grapalat" w:cs="Sylfaen"/>
          <w:sz w:val="20"/>
          <w:szCs w:val="20"/>
          <w:lang w:val="hy-AM"/>
        </w:rPr>
        <w:t xml:space="preserve">02659991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6C1DBA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AA9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153</cp:revision>
  <cp:lastPrinted>2019-01-17T07:03:00Z</cp:lastPrinted>
  <dcterms:created xsi:type="dcterms:W3CDTF">2010-11-05T11:56:00Z</dcterms:created>
  <dcterms:modified xsi:type="dcterms:W3CDTF">2019-01-22T10:42:00Z</dcterms:modified>
</cp:coreProperties>
</file>