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C" w:rsidRPr="006877DB" w:rsidRDefault="007B0ACC" w:rsidP="007B0ACC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B0ACC" w:rsidRPr="004B5E11" w:rsidRDefault="007B0ACC" w:rsidP="007B0AC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B0ACC" w:rsidRPr="004B5E11" w:rsidRDefault="007B0ACC" w:rsidP="007B0AC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7B0ACC" w:rsidRPr="006877DB" w:rsidRDefault="007B0ACC" w:rsidP="007B0ACC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B0ACC" w:rsidRPr="006877DB" w:rsidRDefault="007B0ACC" w:rsidP="007B0ACC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7B0ACC" w:rsidRPr="00DF2EA3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2</w:t>
      </w:r>
      <w:r w:rsidRPr="00A32580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A3258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276</w:t>
      </w:r>
      <w:r w:rsidRPr="009F02F0">
        <w:rPr>
          <w:rFonts w:ascii="GHEA Grapalat" w:hAnsi="GHEA Grapalat"/>
          <w:i/>
          <w:lang w:val="hy-AM"/>
        </w:rPr>
        <w:t>4037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B0ACC" w:rsidRPr="006877DB" w:rsidRDefault="007B0ACC" w:rsidP="007B0AC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7B0ACC" w:rsidRPr="00642BDE" w:rsidRDefault="007B0ACC" w:rsidP="007B0AC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B0ACC" w:rsidRPr="00642BDE" w:rsidRDefault="007B0ACC" w:rsidP="007B0AC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7B0ACC" w:rsidRPr="00353A3F" w:rsidRDefault="007B0ACC" w:rsidP="007B0ACC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FE0757">
        <w:rPr>
          <w:rFonts w:ascii="GHEA Grapalat" w:hAnsi="GHEA Grapalat"/>
          <w:i/>
          <w:lang w:val="hy-AM"/>
        </w:rPr>
        <w:t xml:space="preserve">    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020F8">
        <w:rPr>
          <w:rFonts w:ascii="GHEA Grapalat" w:hAnsi="GHEA Grapalat"/>
          <w:i/>
          <w:lang w:val="hy-AM"/>
        </w:rPr>
        <w:t>Լոռու մարզի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 w:rsidRPr="005937B0">
        <w:rPr>
          <w:rFonts w:ascii="GHEA Grapalat" w:hAnsi="GHEA Grapalat"/>
          <w:i/>
          <w:lang w:val="hy-AM"/>
        </w:rPr>
        <w:t>06</w:t>
      </w:r>
      <w:r w:rsidRPr="007E59E1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1</w:t>
      </w:r>
      <w:r w:rsidRPr="005937B0">
        <w:rPr>
          <w:rFonts w:ascii="GHEA Grapalat" w:hAnsi="GHEA Grapalat"/>
          <w:i/>
          <w:lang w:val="hy-AM"/>
        </w:rPr>
        <w:t>0</w:t>
      </w:r>
      <w:r w:rsidRPr="007E59E1">
        <w:rPr>
          <w:rFonts w:ascii="GHEA Grapalat" w:hAnsi="GHEA Grapalat"/>
          <w:i/>
          <w:lang w:val="hy-AM"/>
        </w:rPr>
        <w:t>.201</w:t>
      </w:r>
      <w:r w:rsidRPr="00CB6B6E">
        <w:rPr>
          <w:rFonts w:ascii="GHEA Grapalat" w:hAnsi="GHEA Grapalat"/>
          <w:i/>
          <w:lang w:val="hy-AM"/>
        </w:rPr>
        <w:t>7</w:t>
      </w:r>
      <w:r w:rsidRPr="007E59E1">
        <w:rPr>
          <w:rFonts w:ascii="GHEA Grapalat" w:hAnsi="GHEA Grapalat"/>
          <w:i/>
          <w:lang w:val="hy-AM"/>
        </w:rPr>
        <w:t xml:space="preserve">թ.-ին  տրված </w:t>
      </w:r>
      <w:r w:rsidRPr="00D020F8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 թիվ  </w:t>
      </w:r>
      <w:r w:rsidRPr="00D020F8">
        <w:rPr>
          <w:rFonts w:ascii="GHEA Grapalat" w:hAnsi="GHEA Grapalat"/>
          <w:i/>
          <w:lang w:val="hy-AM"/>
        </w:rPr>
        <w:t>ԼԴ/</w:t>
      </w:r>
      <w:r w:rsidRPr="005937B0">
        <w:rPr>
          <w:rFonts w:ascii="GHEA Grapalat" w:hAnsi="GHEA Grapalat"/>
          <w:i/>
          <w:lang w:val="hy-AM"/>
        </w:rPr>
        <w:t>3154/02/16</w:t>
      </w:r>
      <w:r w:rsidRPr="00D020F8">
        <w:rPr>
          <w:rFonts w:ascii="GHEA Grapalat" w:hAnsi="GHEA Grapalat"/>
          <w:i/>
          <w:lang w:val="hy-AM"/>
        </w:rPr>
        <w:t xml:space="preserve"> 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>կատարողական  թերթ</w:t>
      </w:r>
      <w:r w:rsidRPr="00D020F8">
        <w:rPr>
          <w:rFonts w:ascii="GHEA Grapalat" w:hAnsi="GHEA Grapalat"/>
          <w:i/>
          <w:lang w:val="hy-AM"/>
        </w:rPr>
        <w:t>եր</w:t>
      </w:r>
      <w:r>
        <w:rPr>
          <w:rFonts w:ascii="GHEA Grapalat" w:hAnsi="GHEA Grapalat"/>
          <w:i/>
          <w:lang w:val="hy-AM"/>
        </w:rPr>
        <w:t>ի    համաձայն</w:t>
      </w:r>
      <w:r w:rsidRPr="007E59E1">
        <w:rPr>
          <w:rFonts w:ascii="GHEA Grapalat" w:hAnsi="GHEA Grapalat"/>
          <w:i/>
          <w:lang w:val="hy-AM"/>
        </w:rPr>
        <w:t xml:space="preserve">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020F8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 w:rsidRPr="006113A0">
        <w:rPr>
          <w:rFonts w:ascii="GHEA Grapalat" w:hAnsi="GHEA Grapalat"/>
          <w:i/>
          <w:lang w:val="hy-AM"/>
        </w:rPr>
        <w:t xml:space="preserve">            </w:t>
      </w:r>
      <w:r>
        <w:rPr>
          <w:rFonts w:ascii="GHEA Grapalat" w:hAnsi="GHEA Grapalat"/>
          <w:i/>
          <w:lang w:val="hy-AM"/>
        </w:rPr>
        <w:t xml:space="preserve">  </w:t>
      </w:r>
      <w:r w:rsidRPr="005937B0">
        <w:rPr>
          <w:rFonts w:ascii="GHEA Grapalat" w:hAnsi="GHEA Grapalat"/>
          <w:i/>
          <w:lang w:val="hy-AM"/>
        </w:rPr>
        <w:t xml:space="preserve">Սարգիս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Ավետիսի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Ափոյանից, Տաթևիկ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Աշոտի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Ոսկանյանից, Լյովա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Միխակի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Մելիքյանից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և “Կոմունսերվ”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ՍՊԸ-ից </w:t>
      </w:r>
      <w:r w:rsidRPr="00D020F8">
        <w:rPr>
          <w:rFonts w:ascii="GHEA Grapalat" w:hAnsi="GHEA Grapalat"/>
          <w:i/>
          <w:lang w:val="hy-AM"/>
        </w:rPr>
        <w:t xml:space="preserve">  համապարտության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>կարգով հօգուտ “</w:t>
      </w:r>
      <w:r w:rsidRPr="005937B0">
        <w:rPr>
          <w:rFonts w:ascii="GHEA Grapalat" w:hAnsi="GHEA Grapalat"/>
          <w:i/>
          <w:lang w:val="hy-AM"/>
        </w:rPr>
        <w:t>Ինեկոբանկ</w:t>
      </w:r>
      <w:r>
        <w:rPr>
          <w:rFonts w:ascii="GHEA Grapalat" w:hAnsi="GHEA Grapalat"/>
          <w:i/>
          <w:lang w:val="hy-AM"/>
        </w:rPr>
        <w:t xml:space="preserve">” </w:t>
      </w:r>
      <w:r w:rsidRPr="005937B0">
        <w:rPr>
          <w:rFonts w:ascii="GHEA Grapalat" w:hAnsi="GHEA Grapalat"/>
          <w:i/>
          <w:lang w:val="hy-AM"/>
        </w:rPr>
        <w:t>Փ</w:t>
      </w:r>
      <w:r w:rsidRPr="00D020F8">
        <w:rPr>
          <w:rFonts w:ascii="GHEA Grapalat" w:hAnsi="GHEA Grapalat"/>
          <w:i/>
          <w:lang w:val="hy-AM"/>
        </w:rPr>
        <w:t xml:space="preserve">ԲԸ-ի  բռնագանձել  ընդհանուր </w:t>
      </w:r>
      <w:r w:rsidRPr="005937B0">
        <w:rPr>
          <w:rFonts w:ascii="GHEA Grapalat" w:hAnsi="GHEA Grapalat"/>
          <w:i/>
          <w:lang w:val="hy-AM"/>
        </w:rPr>
        <w:t>8.656</w:t>
      </w:r>
      <w:r w:rsidRPr="00D020F8">
        <w:rPr>
          <w:rFonts w:ascii="GHEA Grapalat" w:hAnsi="GHEA Grapalat"/>
          <w:i/>
          <w:lang w:val="hy-AM"/>
        </w:rPr>
        <w:t xml:space="preserve"> ԱՄՆ դոլարին  համարժեք  ՀՀ  դրամ, </w:t>
      </w:r>
      <w:r w:rsidRPr="005937B0">
        <w:rPr>
          <w:rFonts w:ascii="GHEA Grapalat" w:hAnsi="GHEA Grapalat"/>
          <w:i/>
          <w:lang w:val="hy-AM"/>
        </w:rPr>
        <w:t>90.252</w:t>
      </w:r>
      <w:r w:rsidRPr="00D020F8">
        <w:rPr>
          <w:rFonts w:ascii="GHEA Grapalat" w:hAnsi="GHEA Grapalat"/>
          <w:i/>
          <w:lang w:val="hy-AM"/>
        </w:rPr>
        <w:t xml:space="preserve">  ՀՀ  դրամ   և  հաշվարկվող  տոկոսներ:</w:t>
      </w:r>
      <w:r w:rsidRPr="006113A0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Գումարի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բռնագանձումը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տարածել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գրավադրված գույքի` Լոռու մարզի Վանաձոր քաղաքի Զորյան փողոցի 23/2 հասցեում գտնվող 0.056 հա մակերեսով հողամասի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և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23.06.2014թ.-ին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բանկի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և  պատասխանողի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միջև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կնքված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թիվ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G14/064265 կոշտ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գրավի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պայմանագրով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գրավադրված “Volkswagen Passat”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մակնիշի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ավտոմեքենայի  / 1998թ.-ի արտադրության, պետական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համարանիշ  35 OP 030,</w:t>
      </w:r>
      <w:r w:rsidRPr="00353A3F">
        <w:rPr>
          <w:rFonts w:ascii="GHEA Grapalat" w:hAnsi="GHEA Grapalat"/>
          <w:i/>
          <w:lang w:val="hy-AM"/>
        </w:rPr>
        <w:t xml:space="preserve"> նույնականացման  համարը` WVWMA63B1XE004389</w:t>
      </w:r>
      <w:r w:rsidRPr="005937B0">
        <w:rPr>
          <w:rFonts w:ascii="GHEA Grapalat" w:hAnsi="GHEA Grapalat"/>
          <w:i/>
          <w:lang w:val="hy-AM"/>
        </w:rPr>
        <w:t xml:space="preserve"> </w:t>
      </w:r>
      <w:r w:rsidRPr="00353A3F">
        <w:rPr>
          <w:rFonts w:ascii="GHEA Grapalat" w:hAnsi="GHEA Grapalat"/>
          <w:i/>
          <w:lang w:val="hy-AM"/>
        </w:rPr>
        <w:t xml:space="preserve"> / վրա:</w:t>
      </w:r>
    </w:p>
    <w:p w:rsidR="007B0ACC" w:rsidRPr="00313558" w:rsidRDefault="007B0ACC" w:rsidP="007B0ACC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A3258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 xml:space="preserve">բռնագանձման ենթակա գումարի </w:t>
      </w:r>
      <w:r w:rsidRPr="00A32580">
        <w:rPr>
          <w:rFonts w:ascii="GHEA Grapalat" w:hAnsi="GHEA Grapalat"/>
          <w:i/>
          <w:lang w:val="hy-AM"/>
        </w:rPr>
        <w:t xml:space="preserve"> </w:t>
      </w:r>
      <w:r w:rsidRPr="009B7008">
        <w:rPr>
          <w:rFonts w:ascii="GHEA Grapalat" w:hAnsi="GHEA Grapalat"/>
          <w:i/>
          <w:lang w:val="hy-AM"/>
        </w:rPr>
        <w:t>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7B0ACC" w:rsidRPr="00DA4010" w:rsidRDefault="007B0ACC" w:rsidP="007B0ACC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9F02F0">
        <w:rPr>
          <w:rFonts w:ascii="GHEA Grapalat" w:hAnsi="GHEA Grapalat"/>
          <w:i/>
          <w:lang w:val="hy-AM"/>
        </w:rPr>
        <w:t xml:space="preserve">      Կատարողական   գործողությունների կատարման     ընթացքում  գրավի  առարկա  հանդիսացող  ՀՀ  Լոռու  մարզի    Վանաձոր  քաղաքի  Զորյան փողոցի 23/2  հասցեում գտնվող, 0.056 հա մակերեսով  հողամասը  11.07.2018թ.-ին  ներկայացվել  է  հարկադիր  էլեկտրոնային  աճուրդի`  4.650.000  ՀՀ  դրամ  մեկնարկային  գնով:  Կրկնաճուրդների ընթացքում  գինը  նվազել   և  դարձել  է  1.801.505,2  ՀՀ  դրամ,    ի  հայտ  են  եկել  օրենքով  սահմանված  սնանկության  հատկանիշներ: Պահանջատեր “Ինեկոբանկ”  ՓԲԸ -ն  գրավոր տեղեկացրել  է, որ  պարտավորության  չափը  25.04.2018թ.-ի  դրությամբ   կազմում   է  ընդհանուր  8.656  ԱՄՆ դոլարին  համարժեք  ՀՀ   դրամ   և   90.525   ՀՀ  դրամ: Հ</w:t>
      </w:r>
      <w:r w:rsidRPr="00A32580">
        <w:rPr>
          <w:rFonts w:ascii="GHEA Grapalat" w:hAnsi="GHEA Grapalat"/>
          <w:i/>
          <w:lang w:val="hy-AM"/>
        </w:rPr>
        <w:t>ամապարտ  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Սարգիս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Ավետիսի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Ափոյանի</w:t>
      </w:r>
      <w:r w:rsidRPr="009F02F0">
        <w:rPr>
          <w:rFonts w:ascii="GHEA Grapalat" w:hAnsi="GHEA Grapalat"/>
          <w:i/>
          <w:lang w:val="hy-AM"/>
        </w:rPr>
        <w:t xml:space="preserve">ն 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>
        <w:rPr>
          <w:rFonts w:ascii="GHEA Grapalat" w:hAnsi="GHEA Grapalat"/>
          <w:i/>
          <w:lang w:val="hy-AM"/>
        </w:rPr>
        <w:t xml:space="preserve"> </w:t>
      </w:r>
      <w:r w:rsidRPr="009F02F0">
        <w:rPr>
          <w:rFonts w:ascii="GHEA Grapalat" w:hAnsi="GHEA Grapalat"/>
          <w:i/>
          <w:lang w:val="hy-AM"/>
        </w:rPr>
        <w:t xml:space="preserve"> այլ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9F02F0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7B0ACC" w:rsidRPr="00965F89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7B0ACC" w:rsidRPr="001F2C21" w:rsidRDefault="007B0ACC" w:rsidP="007B0AC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7B0ACC" w:rsidRPr="004B5E11" w:rsidRDefault="007B0ACC" w:rsidP="007B0AC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B0ACC" w:rsidRPr="004B5E11" w:rsidRDefault="007B0ACC" w:rsidP="007B0AC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7B0ACC" w:rsidRPr="00687C1A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Կասեցնել  2</w:t>
      </w:r>
      <w:r w:rsidRPr="00A32580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A3258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276</w:t>
      </w:r>
      <w:r w:rsidRPr="009F02F0">
        <w:rPr>
          <w:rFonts w:ascii="GHEA Grapalat" w:hAnsi="GHEA Grapalat"/>
          <w:i/>
          <w:lang w:val="hy-AM"/>
        </w:rPr>
        <w:t>4037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B0ACC" w:rsidRPr="007B0ACC" w:rsidRDefault="007B0ACC" w:rsidP="007B0ACC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4A4675">
        <w:rPr>
          <w:rFonts w:ascii="GHEA Grapalat" w:hAnsi="GHEA Grapalat"/>
          <w:i/>
          <w:lang w:val="hy-AM"/>
        </w:rPr>
        <w:lastRenderedPageBreak/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</w:p>
    <w:p w:rsidR="007B0ACC" w:rsidRPr="00A32580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B0ACC">
        <w:rPr>
          <w:rFonts w:ascii="GHEA Grapalat" w:hAnsi="GHEA Grapalat"/>
          <w:i/>
          <w:lang w:val="hy-AM"/>
        </w:rPr>
        <w:t xml:space="preserve">     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7B0ACC" w:rsidRPr="004E05EE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B06D9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B0ACC" w:rsidRPr="0056764E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B0ACC" w:rsidRPr="009F02F0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7B0ACC" w:rsidRPr="00687C1A" w:rsidRDefault="007B0ACC" w:rsidP="007B0AC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B0ACC" w:rsidRPr="00642BDE" w:rsidRDefault="007B0ACC" w:rsidP="007B0AC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7B0ACC" w:rsidRPr="00DA4010" w:rsidRDefault="007B0ACC" w:rsidP="007B0ACC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7B0ACC" w:rsidRPr="00DA4010" w:rsidRDefault="007B0ACC" w:rsidP="007B0AC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7B0ACC" w:rsidRPr="00D82DBD" w:rsidRDefault="007B0ACC" w:rsidP="007B0ACC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7B0ACC" w:rsidRPr="004A4675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7B0ACC" w:rsidRPr="00113567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7B0ACC" w:rsidRPr="00DA4010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7B0ACC" w:rsidRPr="00DA4010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7B0ACC" w:rsidRPr="00DA4010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7B0ACC" w:rsidRPr="00DA4010" w:rsidRDefault="007B0ACC" w:rsidP="007B0ACC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7B0ACC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CC"/>
    <w:rsid w:val="001856D3"/>
    <w:rsid w:val="007B0ACC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C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>Corporation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2019-01-25T10:50:00Z</dcterms:created>
  <dcterms:modified xsi:type="dcterms:W3CDTF">2019-01-25T10:50:00Z</dcterms:modified>
</cp:coreProperties>
</file>