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B70371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A219E2">
        <w:rPr>
          <w:rFonts w:ascii="GHEA Grapalat" w:hAnsi="GHEA Grapalat" w:cs="Sylfaen"/>
          <w:sz w:val="22"/>
          <w:szCs w:val="22"/>
        </w:rPr>
        <w:t>04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A64EC" w:rsidRPr="00B70371">
        <w:rPr>
          <w:rFonts w:ascii="GHEA Grapalat" w:hAnsi="GHEA Grapalat" w:cs="Sylfaen"/>
          <w:sz w:val="22"/>
          <w:szCs w:val="22"/>
          <w:lang w:val="hy-AM"/>
        </w:rPr>
        <w:t>Փետրվարի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B70371">
        <w:rPr>
          <w:rFonts w:ascii="GHEA Grapalat" w:hAnsi="GHEA Grapalat"/>
          <w:sz w:val="22"/>
          <w:szCs w:val="22"/>
          <w:lang w:val="hy-AM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A219E2">
        <w:rPr>
          <w:rFonts w:ascii="GHEA Grapalat" w:hAnsi="GHEA Grapalat" w:cs="Sylfaen"/>
          <w:sz w:val="20"/>
          <w:szCs w:val="20"/>
          <w:lang w:val="hy-AM"/>
        </w:rPr>
        <w:t>04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A219E2">
        <w:rPr>
          <w:rFonts w:ascii="GHEA Grapalat" w:hAnsi="GHEA Grapalat" w:cs="Sylfaen"/>
          <w:sz w:val="20"/>
          <w:szCs w:val="20"/>
          <w:lang w:val="hy-AM"/>
        </w:rPr>
        <w:t>2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E6565E" w:rsidRPr="00E6565E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A219E2">
        <w:rPr>
          <w:rFonts w:ascii="GHEA Grapalat" w:hAnsi="GHEA Grapalat" w:cs="Sylfaen"/>
          <w:sz w:val="20"/>
          <w:szCs w:val="20"/>
          <w:lang w:val="hy-AM"/>
        </w:rPr>
        <w:t>03762683</w:t>
      </w:r>
      <w:r w:rsidR="00B70371" w:rsidRPr="00B7037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E6565E" w:rsidRDefault="00B35F2E" w:rsidP="008D3AFD">
      <w:pPr>
        <w:spacing w:line="276" w:lineRule="auto"/>
        <w:jc w:val="center"/>
        <w:rPr>
          <w:rFonts w:ascii="GHEA Grapalat" w:hAnsi="GHEA Grapalat"/>
          <w:b/>
          <w:sz w:val="8"/>
          <w:lang w:val="hy-AM"/>
        </w:rPr>
      </w:pPr>
    </w:p>
    <w:p w:rsidR="00A219E2" w:rsidRPr="00A219E2" w:rsidRDefault="00B70371" w:rsidP="00A219E2">
      <w:pPr>
        <w:spacing w:line="276" w:lineRule="auto"/>
        <w:ind w:firstLine="270"/>
        <w:jc w:val="both"/>
        <w:rPr>
          <w:rFonts w:ascii="GHEA Grapalat" w:hAnsi="GHEA Grapalat"/>
          <w:sz w:val="20"/>
          <w:szCs w:val="18"/>
          <w:lang w:val="hy-AM"/>
        </w:rPr>
      </w:pPr>
      <w:r w:rsidRPr="00B70371">
        <w:rPr>
          <w:rFonts w:ascii="GHEA Grapalat" w:hAnsi="GHEA Grapalat"/>
          <w:sz w:val="20"/>
          <w:szCs w:val="18"/>
          <w:lang w:val="hy-AM"/>
        </w:rPr>
        <w:t xml:space="preserve">   ՀՀ Շիրակի մարզի ընդհանուր իրավասության դատարանի կողմից </w:t>
      </w:r>
      <w:r w:rsidR="00A219E2">
        <w:rPr>
          <w:rFonts w:ascii="GHEA Grapalat" w:hAnsi="GHEA Grapalat"/>
          <w:sz w:val="20"/>
          <w:szCs w:val="18"/>
          <w:lang w:val="hy-AM"/>
        </w:rPr>
        <w:t>14</w:t>
      </w:r>
      <w:r w:rsidRPr="00B70371">
        <w:rPr>
          <w:rFonts w:ascii="GHEA Grapalat" w:hAnsi="GHEA Grapalat"/>
          <w:sz w:val="20"/>
          <w:szCs w:val="18"/>
          <w:lang w:val="hy-AM"/>
        </w:rPr>
        <w:t>.0</w:t>
      </w:r>
      <w:r w:rsidR="00A219E2">
        <w:rPr>
          <w:rFonts w:ascii="GHEA Grapalat" w:hAnsi="GHEA Grapalat"/>
          <w:sz w:val="20"/>
          <w:szCs w:val="18"/>
          <w:lang w:val="hy-AM"/>
        </w:rPr>
        <w:t>9</w:t>
      </w:r>
      <w:r w:rsidRPr="00B70371">
        <w:rPr>
          <w:rFonts w:ascii="GHEA Grapalat" w:hAnsi="GHEA Grapalat"/>
          <w:sz w:val="20"/>
          <w:szCs w:val="18"/>
          <w:lang w:val="hy-AM"/>
        </w:rPr>
        <w:t>.201</w:t>
      </w:r>
      <w:r w:rsidR="00A219E2">
        <w:rPr>
          <w:rFonts w:ascii="GHEA Grapalat" w:hAnsi="GHEA Grapalat"/>
          <w:sz w:val="20"/>
          <w:szCs w:val="18"/>
          <w:lang w:val="hy-AM"/>
        </w:rPr>
        <w:t>7</w:t>
      </w:r>
      <w:r w:rsidRPr="00B70371">
        <w:rPr>
          <w:rFonts w:ascii="GHEA Grapalat" w:hAnsi="GHEA Grapalat"/>
          <w:sz w:val="20"/>
          <w:szCs w:val="18"/>
          <w:lang w:val="hy-AM"/>
        </w:rPr>
        <w:t>թ–ին տրված թիվ ՇԴ3/</w:t>
      </w:r>
      <w:r w:rsidR="00A219E2">
        <w:rPr>
          <w:rFonts w:ascii="GHEA Grapalat" w:hAnsi="GHEA Grapalat"/>
          <w:sz w:val="20"/>
          <w:szCs w:val="18"/>
          <w:lang w:val="hy-AM"/>
        </w:rPr>
        <w:t>0164</w:t>
      </w:r>
      <w:r w:rsidRPr="00B70371">
        <w:rPr>
          <w:rFonts w:ascii="GHEA Grapalat" w:hAnsi="GHEA Grapalat"/>
          <w:sz w:val="20"/>
          <w:szCs w:val="18"/>
          <w:lang w:val="hy-AM"/>
        </w:rPr>
        <w:t>/02/1</w:t>
      </w:r>
      <w:r w:rsidR="00A219E2">
        <w:rPr>
          <w:rFonts w:ascii="GHEA Grapalat" w:hAnsi="GHEA Grapalat"/>
          <w:sz w:val="20"/>
          <w:szCs w:val="18"/>
          <w:lang w:val="hy-AM"/>
        </w:rPr>
        <w:t>3</w:t>
      </w:r>
      <w:r w:rsidRPr="00B70371">
        <w:rPr>
          <w:rFonts w:ascii="GHEA Grapalat" w:hAnsi="GHEA Grapalat"/>
          <w:sz w:val="20"/>
          <w:szCs w:val="18"/>
          <w:lang w:val="hy-AM"/>
        </w:rPr>
        <w:t xml:space="preserve">  կատարողական թերթի հիման վրա անհրաժեշտ է պարտապան</w:t>
      </w:r>
      <w:r w:rsidR="00A219E2">
        <w:rPr>
          <w:rFonts w:ascii="GHEA Grapalat" w:hAnsi="GHEA Grapalat"/>
          <w:sz w:val="20"/>
          <w:szCs w:val="18"/>
          <w:lang w:val="hy-AM"/>
        </w:rPr>
        <w:t xml:space="preserve"> </w:t>
      </w:r>
      <w:r w:rsidR="00A219E2" w:rsidRPr="00A219E2">
        <w:rPr>
          <w:rFonts w:ascii="GHEA Grapalat" w:hAnsi="GHEA Grapalat"/>
          <w:sz w:val="20"/>
          <w:szCs w:val="18"/>
          <w:lang w:val="hy-AM"/>
        </w:rPr>
        <w:t xml:space="preserve">Նազարեթ Ռաֆիկի Մկրտչյանից հօգուտ &lt;&lt;ՌՈԲԱՆ&gt;&gt; ՍՊ ընկերության բռնագանձել 995.000 (ինը հարյուր </w:t>
      </w:r>
      <w:proofErr w:type="spellStart"/>
      <w:r w:rsidR="00A219E2" w:rsidRPr="00A219E2">
        <w:rPr>
          <w:rFonts w:ascii="GHEA Grapalat" w:hAnsi="GHEA Grapalat"/>
          <w:sz w:val="20"/>
          <w:szCs w:val="18"/>
          <w:lang w:val="hy-AM"/>
        </w:rPr>
        <w:t>իննսունհինգ</w:t>
      </w:r>
      <w:proofErr w:type="spellEnd"/>
      <w:r w:rsidR="00A219E2" w:rsidRPr="00A219E2">
        <w:rPr>
          <w:rFonts w:ascii="GHEA Grapalat" w:hAnsi="GHEA Grapalat"/>
          <w:sz w:val="20"/>
          <w:szCs w:val="18"/>
          <w:lang w:val="hy-AM"/>
        </w:rPr>
        <w:t xml:space="preserve"> հազար) ՀՀ դրամ` որպես պարտքի գումար, ինչպես նաև բռնագանձել 19.900 (տասնինը հազար ինը հարյուր) ՀՀ դրամ` որպես նախապես վճարված պետական տուրքի գումար։</w:t>
      </w:r>
    </w:p>
    <w:p w:rsidR="00A219E2" w:rsidRDefault="00A219E2" w:rsidP="00A219E2">
      <w:pPr>
        <w:spacing w:line="276" w:lineRule="auto"/>
        <w:ind w:firstLine="270"/>
        <w:jc w:val="both"/>
        <w:rPr>
          <w:rFonts w:ascii="GHEA Grapalat" w:hAnsi="GHEA Grapalat"/>
          <w:sz w:val="20"/>
          <w:szCs w:val="18"/>
          <w:lang w:val="hy-AM"/>
        </w:rPr>
      </w:pPr>
      <w:r w:rsidRPr="00A219E2">
        <w:rPr>
          <w:rFonts w:ascii="GHEA Grapalat" w:hAnsi="GHEA Grapalat"/>
          <w:sz w:val="20"/>
          <w:szCs w:val="18"/>
          <w:lang w:val="hy-AM"/>
        </w:rPr>
        <w:t xml:space="preserve">1.2. 2013 թվականի հուլիսի 05-ից </w:t>
      </w:r>
      <w:proofErr w:type="spellStart"/>
      <w:r w:rsidRPr="00A219E2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A219E2">
        <w:rPr>
          <w:rFonts w:ascii="GHEA Grapalat" w:hAnsi="GHEA Grapalat"/>
          <w:sz w:val="20"/>
          <w:szCs w:val="18"/>
          <w:lang w:val="hy-AM"/>
        </w:rPr>
        <w:t xml:space="preserve"> պարտավորությունների փաստացի կատարման օրը, պարտքի մայր գումարի` 995.000 ՀՀ դրամի վրա, ՀՀ քաղաքացիական օրենսգրքի 411-րդ հոդվածով հաշվեգրել նախատեսված տոկոսներ, ըստ Հայաստանի Հանրապետության կենտրոնական բանկի սահմանված հաշվարկային դրույքի, և այն Նազարեթ Ռաֆիկի Մկրտչյանից բռնագանձել հօգուտ &lt;&lt;ՌՈԲԱՆ&gt;&gt; ՍՊ ընկերության:</w:t>
      </w:r>
    </w:p>
    <w:p w:rsidR="008D3AFD" w:rsidRPr="004B49B7" w:rsidRDefault="00B70371" w:rsidP="00A219E2">
      <w:pPr>
        <w:spacing w:line="276" w:lineRule="auto"/>
        <w:ind w:firstLine="27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70371">
        <w:rPr>
          <w:rFonts w:ascii="GHEA Grapalat" w:hAnsi="GHEA Grapalat"/>
          <w:sz w:val="20"/>
          <w:szCs w:val="18"/>
          <w:lang w:val="hy-AM"/>
        </w:rPr>
        <w:t xml:space="preserve">     </w:t>
      </w:r>
      <w:r w:rsidR="00CA64EC" w:rsidRPr="00CA64EC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A219E2" w:rsidRPr="00A219E2">
        <w:rPr>
          <w:rFonts w:ascii="GHEA Grapalat" w:hAnsi="GHEA Grapalat"/>
          <w:sz w:val="20"/>
          <w:szCs w:val="18"/>
          <w:lang w:val="hy-AM"/>
        </w:rPr>
        <w:t>Նազարեթ Ռաֆիկի Մկրտչ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="004B49B7"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 w:rsidR="004B49B7">
        <w:rPr>
          <w:rFonts w:ascii="GHEA Grapalat" w:hAnsi="GHEA Grapalat"/>
          <w:sz w:val="20"/>
          <w:szCs w:val="18"/>
          <w:lang w:val="hy-AM"/>
        </w:rPr>
        <w:t xml:space="preserve">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 w:rsid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 w:rsidR="004B49B7"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B70371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A219E2">
        <w:rPr>
          <w:rFonts w:ascii="GHEA Grapalat" w:hAnsi="GHEA Grapalat" w:cs="Sylfaen"/>
          <w:sz w:val="20"/>
          <w:szCs w:val="20"/>
          <w:lang w:val="hy-AM"/>
        </w:rPr>
        <w:t>04.</w:t>
      </w:r>
      <w:r w:rsidR="00A219E2" w:rsidRPr="00E6565E">
        <w:rPr>
          <w:rFonts w:ascii="GHEA Grapalat" w:hAnsi="GHEA Grapalat" w:cs="Sylfaen"/>
          <w:sz w:val="20"/>
          <w:szCs w:val="20"/>
          <w:lang w:val="hy-AM"/>
        </w:rPr>
        <w:t>0</w:t>
      </w:r>
      <w:r w:rsidR="00A219E2">
        <w:rPr>
          <w:rFonts w:ascii="GHEA Grapalat" w:hAnsi="GHEA Grapalat" w:cs="Sylfaen"/>
          <w:sz w:val="20"/>
          <w:szCs w:val="20"/>
          <w:lang w:val="hy-AM"/>
        </w:rPr>
        <w:t>2</w:t>
      </w:r>
      <w:r w:rsidR="00A219E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A219E2">
        <w:rPr>
          <w:rFonts w:ascii="GHEA Grapalat" w:hAnsi="GHEA Grapalat" w:cs="Sylfaen"/>
          <w:sz w:val="20"/>
          <w:szCs w:val="20"/>
          <w:lang w:val="hy-AM"/>
        </w:rPr>
        <w:t>201</w:t>
      </w:r>
      <w:r w:rsidR="00A219E2" w:rsidRPr="00E6565E">
        <w:rPr>
          <w:rFonts w:ascii="GHEA Grapalat" w:hAnsi="GHEA Grapalat" w:cs="Sylfaen"/>
          <w:sz w:val="20"/>
          <w:szCs w:val="20"/>
          <w:lang w:val="hy-AM"/>
        </w:rPr>
        <w:t>9</w:t>
      </w:r>
      <w:r w:rsidR="00A219E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A219E2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A219E2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A219E2">
        <w:rPr>
          <w:rFonts w:ascii="GHEA Grapalat" w:hAnsi="GHEA Grapalat" w:cs="Sylfaen"/>
          <w:sz w:val="20"/>
          <w:szCs w:val="20"/>
          <w:lang w:val="hy-AM"/>
        </w:rPr>
        <w:t xml:space="preserve"> թիվ 03762683</w:t>
      </w:r>
      <w:bookmarkStart w:id="0" w:name="_GoBack"/>
      <w:bookmarkEnd w:id="0"/>
      <w:r w:rsidR="00E47144" w:rsidRPr="00940FB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70371">
      <w:pgSz w:w="11906" w:h="16838"/>
      <w:pgMar w:top="360" w:right="566" w:bottom="2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027D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5567"/>
    <w:rsid w:val="00962F14"/>
    <w:rsid w:val="00967F0C"/>
    <w:rsid w:val="009A06A2"/>
    <w:rsid w:val="009C62CF"/>
    <w:rsid w:val="009D3080"/>
    <w:rsid w:val="00A01620"/>
    <w:rsid w:val="00A219E2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037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A64EC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6565E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362F3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9D53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157</cp:revision>
  <cp:lastPrinted>2019-01-17T07:03:00Z</cp:lastPrinted>
  <dcterms:created xsi:type="dcterms:W3CDTF">2010-11-05T11:56:00Z</dcterms:created>
  <dcterms:modified xsi:type="dcterms:W3CDTF">2019-02-04T10:20:00Z</dcterms:modified>
</cp:coreProperties>
</file>