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2" w:rsidRPr="00BB2B52" w:rsidRDefault="00BB2B52" w:rsidP="00FD3731">
      <w:pPr>
        <w:spacing w:after="0"/>
        <w:jc w:val="center"/>
        <w:rPr>
          <w:rFonts w:ascii="GHEA Mariam" w:hAnsi="GHEA Mariam"/>
          <w:b/>
          <w:sz w:val="10"/>
          <w:szCs w:val="10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ՈՒ Մ</w:t>
      </w:r>
    </w:p>
    <w:p w:rsidR="00FD3731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  <w:r w:rsidRPr="00A11092">
        <w:rPr>
          <w:rFonts w:ascii="GHEA Mariam" w:hAnsi="GHEA Mariam"/>
          <w:b/>
          <w:szCs w:val="24"/>
          <w:lang w:val="hy-AM"/>
        </w:rPr>
        <w:t>Կատարողական վարույթը կասեցնելու մասին</w:t>
      </w:r>
    </w:p>
    <w:p w:rsidR="00BD4D11" w:rsidRDefault="00BD4D1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2678CE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91602A" w:rsidRDefault="00FD3731" w:rsidP="00FD3731">
      <w:pPr>
        <w:spacing w:after="0" w:line="276" w:lineRule="auto"/>
        <w:jc w:val="both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 xml:space="preserve">      </w:t>
      </w:r>
      <w:r w:rsidR="00BB2B52">
        <w:rPr>
          <w:rFonts w:ascii="GHEA Mariam" w:hAnsi="GHEA Mariam"/>
          <w:szCs w:val="24"/>
          <w:lang w:val="hy-AM"/>
        </w:rPr>
        <w:t>08</w:t>
      </w:r>
      <w:r w:rsidRPr="0091602A">
        <w:rPr>
          <w:rFonts w:ascii="GHEA Mariam" w:hAnsi="GHEA Mariam"/>
          <w:szCs w:val="24"/>
          <w:lang w:val="hy-AM"/>
        </w:rPr>
        <w:t>.0</w:t>
      </w:r>
      <w:r w:rsidR="00EB638D" w:rsidRPr="001370A9">
        <w:rPr>
          <w:rFonts w:ascii="GHEA Mariam" w:hAnsi="GHEA Mariam"/>
          <w:szCs w:val="24"/>
          <w:lang w:val="hy-AM"/>
        </w:rPr>
        <w:t>2</w:t>
      </w:r>
      <w:r>
        <w:rPr>
          <w:rFonts w:ascii="GHEA Mariam" w:hAnsi="GHEA Mariam"/>
          <w:szCs w:val="24"/>
          <w:lang w:val="hy-AM"/>
        </w:rPr>
        <w:t>.</w:t>
      </w:r>
      <w:r w:rsidRPr="0091602A">
        <w:rPr>
          <w:rFonts w:ascii="GHEA Mariam" w:hAnsi="GHEA Mariam"/>
          <w:szCs w:val="24"/>
          <w:lang w:val="hy-AM"/>
        </w:rPr>
        <w:t xml:space="preserve"> 201</w:t>
      </w:r>
      <w:r w:rsidR="00EB638D" w:rsidRPr="001370A9">
        <w:rPr>
          <w:rFonts w:ascii="GHEA Mariam" w:hAnsi="GHEA Mariam"/>
          <w:szCs w:val="24"/>
          <w:lang w:val="hy-AM"/>
        </w:rPr>
        <w:t>9</w:t>
      </w:r>
      <w:r w:rsidRPr="0091602A">
        <w:rPr>
          <w:rFonts w:ascii="GHEA Mariam" w:hAnsi="GHEA Mariam"/>
          <w:szCs w:val="24"/>
          <w:lang w:val="hy-AM"/>
        </w:rPr>
        <w:t>թ.</w:t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  <w:t xml:space="preserve">                </w:t>
      </w:r>
      <w:r>
        <w:rPr>
          <w:rFonts w:ascii="GHEA Mariam" w:hAnsi="GHEA Mariam"/>
          <w:szCs w:val="24"/>
          <w:lang w:val="hy-AM"/>
        </w:rPr>
        <w:t xml:space="preserve">                            </w:t>
      </w:r>
      <w:r w:rsidRPr="0091602A">
        <w:rPr>
          <w:rFonts w:ascii="GHEA Mariam" w:hAnsi="GHEA Mariam"/>
          <w:szCs w:val="24"/>
          <w:lang w:val="hy-AM"/>
        </w:rPr>
        <w:t xml:space="preserve"> </w:t>
      </w:r>
      <w:r w:rsidRPr="0091602A">
        <w:rPr>
          <w:rFonts w:ascii="GHEA Mariam" w:hAnsi="GHEA Mariam"/>
          <w:szCs w:val="24"/>
          <w:lang w:val="hy-AM"/>
        </w:rPr>
        <w:tab/>
        <w:t xml:space="preserve">   ք. Երևան </w:t>
      </w:r>
    </w:p>
    <w:p w:rsidR="00FD3731" w:rsidRPr="002678CE" w:rsidRDefault="00FD3731" w:rsidP="00FD3731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FD3731" w:rsidRPr="00483B2B" w:rsidRDefault="00FD3731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 w:cs="Sylfaen"/>
          <w:szCs w:val="24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</w:t>
      </w:r>
      <w:r>
        <w:rPr>
          <w:rFonts w:ascii="GHEA Mariam" w:hAnsi="GHEA Mariam" w:cs="Sylfaen"/>
          <w:sz w:val="22"/>
          <w:lang w:val="hy-AM"/>
        </w:rPr>
        <w:t xml:space="preserve">արկադիր կատարումն ապահովող 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ծառայության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Երևան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քաղաքի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Sylfaen"/>
          <w:sz w:val="22"/>
          <w:lang w:val="hy-AM"/>
        </w:rPr>
        <w:t>Մալաթիա-Սեբաստիա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բաժնի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Times Armenian"/>
          <w:sz w:val="22"/>
          <w:lang w:val="hy-AM"/>
        </w:rPr>
        <w:t xml:space="preserve">ավագ </w:t>
      </w:r>
      <w:r w:rsidRPr="00483B2B">
        <w:rPr>
          <w:rFonts w:ascii="GHEA Mariam" w:hAnsi="GHEA Mariam" w:cs="Sylfaen"/>
          <w:sz w:val="22"/>
          <w:lang w:val="hy-AM"/>
        </w:rPr>
        <w:t>հարկադիր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կատարող,</w:t>
      </w:r>
      <w:r w:rsidRPr="00483B2B">
        <w:rPr>
          <w:rFonts w:ascii="GHEA Mariam" w:hAnsi="GHEA Mariam" w:cs="Times Armenian"/>
          <w:sz w:val="22"/>
          <w:lang w:val="hy-AM"/>
        </w:rPr>
        <w:t xml:space="preserve"> արդարադատության </w:t>
      </w:r>
      <w:r>
        <w:rPr>
          <w:rFonts w:ascii="GHEA Mariam" w:hAnsi="GHEA Mariam" w:cs="Times Armenian"/>
          <w:sz w:val="22"/>
          <w:lang w:val="hy-AM"/>
        </w:rPr>
        <w:t>կապիտան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Հասմիկ Ալեքսանյանս</w:t>
      </w:r>
      <w:r w:rsidRPr="00483B2B">
        <w:rPr>
          <w:rFonts w:ascii="GHEA Mariam" w:hAnsi="GHEA Mariam" w:cs="Times Armenian"/>
          <w:sz w:val="22"/>
          <w:lang w:val="hy-AM"/>
        </w:rPr>
        <w:t xml:space="preserve">, </w:t>
      </w:r>
      <w:r w:rsidRPr="00483B2B">
        <w:rPr>
          <w:rFonts w:ascii="GHEA Mariam" w:hAnsi="GHEA Mariam"/>
          <w:sz w:val="22"/>
          <w:lang w:val="hy-AM"/>
        </w:rPr>
        <w:t xml:space="preserve">ուսումնասիրելով </w:t>
      </w:r>
      <w:r w:rsidR="00BB2B52">
        <w:rPr>
          <w:rFonts w:ascii="GHEA Mariam" w:hAnsi="GHEA Mariam"/>
          <w:sz w:val="22"/>
          <w:lang w:val="hy-AM"/>
        </w:rPr>
        <w:t>06.12</w:t>
      </w:r>
      <w:r w:rsidR="00BB2B52" w:rsidRPr="00483B2B">
        <w:rPr>
          <w:rFonts w:ascii="GHEA Mariam" w:hAnsi="GHEA Mariam"/>
          <w:sz w:val="22"/>
          <w:lang w:val="hy-AM"/>
        </w:rPr>
        <w:t>.201</w:t>
      </w:r>
      <w:r w:rsidR="00BB2B52">
        <w:rPr>
          <w:rFonts w:ascii="GHEA Mariam" w:hAnsi="GHEA Mariam"/>
          <w:sz w:val="22"/>
          <w:lang w:val="hy-AM"/>
        </w:rPr>
        <w:t>8</w:t>
      </w:r>
      <w:r w:rsidR="00BB2B52" w:rsidRPr="00483B2B">
        <w:rPr>
          <w:rFonts w:ascii="GHEA Mariam" w:hAnsi="GHEA Mariam"/>
          <w:sz w:val="22"/>
          <w:lang w:val="hy-AM"/>
        </w:rPr>
        <w:t xml:space="preserve">թ. </w:t>
      </w:r>
      <w:r w:rsidR="00BB2B52">
        <w:rPr>
          <w:rFonts w:ascii="GHEA Mariam" w:hAnsi="GHEA Mariam"/>
          <w:sz w:val="22"/>
          <w:lang w:val="hy-AM"/>
        </w:rPr>
        <w:t xml:space="preserve">վերսկսված </w:t>
      </w:r>
      <w:r w:rsidR="00BB2B52" w:rsidRPr="00483B2B">
        <w:rPr>
          <w:rFonts w:ascii="GHEA Mariam" w:hAnsi="GHEA Mariam"/>
          <w:sz w:val="22"/>
          <w:lang w:val="hy-AM"/>
        </w:rPr>
        <w:t xml:space="preserve"> թիվ </w:t>
      </w:r>
      <w:r w:rsidR="00BB2B52">
        <w:rPr>
          <w:rFonts w:ascii="GHEA Mariam" w:hAnsi="GHEA Mariam"/>
          <w:sz w:val="22"/>
          <w:lang w:val="hy-AM"/>
        </w:rPr>
        <w:t>00154643</w:t>
      </w:r>
      <w:r w:rsidR="00BB2B52">
        <w:rPr>
          <w:rFonts w:ascii="GHEA Mariam" w:hAnsi="GHEA Mariam"/>
          <w:sz w:val="22"/>
          <w:lang w:val="hy-AM"/>
        </w:rPr>
        <w:t xml:space="preserve"> </w:t>
      </w:r>
      <w:r w:rsidRPr="00483B2B">
        <w:rPr>
          <w:rFonts w:ascii="GHEA Mariam" w:hAnsi="GHEA Mariam"/>
          <w:sz w:val="22"/>
          <w:lang w:val="hy-AM"/>
        </w:rPr>
        <w:t>կատարողական վարույթի նյութերը</w:t>
      </w:r>
    </w:p>
    <w:p w:rsidR="00FD3731" w:rsidRDefault="00FD3731" w:rsidP="00FD3731">
      <w:pPr>
        <w:spacing w:after="0"/>
        <w:ind w:firstLine="567"/>
        <w:jc w:val="both"/>
        <w:rPr>
          <w:rFonts w:ascii="GHEA Mariam" w:hAnsi="GHEA Mariam"/>
          <w:sz w:val="16"/>
          <w:szCs w:val="16"/>
          <w:lang w:val="hy-AM"/>
        </w:rPr>
      </w:pPr>
    </w:p>
    <w:p w:rsidR="00BD4D11" w:rsidRPr="00A11092" w:rsidRDefault="00BD4D11" w:rsidP="00FD3731">
      <w:pPr>
        <w:spacing w:after="0"/>
        <w:ind w:firstLine="567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Պ Ա Ր Զ Ե Ց Ի</w:t>
      </w:r>
    </w:p>
    <w:p w:rsidR="00FD3731" w:rsidRPr="002678CE" w:rsidRDefault="00FD373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EB638D" w:rsidRDefault="00FD3731" w:rsidP="00EB638D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Pr="00EB638D">
        <w:rPr>
          <w:rFonts w:ascii="GHEA Mariam" w:hAnsi="GHEA Mariam" w:cs="Sylfaen"/>
          <w:bCs/>
          <w:sz w:val="22"/>
          <w:lang w:val="hy-AM"/>
        </w:rPr>
        <w:t xml:space="preserve">Երևան քաղաքի </w:t>
      </w:r>
      <w:r w:rsidR="001370A9">
        <w:rPr>
          <w:rFonts w:ascii="GHEA Mariam" w:hAnsi="GHEA Mariam" w:cs="Sylfaen"/>
          <w:bCs/>
          <w:sz w:val="22"/>
          <w:lang w:val="hy-AM"/>
        </w:rPr>
        <w:t>Մալաթիա-Սեբաստիա վարչական շրջանի ընդհանուր</w:t>
      </w:r>
      <w:r w:rsidRPr="00EB638D">
        <w:rPr>
          <w:rFonts w:ascii="GHEA Mariam" w:hAnsi="GHEA Mariam" w:cs="Sylfaen"/>
          <w:bCs/>
          <w:sz w:val="22"/>
          <w:lang w:val="hy-AM"/>
        </w:rPr>
        <w:t xml:space="preserve"> իրավասության դատարանի կողմից </w:t>
      </w:r>
      <w:r w:rsidR="001370A9">
        <w:rPr>
          <w:rFonts w:ascii="GHEA Mariam" w:hAnsi="GHEA Mariam" w:cs="Sylfaen"/>
          <w:bCs/>
          <w:sz w:val="22"/>
          <w:lang w:val="hy-AM"/>
        </w:rPr>
        <w:t>11</w:t>
      </w:r>
      <w:r w:rsidRPr="00EB638D">
        <w:rPr>
          <w:rFonts w:ascii="GHEA Mariam" w:hAnsi="GHEA Mariam" w:cs="Sylfaen"/>
          <w:bCs/>
          <w:sz w:val="22"/>
          <w:lang w:val="hy-AM"/>
        </w:rPr>
        <w:t>.0</w:t>
      </w:r>
      <w:r w:rsidR="001370A9">
        <w:rPr>
          <w:rFonts w:ascii="GHEA Mariam" w:hAnsi="GHEA Mariam" w:cs="Sylfaen"/>
          <w:bCs/>
          <w:sz w:val="22"/>
          <w:lang w:val="hy-AM"/>
        </w:rPr>
        <w:t>9</w:t>
      </w:r>
      <w:r w:rsidRPr="00EB638D">
        <w:rPr>
          <w:rFonts w:ascii="GHEA Mariam" w:hAnsi="GHEA Mariam" w:cs="Sylfaen"/>
          <w:bCs/>
          <w:sz w:val="22"/>
          <w:lang w:val="hy-AM"/>
        </w:rPr>
        <w:t>.201</w:t>
      </w:r>
      <w:r w:rsidR="001370A9">
        <w:rPr>
          <w:rFonts w:ascii="GHEA Mariam" w:hAnsi="GHEA Mariam" w:cs="Sylfaen"/>
          <w:bCs/>
          <w:sz w:val="22"/>
          <w:lang w:val="hy-AM"/>
        </w:rPr>
        <w:t>3</w:t>
      </w:r>
      <w:r w:rsidRPr="00EB638D">
        <w:rPr>
          <w:rFonts w:ascii="GHEA Mariam" w:hAnsi="GHEA Mariam" w:cs="Sylfaen"/>
          <w:bCs/>
          <w:sz w:val="22"/>
          <w:lang w:val="hy-AM"/>
        </w:rPr>
        <w:t>թ. տրված թիվ ԵՄԴ/</w:t>
      </w:r>
      <w:r w:rsidR="001370A9">
        <w:rPr>
          <w:rFonts w:ascii="GHEA Mariam" w:hAnsi="GHEA Mariam" w:cs="Sylfaen"/>
          <w:bCs/>
          <w:sz w:val="22"/>
          <w:lang w:val="hy-AM"/>
        </w:rPr>
        <w:t>0654</w:t>
      </w:r>
      <w:r w:rsidRPr="00EB638D">
        <w:rPr>
          <w:rFonts w:ascii="GHEA Mariam" w:hAnsi="GHEA Mariam" w:cs="Sylfaen"/>
          <w:bCs/>
          <w:sz w:val="22"/>
          <w:lang w:val="hy-AM"/>
        </w:rPr>
        <w:t>/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02</w:t>
      </w:r>
      <w:r w:rsidRPr="00EB638D">
        <w:rPr>
          <w:rFonts w:ascii="GHEA Mariam" w:hAnsi="GHEA Mariam" w:cs="Sylfaen"/>
          <w:bCs/>
          <w:sz w:val="22"/>
          <w:lang w:val="hy-AM"/>
        </w:rPr>
        <w:t>/1</w:t>
      </w:r>
      <w:r w:rsidR="001370A9">
        <w:rPr>
          <w:rFonts w:ascii="GHEA Mariam" w:hAnsi="GHEA Mariam" w:cs="Sylfaen"/>
          <w:bCs/>
          <w:sz w:val="22"/>
          <w:lang w:val="hy-AM"/>
        </w:rPr>
        <w:t xml:space="preserve">3 </w:t>
      </w:r>
      <w:r w:rsidRPr="00EB638D">
        <w:rPr>
          <w:rFonts w:ascii="GHEA Mariam" w:hAnsi="GHEA Mariam" w:cs="Sylfaen"/>
          <w:bCs/>
          <w:sz w:val="22"/>
          <w:lang w:val="hy-AM"/>
        </w:rPr>
        <w:t xml:space="preserve"> կատարողական թերթը, որի համաձայն պետք է </w:t>
      </w:r>
      <w:r w:rsidR="001370A9">
        <w:rPr>
          <w:rFonts w:ascii="GHEA Mariam" w:hAnsi="GHEA Mariam"/>
          <w:sz w:val="22"/>
          <w:lang w:val="hy-AM"/>
        </w:rPr>
        <w:t>Արտակ Հարությունյանից</w:t>
      </w:r>
      <w:r w:rsidR="00EB638D" w:rsidRPr="00EB638D">
        <w:rPr>
          <w:rFonts w:ascii="GHEA Mariam" w:hAnsi="GHEA Mariam"/>
          <w:sz w:val="22"/>
          <w:lang w:val="hy-AM"/>
        </w:rPr>
        <w:t xml:space="preserve"> հօգուտ </w:t>
      </w:r>
      <w:r w:rsidR="001370A9">
        <w:rPr>
          <w:rFonts w:ascii="GHEA Mariam" w:hAnsi="GHEA Mariam"/>
          <w:sz w:val="22"/>
          <w:lang w:val="hy-AM"/>
        </w:rPr>
        <w:t xml:space="preserve">«ՎՏԲ-Հայաստան բանկ» ՓԲԸ-ի  </w:t>
      </w:r>
      <w:r w:rsidR="00EB638D" w:rsidRPr="00EB638D">
        <w:rPr>
          <w:rFonts w:ascii="GHEA Mariam" w:hAnsi="GHEA Mariam"/>
          <w:sz w:val="22"/>
          <w:lang w:val="hy-AM"/>
        </w:rPr>
        <w:t xml:space="preserve"> բռնագանձել </w:t>
      </w:r>
      <w:r w:rsidR="001370A9">
        <w:rPr>
          <w:rFonts w:ascii="GHEA Mariam" w:hAnsi="GHEA Mariam"/>
          <w:sz w:val="22"/>
          <w:lang w:val="hy-AM"/>
        </w:rPr>
        <w:t>162.208</w:t>
      </w:r>
      <w:r w:rsidR="00EB638D" w:rsidRPr="00EB638D">
        <w:rPr>
          <w:rFonts w:ascii="GHEA Mariam" w:hAnsi="GHEA Mariam"/>
          <w:sz w:val="22"/>
          <w:lang w:val="hy-AM"/>
        </w:rPr>
        <w:t xml:space="preserve"> ՀՀ դրամ` որպես դրամական պարտավորության գումար, ինչպես նաև՝ սկսած 2013թ</w:t>
      </w:r>
      <w:r w:rsidR="001370A9">
        <w:rPr>
          <w:rFonts w:ascii="GHEA Mariam" w:hAnsi="GHEA Mariam"/>
          <w:sz w:val="22"/>
          <w:lang w:val="hy-AM"/>
        </w:rPr>
        <w:t xml:space="preserve">.-ից </w:t>
      </w:r>
      <w:r w:rsidR="00EB638D" w:rsidRPr="00EB638D">
        <w:rPr>
          <w:rFonts w:ascii="GHEA Mariam" w:hAnsi="GHEA Mariam"/>
          <w:sz w:val="22"/>
          <w:lang w:val="hy-AM"/>
        </w:rPr>
        <w:t>մինչև պարտավորության փաստացի կատարումը</w:t>
      </w:r>
      <w:r w:rsidR="001370A9">
        <w:rPr>
          <w:rFonts w:ascii="GHEA Mariam" w:hAnsi="GHEA Mariam"/>
          <w:sz w:val="22"/>
          <w:lang w:val="hy-AM"/>
        </w:rPr>
        <w:t xml:space="preserve"> հաշվեգրել տոկոսներ</w:t>
      </w:r>
      <w:r w:rsidR="00EB638D" w:rsidRPr="00EB638D">
        <w:rPr>
          <w:rFonts w:ascii="GHEA Mariam" w:hAnsi="GHEA Mariam"/>
          <w:sz w:val="22"/>
          <w:lang w:val="hy-AM"/>
        </w:rPr>
        <w:t xml:space="preserve">: </w:t>
      </w:r>
    </w:p>
    <w:p w:rsidR="00304238" w:rsidRPr="00EB638D" w:rsidRDefault="00304238" w:rsidP="00304238">
      <w:pPr>
        <w:spacing w:after="0"/>
        <w:ind w:firstLine="720"/>
        <w:jc w:val="both"/>
        <w:rPr>
          <w:rFonts w:ascii="GHEA Grapalat" w:hAnsi="GHEA Grapalat"/>
          <w:color w:val="21346E"/>
          <w:sz w:val="22"/>
          <w:lang w:val="hy-AM"/>
        </w:rPr>
      </w:pPr>
      <w:r w:rsidRPr="00EB638D">
        <w:rPr>
          <w:rFonts w:ascii="GHEA Mariam" w:hAnsi="GHEA Mariam"/>
          <w:sz w:val="22"/>
          <w:lang w:val="hy-AM"/>
        </w:rPr>
        <w:t xml:space="preserve">Բռնագանձել </w:t>
      </w:r>
      <w:r w:rsidRPr="00EB638D">
        <w:rPr>
          <w:rFonts w:ascii="GHEA Mariam" w:hAnsi="GHEA Mariam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EB638D">
        <w:rPr>
          <w:rFonts w:ascii="GHEA Mariam" w:hAnsi="GHEA Mariam"/>
          <w:i/>
          <w:sz w:val="22"/>
          <w:lang w:val="hy-AM"/>
        </w:rPr>
        <w:tab/>
      </w:r>
    </w:p>
    <w:p w:rsidR="001370A9" w:rsidRPr="00EB638D" w:rsidRDefault="001370A9" w:rsidP="00EB638D">
      <w:pPr>
        <w:spacing w:after="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 xml:space="preserve">Կատարողական գործողությունների ընթացքում արգելանք է կիրառվել  պարտապանի անվամբ գրանցված </w:t>
      </w:r>
      <w:r w:rsidR="00304238">
        <w:rPr>
          <w:rFonts w:ascii="GHEA Mariam" w:hAnsi="GHEA Mariam"/>
          <w:sz w:val="22"/>
          <w:lang w:val="hy-AM"/>
        </w:rPr>
        <w:t xml:space="preserve"> Opel Vits մակնիշի 35 GV 985 պետ.համարանիշի ավտոմեքենայի վրա:</w:t>
      </w: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EB638D">
        <w:rPr>
          <w:rFonts w:ascii="GHEA Mariam" w:hAnsi="GHEA Mariam"/>
          <w:i/>
          <w:sz w:val="22"/>
          <w:lang w:val="hy-AM"/>
        </w:rPr>
        <w:tab/>
      </w:r>
      <w:r w:rsidR="00304238" w:rsidRPr="00304238">
        <w:rPr>
          <w:rFonts w:ascii="GHEA Mariam" w:hAnsi="GHEA Mariam"/>
          <w:sz w:val="22"/>
          <w:lang w:val="hy-AM"/>
        </w:rPr>
        <w:t>Պահանջատերը գրությամբ հայտնել է, որ թիվ ԵՄԴ/0654/02/13 կատարողական թերթով պարտավորությունը 30.01.2019թ-ի դրությամբ կազմում է 1.036.237 ՀՀ դրամ:</w:t>
      </w:r>
      <w:r w:rsidRPr="00304238">
        <w:rPr>
          <w:rFonts w:ascii="GHEA Mariam" w:hAnsi="GHEA Mariam"/>
          <w:sz w:val="22"/>
          <w:lang w:val="hy-AM"/>
        </w:rPr>
        <w:t xml:space="preserve"> </w:t>
      </w:r>
    </w:p>
    <w:p w:rsidR="00304238" w:rsidRPr="00304238" w:rsidRDefault="00304238" w:rsidP="00304238">
      <w:pPr>
        <w:spacing w:after="0"/>
        <w:ind w:firstLine="72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>Պարտապանի գույքը բավարար չէ պահանջատիրոջ պահանջները բավարարելու համար:</w:t>
      </w:r>
    </w:p>
    <w:p w:rsidR="00FD3731" w:rsidRPr="00EB638D" w:rsidRDefault="00FD3731" w:rsidP="00FD3731">
      <w:pPr>
        <w:spacing w:after="0"/>
        <w:ind w:firstLine="720"/>
        <w:jc w:val="both"/>
        <w:rPr>
          <w:rFonts w:ascii="GHEA Mariam" w:hAnsi="GHEA Mariam"/>
          <w:sz w:val="22"/>
          <w:lang w:val="hy-AM"/>
        </w:rPr>
      </w:pPr>
      <w:r w:rsidRPr="00EB638D">
        <w:rPr>
          <w:rFonts w:ascii="GHEA Mariam" w:hAnsi="GHEA Mariam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D3731" w:rsidRPr="002678CE" w:rsidRDefault="00FD3731" w:rsidP="00FD3731">
      <w:pPr>
        <w:spacing w:after="0"/>
        <w:ind w:left="-284" w:hanging="993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Ե Ց Ի</w:t>
      </w:r>
    </w:p>
    <w:p w:rsidR="00BD4D11" w:rsidRPr="002678CE" w:rsidRDefault="00BD4D1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FD3731" w:rsidRPr="00483B2B" w:rsidRDefault="00304238" w:rsidP="00304238">
      <w:pPr>
        <w:spacing w:after="0" w:line="276" w:lineRule="auto"/>
        <w:ind w:firstLine="72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>06</w:t>
      </w:r>
      <w:r w:rsidR="00EB638D">
        <w:rPr>
          <w:rFonts w:ascii="GHEA Mariam" w:hAnsi="GHEA Mariam"/>
          <w:sz w:val="22"/>
          <w:lang w:val="hy-AM"/>
        </w:rPr>
        <w:t>.</w:t>
      </w:r>
      <w:r>
        <w:rPr>
          <w:rFonts w:ascii="GHEA Mariam" w:hAnsi="GHEA Mariam"/>
          <w:sz w:val="22"/>
          <w:lang w:val="hy-AM"/>
        </w:rPr>
        <w:t>12</w:t>
      </w:r>
      <w:r w:rsidR="00EB638D" w:rsidRPr="00483B2B">
        <w:rPr>
          <w:rFonts w:ascii="GHEA Mariam" w:hAnsi="GHEA Mariam"/>
          <w:sz w:val="22"/>
          <w:lang w:val="hy-AM"/>
        </w:rPr>
        <w:t>.201</w:t>
      </w:r>
      <w:r w:rsidR="00EB638D">
        <w:rPr>
          <w:rFonts w:ascii="GHEA Mariam" w:hAnsi="GHEA Mariam"/>
          <w:sz w:val="22"/>
          <w:lang w:val="hy-AM"/>
        </w:rPr>
        <w:t>8</w:t>
      </w:r>
      <w:r w:rsidR="00EB638D" w:rsidRPr="00483B2B">
        <w:rPr>
          <w:rFonts w:ascii="GHEA Mariam" w:hAnsi="GHEA Mariam"/>
          <w:sz w:val="22"/>
          <w:lang w:val="hy-AM"/>
        </w:rPr>
        <w:t xml:space="preserve">թ. </w:t>
      </w:r>
      <w:r w:rsidR="00EB638D">
        <w:rPr>
          <w:rFonts w:ascii="GHEA Mariam" w:hAnsi="GHEA Mariam"/>
          <w:sz w:val="22"/>
          <w:lang w:val="hy-AM"/>
        </w:rPr>
        <w:t>վ</w:t>
      </w:r>
      <w:r>
        <w:rPr>
          <w:rFonts w:ascii="GHEA Mariam" w:hAnsi="GHEA Mariam"/>
          <w:sz w:val="22"/>
          <w:lang w:val="hy-AM"/>
        </w:rPr>
        <w:t>երսկսվա</w:t>
      </w:r>
      <w:r w:rsidR="00EB638D">
        <w:rPr>
          <w:rFonts w:ascii="GHEA Mariam" w:hAnsi="GHEA Mariam"/>
          <w:sz w:val="22"/>
          <w:lang w:val="hy-AM"/>
        </w:rPr>
        <w:t xml:space="preserve">ծ </w:t>
      </w:r>
      <w:r w:rsidR="00EB638D" w:rsidRPr="00483B2B">
        <w:rPr>
          <w:rFonts w:ascii="GHEA Mariam" w:hAnsi="GHEA Mariam"/>
          <w:sz w:val="22"/>
          <w:lang w:val="hy-AM"/>
        </w:rPr>
        <w:t xml:space="preserve"> թիվ </w:t>
      </w:r>
      <w:r>
        <w:rPr>
          <w:rFonts w:ascii="GHEA Mariam" w:hAnsi="GHEA Mariam"/>
          <w:sz w:val="22"/>
          <w:lang w:val="hy-AM"/>
        </w:rPr>
        <w:t>00154643</w:t>
      </w:r>
      <w:r w:rsidR="00EB638D" w:rsidRPr="00A60B28">
        <w:rPr>
          <w:rFonts w:ascii="GHEA Mariam" w:hAnsi="GHEA Mariam"/>
          <w:sz w:val="22"/>
          <w:lang w:val="hy-AM"/>
        </w:rPr>
        <w:t xml:space="preserve"> </w:t>
      </w:r>
      <w:r w:rsidR="00FD3731" w:rsidRPr="00483B2B">
        <w:rPr>
          <w:rFonts w:ascii="GHEA Mariam" w:hAnsi="GHEA Mariam"/>
          <w:sz w:val="22"/>
          <w:lang w:val="hy-AM"/>
        </w:rPr>
        <w:t>կատարողական վարույթը 60-օրյա ժամկետով:</w:t>
      </w:r>
    </w:p>
    <w:p w:rsidR="00FD3731" w:rsidRPr="00483B2B" w:rsidRDefault="00FD3731" w:rsidP="00304238">
      <w:pPr>
        <w:spacing w:after="0" w:line="276" w:lineRule="auto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3731" w:rsidRPr="00483B2B" w:rsidRDefault="00FD3731" w:rsidP="00304238">
      <w:pPr>
        <w:spacing w:after="0" w:line="276" w:lineRule="auto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83B2B">
          <w:rPr>
            <w:rStyle w:val="a3"/>
            <w:rFonts w:ascii="GHEA Mariam" w:hAnsi="GHEA Mariam"/>
            <w:sz w:val="22"/>
            <w:lang w:val="hy-AM"/>
          </w:rPr>
          <w:t>www.azdarar.am</w:t>
        </w:r>
      </w:hyperlink>
      <w:r w:rsidRPr="00483B2B">
        <w:rPr>
          <w:rFonts w:ascii="GHEA Mariam" w:hAnsi="GHEA Mariam"/>
          <w:sz w:val="22"/>
          <w:lang w:val="hy-AM"/>
        </w:rPr>
        <w:t xml:space="preserve"> ինտերնետային կայքում.</w:t>
      </w:r>
    </w:p>
    <w:p w:rsidR="00FD3731" w:rsidRPr="00483B2B" w:rsidRDefault="00FD3731" w:rsidP="00304238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Որոշման պատճենն ուղարկել կողմերին.</w:t>
      </w:r>
    </w:p>
    <w:p w:rsidR="00FD3731" w:rsidRPr="00483B2B" w:rsidRDefault="00FD3731" w:rsidP="00304238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bookmarkStart w:id="0" w:name="_GoBack"/>
      <w:bookmarkEnd w:id="0"/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Pr="00794844" w:rsidRDefault="00BD4D11" w:rsidP="00BD4D11">
      <w:pPr>
        <w:rPr>
          <w:rFonts w:ascii="Sylfaen" w:hAnsi="Sylfaen"/>
          <w:lang w:val="hy-AM"/>
        </w:rPr>
      </w:pP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ԱՎԱԳ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>ՀԱՐԿԱԴԻՐ ԿԱՏԱՐՈՂ ՝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      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Հ. ԱԼԵՔՍԱՆՅԱՆ</w:t>
      </w:r>
    </w:p>
    <w:p w:rsidR="001720BC" w:rsidRPr="00BD4D11" w:rsidRDefault="001720BC">
      <w:pPr>
        <w:rPr>
          <w:lang w:val="hy-AM"/>
        </w:rPr>
      </w:pPr>
    </w:p>
    <w:sectPr w:rsidR="001720BC" w:rsidRPr="00BD4D11" w:rsidSect="00BD4D1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4"/>
    <w:rsid w:val="00070A80"/>
    <w:rsid w:val="001370A9"/>
    <w:rsid w:val="001720BC"/>
    <w:rsid w:val="00304238"/>
    <w:rsid w:val="00BB2B52"/>
    <w:rsid w:val="00BD4D11"/>
    <w:rsid w:val="00C25FF4"/>
    <w:rsid w:val="00EB638D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8E37"/>
  <w15:chartTrackingRefBased/>
  <w15:docId w15:val="{BA9F7B48-FCD3-451C-9D4C-5104A02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3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Malatia-8</dc:creator>
  <cp:keywords/>
  <dc:description/>
  <cp:lastModifiedBy>Malatia-8</cp:lastModifiedBy>
  <cp:revision>6</cp:revision>
  <dcterms:created xsi:type="dcterms:W3CDTF">2018-08-07T10:42:00Z</dcterms:created>
  <dcterms:modified xsi:type="dcterms:W3CDTF">2019-02-08T07:50:00Z</dcterms:modified>
</cp:coreProperties>
</file>