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eastAsia="ru-RU"/>
        </w:rPr>
      </w:pP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eastAsia="ru-RU"/>
        </w:rPr>
        <w:t>&lt;&lt;</w:t>
      </w:r>
      <w:r w:rsidR="00467E55" w:rsidRPr="002B0044">
        <w:rPr>
          <w:rFonts w:ascii="GHEA Grapalat" w:eastAsia="Times New Roman" w:hAnsi="GHEA Grapalat"/>
          <w:i/>
          <w:iCs/>
          <w:noProof/>
          <w:lang w:eastAsia="ru-RU"/>
        </w:rPr>
        <w:t>2</w:t>
      </w:r>
      <w:r w:rsidR="00185BA7">
        <w:rPr>
          <w:rFonts w:ascii="GHEA Grapalat" w:eastAsia="Times New Roman" w:hAnsi="GHEA Grapalat"/>
          <w:i/>
          <w:iCs/>
          <w:noProof/>
          <w:lang w:eastAsia="ru-RU"/>
        </w:rPr>
        <w:t>7</w:t>
      </w:r>
      <w:r w:rsidRPr="002B0044">
        <w:rPr>
          <w:rFonts w:ascii="GHEA Grapalat" w:eastAsia="Times New Roman" w:hAnsi="GHEA Grapalat"/>
          <w:i/>
          <w:iCs/>
          <w:noProof/>
          <w:lang w:eastAsia="ru-RU"/>
        </w:rPr>
        <w:t>&gt;&gt;</w:t>
      </w:r>
      <w:r w:rsidR="00487F37" w:rsidRPr="002B0044">
        <w:rPr>
          <w:rFonts w:ascii="GHEA Grapalat" w:eastAsia="Times New Roman" w:hAnsi="GHEA Grapalat"/>
          <w:i/>
          <w:iCs/>
          <w:noProof/>
          <w:lang w:eastAsia="ru-RU"/>
        </w:rPr>
        <w:t xml:space="preserve"> </w:t>
      </w:r>
      <w:r w:rsidR="00467E55" w:rsidRPr="002B0044">
        <w:rPr>
          <w:rFonts w:ascii="GHEA Grapalat" w:eastAsia="Times New Roman" w:hAnsi="GHEA Grapalat"/>
          <w:i/>
          <w:iCs/>
          <w:noProof/>
          <w:lang w:eastAsia="ru-RU"/>
        </w:rPr>
        <w:t>փետրվար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201</w:t>
      </w:r>
      <w:r w:rsidRPr="002B0044">
        <w:rPr>
          <w:rFonts w:ascii="GHEA Grapalat" w:eastAsia="Times New Roman" w:hAnsi="GHEA Grapalat"/>
          <w:i/>
          <w:iCs/>
          <w:noProof/>
          <w:lang w:eastAsia="ru-RU"/>
        </w:rPr>
        <w:t>8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թ.                                     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  <w:t xml:space="preserve">                     ք. Վեդի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Հարկադիր կատարումն ապահովող  ծառայության Արարատի մարզային բաժնի ավագ հարկադիր կատարող, արդարադատության մայոր` Ա. Գևորգյանս ուսումնասիրելով </w:t>
      </w:r>
      <w:r w:rsidR="00185BA7"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>16.08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.201</w:t>
      </w:r>
      <w:r w:rsidR="00185BA7"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>8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9C3625" w:rsidRPr="00AD49E1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հարուցված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թիվ </w:t>
      </w:r>
      <w:r w:rsidR="00185BA7"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0442005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կատարողական վարույթի նյութերը.</w:t>
      </w:r>
    </w:p>
    <w:p w:rsidR="00EF5241" w:rsidRPr="002B0044" w:rsidRDefault="00EF5241" w:rsidP="00EF5241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ab/>
        <w:t xml:space="preserve">ՀՀ Արարատի և Վայոց Ձորի մարզերի ընդհանուր իրավասության դատարանի կողմից </w:t>
      </w:r>
      <w:r w:rsidR="00185BA7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13.03.2018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թ. տրված թիվ ԱՎԴ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/</w:t>
      </w:r>
      <w:r w:rsidR="00185BA7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0873/02/16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կատարողական թերթով պետք է </w:t>
      </w:r>
      <w:r w:rsidR="00185BA7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Վալերի Յուրխանովից, Արեգա Յուրխանով</w:t>
      </w:r>
      <w:r w:rsidR="00AD49E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այից</w:t>
      </w:r>
      <w:r w:rsidR="00467E55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համապարտության կարգով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 xml:space="preserve"> հօգուտ </w:t>
      </w:r>
      <w:r w:rsidR="00185BA7">
        <w:rPr>
          <w:rFonts w:ascii="GHEA Grapalat" w:eastAsia="Times New Roman" w:hAnsi="GHEA Grapalat"/>
          <w:bCs/>
          <w:i/>
          <w:iCs/>
          <w:noProof/>
          <w:color w:val="000000"/>
          <w:lang w:eastAsia="ru-RU"/>
        </w:rPr>
        <w:t>Իրինա</w:t>
      </w:r>
      <w:r w:rsidR="00185BA7" w:rsidRPr="00185BA7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185BA7">
        <w:rPr>
          <w:rFonts w:ascii="GHEA Grapalat" w:eastAsia="Times New Roman" w:hAnsi="GHEA Grapalat"/>
          <w:bCs/>
          <w:i/>
          <w:iCs/>
          <w:noProof/>
          <w:color w:val="000000"/>
          <w:lang w:eastAsia="ru-RU"/>
        </w:rPr>
        <w:t>Գալոյանի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 xml:space="preserve"> բռնագանձել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185BA7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1.300.000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Հ դրամ, </w:t>
      </w:r>
      <w:r w:rsidR="00185BA7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25.000 ՀՀ դրամ, որպես հայցվորի կողմից նախապես վճարված պետական տուրքի գումար, ՀՀ Քաղաքացիական օրրնսգրքի 411-րդ հոդվածով հաշվարկվող տոկոսներ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,  ինչպես նաև 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&lt;&lt;Դատական ակտերի հարկադրի կատարման  մասին¦  ՀՀ օրենքի 67  հոդվածի 2-րդ մասի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«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>ա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»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</w:p>
    <w:p w:rsidR="00467E55" w:rsidRPr="002B0044" w:rsidRDefault="00467E55" w:rsidP="00467E55">
      <w:pPr>
        <w:spacing w:after="0" w:line="240" w:lineRule="auto"/>
        <w:jc w:val="both"/>
        <w:rPr>
          <w:rFonts w:ascii="GHEA Grapalat" w:eastAsia="Times New Roman" w:hAnsi="GHEA Grapalat"/>
          <w:i/>
          <w:lang w:val="hy-AM"/>
        </w:rPr>
      </w:pPr>
      <w:r w:rsidRPr="002B0044">
        <w:rPr>
          <w:rFonts w:ascii="GHEA Grapalat" w:eastAsia="Times New Roman" w:hAnsi="GHEA Grapalat"/>
          <w:i/>
          <w:lang w:val="hy-AM"/>
        </w:rPr>
        <w:t xml:space="preserve">Կատարողական գործողությունների ընթացքում պարտապան </w:t>
      </w:r>
      <w:proofErr w:type="spellStart"/>
      <w:r w:rsidR="00185BA7">
        <w:rPr>
          <w:rFonts w:ascii="GHEA Grapalat" w:eastAsia="Times New Roman" w:hAnsi="GHEA Grapalat"/>
          <w:i/>
        </w:rPr>
        <w:t>Արեգա</w:t>
      </w:r>
      <w:proofErr w:type="spellEnd"/>
      <w:r w:rsidR="00185BA7" w:rsidRPr="00185BA7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="00185BA7">
        <w:rPr>
          <w:rFonts w:ascii="GHEA Grapalat" w:eastAsia="Times New Roman" w:hAnsi="GHEA Grapalat"/>
          <w:i/>
        </w:rPr>
        <w:t>Սերգեյի</w:t>
      </w:r>
      <w:proofErr w:type="spellEnd"/>
      <w:r w:rsidR="00185BA7" w:rsidRPr="00185BA7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="00185BA7">
        <w:rPr>
          <w:rFonts w:ascii="GHEA Grapalat" w:eastAsia="Times New Roman" w:hAnsi="GHEA Grapalat"/>
          <w:i/>
        </w:rPr>
        <w:t>Յուրխանովան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չունի անշարժ և շարժական գույք, որոնց վրա կարելի է բռնագանձում տարածել, իսկ եկամուտների /աշխատավարձ/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</w:t>
      </w:r>
      <w:bookmarkStart w:id="0" w:name="_GoBack"/>
      <w:bookmarkEnd w:id="0"/>
      <w:r w:rsidRPr="002B0044">
        <w:rPr>
          <w:rFonts w:ascii="GHEA Grapalat" w:eastAsia="Times New Roman" w:hAnsi="GHEA Grapalat"/>
          <w:i/>
          <w:lang w:val="hy-AM"/>
        </w:rPr>
        <w:t xml:space="preserve">յան դեպքում անհնարին կդառնա այդ կամ այլ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այլ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կատարումը։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4"/>
          <w:szCs w:val="24"/>
          <w:lang w:val="hy-AM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noProof/>
          <w:lang w:val="hy-AM"/>
        </w:rPr>
        <w:t xml:space="preserve">   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Վերոգրյալի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հիման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վրա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ղեկավարվելով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Սնանկության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6-</w:t>
      </w:r>
      <w:r w:rsidRPr="002B0044">
        <w:rPr>
          <w:rFonts w:ascii="GHEA Grapalat" w:eastAsia="Times New Roman" w:hAnsi="GHEA Grapalat"/>
          <w:i/>
          <w:noProof/>
          <w:lang w:val="hy-AM"/>
        </w:rPr>
        <w:t>րդ 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,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Դատական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ակտերի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հարկադիր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կատարման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37-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կետով</w:t>
      </w:r>
      <w:r w:rsidRPr="002B0044">
        <w:rPr>
          <w:rFonts w:ascii="GHEA Grapalat" w:eastAsia="Times New Roman" w:hAnsi="GHEA Grapalat"/>
          <w:i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</w:pP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  <w:u w:val="single"/>
          <w:lang w:val="hy-AM"/>
        </w:rPr>
        <w:t>Կասեցնել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="00185BA7">
        <w:rPr>
          <w:rFonts w:ascii="GHEA Grapalat" w:eastAsia="Times New Roman" w:hAnsi="GHEA Grapalat"/>
          <w:bCs/>
          <w:i/>
          <w:iCs/>
          <w:noProof/>
          <w:lang w:val="af-ZA" w:eastAsia="ru-RU"/>
        </w:rPr>
        <w:t>16.08.2018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185BA7"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հարուցված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թիվ </w:t>
      </w:r>
      <w:r w:rsidR="00185BA7"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04442005</w:t>
      </w:r>
      <w:r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կատարողական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վարույթը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ժամկետով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Առաջարկել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պահանջատիրոջը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և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պարտապանին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նրանցից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որևէ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մեկի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նախաձեռնությամբ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ժամկետում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սնանկության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հայց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ներկայացնել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: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Սույն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երկու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աշխատանքային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օրվա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ընթացքում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հրապարակել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iCs/>
          <w:noProof/>
          <w:color w:val="8DB3E2"/>
          <w:u w:val="single"/>
          <w:lang w:val="af-ZA"/>
        </w:rPr>
        <w:t>www.azdarar.am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ինտերնետային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կայքում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Որոշման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պատճեն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ուղարկել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կողմերին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կարող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է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բողոքարկվել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ՀՀ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Վարչական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կամ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վերադասության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կարգով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`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ստանալու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օրվանից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տասնօրյա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ժամկետում</w:t>
      </w:r>
      <w:r w:rsidRPr="002B0044">
        <w:rPr>
          <w:rFonts w:ascii="GHEA Grapalat" w:eastAsia="Times New Roman" w:hAnsi="GHEA Grapalat"/>
          <w:bCs/>
          <w:i/>
          <w:iCs/>
          <w:noProof/>
          <w:lang w:val="af-ZA" w:eastAsia="ru-RU"/>
        </w:rPr>
        <w:t>: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</w:t>
      </w:r>
    </w:p>
    <w:p w:rsidR="00F60CF9" w:rsidRPr="002B0044" w:rsidRDefault="00EF5241" w:rsidP="00F50166">
      <w:pPr>
        <w:spacing w:after="0" w:line="240" w:lineRule="auto"/>
        <w:rPr>
          <w:i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F60CF9" w:rsidRPr="002B0044" w:rsidSect="00185BA7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185BA7"/>
    <w:rsid w:val="002B0044"/>
    <w:rsid w:val="00467E55"/>
    <w:rsid w:val="00487F37"/>
    <w:rsid w:val="008B778D"/>
    <w:rsid w:val="00947BCA"/>
    <w:rsid w:val="009C3625"/>
    <w:rsid w:val="00AD49E1"/>
    <w:rsid w:val="00EF5241"/>
    <w:rsid w:val="00F50166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10</cp:revision>
  <cp:lastPrinted>2019-02-26T14:06:00Z</cp:lastPrinted>
  <dcterms:created xsi:type="dcterms:W3CDTF">2018-11-23T08:07:00Z</dcterms:created>
  <dcterms:modified xsi:type="dcterms:W3CDTF">2019-02-26T14:06:00Z</dcterms:modified>
</cp:coreProperties>
</file>