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75" w:rsidRPr="002A321E" w:rsidRDefault="00F74F71" w:rsidP="00E27875">
      <w:pPr>
        <w:rPr>
          <w:rFonts w:ascii="Sylfaen" w:hAnsi="Sylfaen"/>
          <w:i/>
          <w:lang w:val="en-US"/>
        </w:rPr>
      </w:pPr>
      <w:r>
        <w:rPr>
          <w:rFonts w:ascii="Sylfaen" w:hAnsi="Sylfaen"/>
          <w:i/>
          <w:lang w:val="en-US"/>
        </w:rPr>
        <w:softHyphen/>
      </w:r>
      <w:bookmarkStart w:id="0" w:name="_GoBack"/>
      <w:bookmarkEnd w:id="0"/>
    </w:p>
    <w:p w:rsidR="00E27875" w:rsidRPr="002A321E" w:rsidRDefault="00E27875" w:rsidP="00D40CEB">
      <w:pPr>
        <w:spacing w:line="276" w:lineRule="auto"/>
        <w:jc w:val="center"/>
        <w:rPr>
          <w:rFonts w:ascii="GHEA Grapalat" w:hAnsi="GHEA Grapalat"/>
          <w:b/>
          <w:i/>
          <w:lang w:val="hy-AM"/>
        </w:rPr>
      </w:pPr>
      <w:r w:rsidRPr="002A321E">
        <w:rPr>
          <w:rFonts w:ascii="GHEA Grapalat" w:hAnsi="GHEA Grapalat"/>
          <w:b/>
          <w:i/>
          <w:lang w:val="hy-AM"/>
        </w:rPr>
        <w:t>Ո Ր Ո Շ ՈՒ Մ</w:t>
      </w:r>
    </w:p>
    <w:p w:rsidR="00A6031F" w:rsidRPr="002A321E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E27875" w:rsidRDefault="00A13EEA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18"/>
          <w:szCs w:val="18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«</w:t>
      </w:r>
      <w:r w:rsidR="007E2C3A">
        <w:rPr>
          <w:rFonts w:ascii="GHEA Grapalat" w:hAnsi="GHEA Grapalat"/>
          <w:i/>
          <w:sz w:val="20"/>
          <w:szCs w:val="20"/>
          <w:lang w:val="hy-AM"/>
        </w:rPr>
        <w:t>11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» </w:t>
      </w:r>
      <w:r w:rsidR="002E4648">
        <w:rPr>
          <w:rFonts w:ascii="GHEA Grapalat" w:hAnsi="GHEA Grapalat"/>
          <w:i/>
          <w:sz w:val="20"/>
          <w:szCs w:val="20"/>
          <w:lang w:val="hy-AM"/>
        </w:rPr>
        <w:t>Մարտի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201</w:t>
      </w:r>
      <w:r w:rsidR="00A6031F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թ.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                                                            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ք.Ալավերդի</w:t>
      </w:r>
      <w:proofErr w:type="spellEnd"/>
    </w:p>
    <w:p w:rsidR="002E4648" w:rsidRPr="002A321E" w:rsidRDefault="002E4648" w:rsidP="00783CD3">
      <w:pPr>
        <w:spacing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6031F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</w:t>
      </w:r>
      <w:r w:rsidR="005F7940" w:rsidRPr="002A321E">
        <w:rPr>
          <w:rFonts w:ascii="GHEA Grapalat" w:hAnsi="GHEA Grapalat"/>
          <w:i/>
          <w:sz w:val="20"/>
          <w:szCs w:val="20"/>
          <w:lang w:val="hy-AM"/>
        </w:rPr>
        <w:t>Հ</w:t>
      </w:r>
      <w:r w:rsidR="00A13EEA" w:rsidRPr="002A321E">
        <w:rPr>
          <w:rFonts w:ascii="GHEA Grapalat" w:hAnsi="GHEA Grapalat"/>
          <w:i/>
          <w:sz w:val="20"/>
          <w:szCs w:val="20"/>
          <w:lang w:val="hy-AM"/>
        </w:rPr>
        <w:t>արկադիր կատարումն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ապահովող ծառայության Լոռու մարզային բաժնի</w:t>
      </w:r>
      <w:r w:rsidR="00783CD3" w:rsidRPr="00783CD3">
        <w:rPr>
          <w:rFonts w:ascii="GHEA Grapalat" w:hAnsi="GHEA Grapalat"/>
          <w:i/>
          <w:sz w:val="20"/>
          <w:szCs w:val="20"/>
          <w:lang w:val="hy-AM"/>
        </w:rPr>
        <w:t xml:space="preserve"> Ալավերդի-Թումանյան տարածաշրջանի բաժանմունքի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ավագ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հարկադիր կատարող, արդարադատության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մայոր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՝ 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Արկադիա</w:t>
      </w:r>
      <w:proofErr w:type="spellEnd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Նոնինյանս</w:t>
      </w:r>
      <w:proofErr w:type="spellEnd"/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ուսումնասիրելով </w:t>
      </w:r>
      <w:r w:rsidR="007E2C3A">
        <w:rPr>
          <w:rFonts w:ascii="GHEA Grapalat" w:hAnsi="GHEA Grapalat"/>
          <w:i/>
          <w:sz w:val="20"/>
          <w:szCs w:val="20"/>
          <w:lang w:val="hy-AM"/>
        </w:rPr>
        <w:t>14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.0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560555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թ. 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թիվ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7E2C3A">
        <w:rPr>
          <w:rFonts w:ascii="GHEA Grapalat" w:hAnsi="GHEA Grapalat"/>
          <w:i/>
          <w:sz w:val="20"/>
          <w:szCs w:val="20"/>
          <w:lang w:val="hy-AM"/>
        </w:rPr>
        <w:t>04939200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վարույթի նյութերը.</w:t>
      </w:r>
    </w:p>
    <w:p w:rsidR="002E4648" w:rsidRPr="002A321E" w:rsidRDefault="002E4648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A6031F" w:rsidRDefault="00E27875" w:rsidP="00D40CEB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ՊԱՐԶԵՑԻ</w:t>
      </w:r>
    </w:p>
    <w:p w:rsidR="002E4648" w:rsidRPr="002A321E" w:rsidRDefault="002E4648" w:rsidP="00D40CEB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BB50E9" w:rsidRPr="002A321E" w:rsidRDefault="00BB50E9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ՀՀ Լոռու մարզի ընդհանուր իրավասության</w:t>
      </w:r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դատարանի կողմից 12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.0</w:t>
      </w:r>
      <w:r w:rsidR="007E2C3A">
        <w:rPr>
          <w:rFonts w:ascii="GHEA Grapalat" w:hAnsi="GHEA Grapalat"/>
          <w:i/>
          <w:sz w:val="20"/>
          <w:szCs w:val="20"/>
          <w:lang w:val="hy-AM"/>
        </w:rPr>
        <w:t>2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9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թ.-ին տրված թիվ ԼԴ</w:t>
      </w:r>
      <w:r w:rsidR="007E2C3A">
        <w:rPr>
          <w:rFonts w:ascii="GHEA Grapalat" w:hAnsi="GHEA Grapalat"/>
          <w:i/>
          <w:sz w:val="20"/>
          <w:szCs w:val="20"/>
          <w:lang w:val="hy-AM"/>
        </w:rPr>
        <w:t>2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/</w:t>
      </w:r>
      <w:r w:rsidR="007E2C3A">
        <w:rPr>
          <w:rFonts w:ascii="GHEA Grapalat" w:hAnsi="GHEA Grapalat"/>
          <w:i/>
          <w:sz w:val="20"/>
          <w:szCs w:val="20"/>
          <w:lang w:val="hy-AM"/>
        </w:rPr>
        <w:t>0083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/02/1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8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թերթի համաձայն պետք է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Ռուզաննա 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Բագրատի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Տիրացվյանից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և 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Ռոմիկ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Վարուժանի 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Արամյանից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համապարտության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կարգով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հօգուտ &lt;&lt;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Ֆինքա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ՈՒՎԿ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&gt;&gt; ՓԲԸ-ի բռնագանձել </w:t>
      </w:r>
      <w:r w:rsidR="003A188B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1</w:t>
      </w:r>
      <w:r w:rsidR="007E2C3A" w:rsidRPr="007E2C3A">
        <w:rPr>
          <w:rFonts w:ascii="GHEA Grapalat" w:hAnsi="GHEA Grapalat"/>
          <w:i/>
          <w:sz w:val="20"/>
          <w:szCs w:val="20"/>
          <w:lang w:val="hy-AM"/>
        </w:rPr>
        <w:t>.</w:t>
      </w:r>
      <w:r w:rsidR="007E2C3A">
        <w:rPr>
          <w:rFonts w:ascii="GHEA Grapalat" w:hAnsi="GHEA Grapalat"/>
          <w:i/>
          <w:sz w:val="20"/>
          <w:szCs w:val="20"/>
          <w:lang w:val="hy-AM"/>
        </w:rPr>
        <w:t>038.091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 ՀՀ դրամ և տոկոսներ սկսած 2</w:t>
      </w:r>
      <w:r w:rsidR="007E2C3A" w:rsidRPr="007E2C3A">
        <w:rPr>
          <w:rFonts w:ascii="GHEA Grapalat" w:hAnsi="GHEA Grapalat"/>
          <w:i/>
          <w:sz w:val="20"/>
          <w:szCs w:val="20"/>
          <w:lang w:val="hy-AM"/>
        </w:rPr>
        <w:t>2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.0</w:t>
      </w:r>
      <w:r w:rsidR="007E2C3A" w:rsidRPr="007E2C3A">
        <w:rPr>
          <w:rFonts w:ascii="GHEA Grapalat" w:hAnsi="GHEA Grapalat"/>
          <w:i/>
          <w:sz w:val="20"/>
          <w:szCs w:val="20"/>
          <w:lang w:val="hy-AM"/>
        </w:rPr>
        <w:t>8</w:t>
      </w:r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.2018թ-ից </w:t>
      </w:r>
      <w:proofErr w:type="spellStart"/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>մինչև</w:t>
      </w:r>
      <w:proofErr w:type="spellEnd"/>
      <w:r w:rsidR="005D63E2" w:rsidRPr="005D63E2">
        <w:rPr>
          <w:rFonts w:ascii="GHEA Grapalat" w:hAnsi="GHEA Grapalat"/>
          <w:i/>
          <w:sz w:val="20"/>
          <w:szCs w:val="20"/>
          <w:lang w:val="hy-AM"/>
        </w:rPr>
        <w:t xml:space="preserve"> պարտավորության կատարման օրը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:</w:t>
      </w:r>
    </w:p>
    <w:p w:rsidR="00BB50E9" w:rsidRDefault="0098120F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946671" w:rsidRPr="00946671">
        <w:rPr>
          <w:rFonts w:ascii="GHEA Grapalat" w:hAnsi="GHEA Grapalat"/>
          <w:i/>
          <w:sz w:val="20"/>
          <w:szCs w:val="20"/>
          <w:lang w:val="hy-AM"/>
        </w:rPr>
        <w:t>Ինչպես նաև</w:t>
      </w:r>
      <w:r w:rsidRPr="0098120F">
        <w:rPr>
          <w:rFonts w:ascii="GHEA Grapalat" w:hAnsi="GHEA Grapalat"/>
          <w:i/>
          <w:sz w:val="20"/>
          <w:szCs w:val="20"/>
          <w:lang w:val="hy-AM"/>
        </w:rPr>
        <w:t xml:space="preserve"> պետք է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բռնագանձել </w:t>
      </w:r>
      <w:r w:rsidR="002A321E" w:rsidRPr="002A321E">
        <w:rPr>
          <w:rFonts w:ascii="GHEA Grapalat" w:hAnsi="GHEA Grapalat"/>
          <w:i/>
          <w:sz w:val="20"/>
          <w:szCs w:val="20"/>
          <w:lang w:val="hy-AM"/>
        </w:rPr>
        <w:t>բռնագանձման ենթակա գումարի 5 տոկոսը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>, որպես կատարողական գործողությունների կատարման ծախս։</w:t>
      </w:r>
    </w:p>
    <w:p w:rsidR="007E2C3A" w:rsidRDefault="007E2C3A" w:rsidP="00946671">
      <w:pPr>
        <w:tabs>
          <w:tab w:val="left" w:pos="3060"/>
        </w:tabs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Պարզվել է, որ պարտապան Ռուզաննա </w:t>
      </w:r>
      <w:proofErr w:type="spellStart"/>
      <w:r>
        <w:rPr>
          <w:rFonts w:ascii="GHEA Grapalat" w:hAnsi="GHEA Grapalat"/>
          <w:i/>
          <w:sz w:val="20"/>
          <w:szCs w:val="20"/>
          <w:lang w:val="hy-AM"/>
        </w:rPr>
        <w:t>Բագրատի</w:t>
      </w:r>
      <w:proofErr w:type="spellEnd"/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i/>
          <w:sz w:val="20"/>
          <w:szCs w:val="20"/>
          <w:lang w:val="hy-AM"/>
        </w:rPr>
        <w:t>Տիրացվյանը</w:t>
      </w:r>
      <w:proofErr w:type="spellEnd"/>
      <w:r>
        <w:rPr>
          <w:rFonts w:ascii="GHEA Grapalat" w:hAnsi="GHEA Grapalat"/>
          <w:i/>
          <w:sz w:val="20"/>
          <w:szCs w:val="20"/>
          <w:lang w:val="hy-AM"/>
        </w:rPr>
        <w:t xml:space="preserve"> աշխատում է &lt;&lt;Թեղուտի միջնակարգ դպրոց&gt;&gt; ՊՈԱԿ-ում, որպես մանկավարժի օգնական։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  Ի կատարումն կատարողական թերթի ձեռնարկված կատարողական գործողությունների ընթացքում </w:t>
      </w:r>
      <w:r w:rsidR="00BB50E9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պարտապան </w:t>
      </w:r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Ռուզաննա 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Բագրատի</w:t>
      </w:r>
      <w:proofErr w:type="spellEnd"/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Տիրացվյանին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սեփականության իրավունքով պատկանող գույք՝ ներառյալ դրամական միջոցներ և արժեթղթեր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ինչպես նաև գույքային իրավունքներ հայտնաբերելու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դրանց գտնվելու վայրը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, կազմն ու քանակը պարզելու նպատակով «Դ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մասին» ՀՀ օրենքի 40 հոդվածի 3–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րդ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 համաձայն հայտարարվել է գույքի հետախուզում և համապատասխան հարցումներ են ուղարկվել գույքի հաշվառում /կամ գրանցում/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իրականցնող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իրավասու պետական մարմինների և այլ կազմակերպությունների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, ինչպես նաև ՀՀ տարածքում գործող բոլոր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առևտրային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բանկերին։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Այսպիսով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պարտապանին սեփականության (ընդհանուր համատեղ և /կամ/ բաժնային սեփականության)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, գույքային իրավունքներ և դրամական միջոցներ հայտնաբերելու ուղղությամբ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ձեռնարված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>՝ օրենքով թույլատրելի բոլոր միջոցները սպառվել են։</w:t>
      </w:r>
    </w:p>
    <w:p w:rsidR="000F79D6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Արդյունքում վերջինիս սեփականության իրավունքով պատկանող գույք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գույքային իրավունքներ և</w:t>
      </w:r>
      <w:r w:rsidR="007E2C3A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7E2C3A">
        <w:rPr>
          <w:rFonts w:ascii="GHEA Grapalat" w:hAnsi="GHEA Grapalat"/>
          <w:i/>
          <w:sz w:val="20"/>
          <w:szCs w:val="20"/>
          <w:lang w:val="hy-AM"/>
        </w:rPr>
        <w:t>ալյ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դրամական միջոցներ չեն հայտնաբերվել</w:t>
      </w:r>
      <w:r w:rsidR="0098120F" w:rsidRPr="0098120F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, որոնց վրա հնարավոր լինի բռնագանձում տարածել:</w:t>
      </w:r>
    </w:p>
    <w:p w:rsidR="000F79D6" w:rsidRPr="002A321E" w:rsidRDefault="000F79D6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Ձեռնարկված կատարողական գործողությունների արդյունքում ի հայտ են եկել օրենքով սահմանված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հատկանիշներ:</w:t>
      </w:r>
    </w:p>
    <w:p w:rsidR="00A6031F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Վերոգր</w:t>
      </w:r>
      <w:r w:rsidR="00DA5CF9">
        <w:rPr>
          <w:rFonts w:ascii="GHEA Grapalat" w:hAnsi="GHEA Grapalat"/>
          <w:i/>
          <w:sz w:val="20"/>
          <w:szCs w:val="20"/>
          <w:lang w:val="hy-AM"/>
        </w:rPr>
        <w:t>յալի</w:t>
      </w:r>
      <w:proofErr w:type="spellEnd"/>
      <w:r w:rsidR="00256350">
        <w:rPr>
          <w:rFonts w:ascii="GHEA Grapalat" w:hAnsi="GHEA Grapalat"/>
          <w:i/>
          <w:sz w:val="20"/>
          <w:szCs w:val="20"/>
          <w:lang w:val="hy-AM"/>
        </w:rPr>
        <w:t xml:space="preserve"> հիման վրա և ղեկավարվելով </w:t>
      </w:r>
      <w:r w:rsidR="00DA5CF9">
        <w:rPr>
          <w:rFonts w:ascii="GHEA Grapalat" w:hAnsi="GHEA Grapalat"/>
          <w:i/>
          <w:sz w:val="20"/>
          <w:szCs w:val="20"/>
          <w:lang w:val="hy-AM"/>
        </w:rPr>
        <w:t>&lt;&lt;</w:t>
      </w:r>
      <w:proofErr w:type="spellStart"/>
      <w:r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DA5CF9">
        <w:rPr>
          <w:rFonts w:ascii="GHEA Grapalat" w:hAnsi="GHEA Grapalat"/>
          <w:i/>
          <w:sz w:val="20"/>
          <w:szCs w:val="20"/>
          <w:lang w:val="hy-AM"/>
        </w:rPr>
        <w:t xml:space="preserve"> մասին&gt;&gt;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6-րդ հոդվածի 2-րդ մասով</w:t>
      </w:r>
      <w:r w:rsidR="00E1249C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DA5CF9">
        <w:rPr>
          <w:rFonts w:ascii="GHEA Grapalat" w:hAnsi="GHEA Grapalat"/>
          <w:i/>
          <w:sz w:val="20"/>
          <w:szCs w:val="20"/>
          <w:lang w:val="hy-AM"/>
        </w:rPr>
        <w:t>, &lt;&lt;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>Դ</w:t>
      </w:r>
      <w:r w:rsidR="00C30D38" w:rsidRPr="002A321E">
        <w:rPr>
          <w:rFonts w:ascii="GHEA Grapalat" w:hAnsi="GHEA Grapalat"/>
          <w:i/>
          <w:sz w:val="20"/>
          <w:szCs w:val="20"/>
          <w:lang w:val="hy-AM"/>
        </w:rPr>
        <w:t>ատական ակտերի հարկադիր կատարման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մասին</w:t>
      </w:r>
      <w:r w:rsidR="00DA5CF9">
        <w:rPr>
          <w:rFonts w:ascii="GHEA Grapalat" w:hAnsi="GHEA Grapalat"/>
          <w:i/>
          <w:sz w:val="20"/>
          <w:szCs w:val="20"/>
          <w:lang w:val="hy-AM"/>
        </w:rPr>
        <w:t>&gt;&gt;</w:t>
      </w: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ՀՀ օրենքի 28-րդ հոդվածով և 37-րդ հոդվածի 8-րդ կետով`</w:t>
      </w:r>
    </w:p>
    <w:p w:rsidR="00A6031F" w:rsidRDefault="00E27875" w:rsidP="001B35F6">
      <w:pPr>
        <w:spacing w:line="276" w:lineRule="auto"/>
        <w:jc w:val="center"/>
        <w:rPr>
          <w:rFonts w:ascii="GHEA Grapalat" w:hAnsi="GHEA Grapalat"/>
          <w:i/>
          <w:lang w:val="hy-AM"/>
        </w:rPr>
      </w:pPr>
      <w:r w:rsidRPr="002A321E">
        <w:rPr>
          <w:rFonts w:ascii="GHEA Grapalat" w:hAnsi="GHEA Grapalat"/>
          <w:i/>
          <w:lang w:val="hy-AM"/>
        </w:rPr>
        <w:t>ՈՐՈՇԵՑԻ</w:t>
      </w:r>
    </w:p>
    <w:p w:rsidR="002E4648" w:rsidRPr="002A321E" w:rsidRDefault="002E4648" w:rsidP="001B35F6">
      <w:pPr>
        <w:spacing w:line="276" w:lineRule="auto"/>
        <w:jc w:val="center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Կաս</w:t>
      </w:r>
      <w:r w:rsidR="0005326D" w:rsidRPr="002A321E">
        <w:rPr>
          <w:rFonts w:ascii="GHEA Grapalat" w:hAnsi="GHEA Grapalat"/>
          <w:i/>
          <w:sz w:val="20"/>
          <w:szCs w:val="20"/>
          <w:lang w:val="hy-AM"/>
        </w:rPr>
        <w:t xml:space="preserve">եցնել՝ </w:t>
      </w:r>
      <w:r w:rsidR="007E2C3A">
        <w:rPr>
          <w:rFonts w:ascii="GHEA Grapalat" w:hAnsi="GHEA Grapalat"/>
          <w:i/>
          <w:sz w:val="20"/>
          <w:szCs w:val="20"/>
          <w:lang w:val="hy-AM"/>
        </w:rPr>
        <w:t>14</w:t>
      </w:r>
      <w:r w:rsidR="000F79D6" w:rsidRPr="002A321E">
        <w:rPr>
          <w:rFonts w:ascii="GHEA Grapalat" w:hAnsi="GHEA Grapalat"/>
          <w:i/>
          <w:sz w:val="20"/>
          <w:szCs w:val="20"/>
          <w:lang w:val="hy-AM"/>
        </w:rPr>
        <w:t>.</w:t>
      </w:r>
      <w:r w:rsidR="003E2189" w:rsidRPr="002A321E">
        <w:rPr>
          <w:rFonts w:ascii="GHEA Grapalat" w:hAnsi="GHEA Grapalat"/>
          <w:i/>
          <w:sz w:val="20"/>
          <w:szCs w:val="20"/>
          <w:lang w:val="hy-AM"/>
        </w:rPr>
        <w:t>0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2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.201</w:t>
      </w:r>
      <w:r w:rsidR="00882ECE" w:rsidRPr="002A321E">
        <w:rPr>
          <w:rFonts w:ascii="GHEA Grapalat" w:hAnsi="GHEA Grapalat"/>
          <w:i/>
          <w:sz w:val="20"/>
          <w:szCs w:val="20"/>
          <w:lang w:val="hy-AM"/>
        </w:rPr>
        <w:t>9</w:t>
      </w:r>
      <w:r w:rsidR="005A2461" w:rsidRPr="002A321E">
        <w:rPr>
          <w:rFonts w:ascii="GHEA Grapalat" w:hAnsi="GHEA Grapalat"/>
          <w:i/>
          <w:sz w:val="20"/>
          <w:szCs w:val="20"/>
          <w:lang w:val="hy-AM"/>
        </w:rPr>
        <w:t xml:space="preserve">թ-ին </w:t>
      </w:r>
      <w:r w:rsidR="002E4648">
        <w:rPr>
          <w:rFonts w:ascii="GHEA Grapalat" w:hAnsi="GHEA Grapalat"/>
          <w:i/>
          <w:sz w:val="20"/>
          <w:szCs w:val="20"/>
          <w:lang w:val="hy-AM"/>
        </w:rPr>
        <w:t>հարուցված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թիվ` </w:t>
      </w:r>
      <w:r w:rsidR="007E2C3A">
        <w:rPr>
          <w:rFonts w:ascii="GHEA Grapalat" w:hAnsi="GHEA Grapalat"/>
          <w:i/>
          <w:sz w:val="20"/>
          <w:szCs w:val="20"/>
          <w:lang w:val="hy-AM"/>
        </w:rPr>
        <w:t>04939200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կատարողական վարույթը 60-օրյա ժամկետով. Առաջարկել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պահանջատիրոջը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և պարտապանին նրանցից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որևէ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սնանկության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հայց ներկայացնել դատարան.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E27875" w:rsidRPr="002A321E">
        <w:rPr>
          <w:rFonts w:ascii="GHEA Grapalat" w:hAnsi="GHEA Grapalat"/>
          <w:i/>
          <w:sz w:val="20"/>
          <w:szCs w:val="20"/>
          <w:u w:val="single"/>
          <w:lang w:val="hy-AM"/>
        </w:rPr>
        <w:t xml:space="preserve">www.azdarar.am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ինտերնետային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կայքում</w:t>
      </w:r>
      <w:proofErr w:type="spellEnd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.</w:t>
      </w:r>
    </w:p>
    <w:p w:rsidR="00E27875" w:rsidRPr="002A321E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Որոշման պատճեն ուղարկել կողմերին.</w:t>
      </w:r>
    </w:p>
    <w:p w:rsidR="002E4648" w:rsidRDefault="00946671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 xml:space="preserve">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Որոշումը կարող է բողոքարկվել ՀՀ վարչական դատարան կամ վերադասության կարգով` որոշումը ստանալու օրվանից տասնօրյա ընթացքում: </w:t>
      </w:r>
    </w:p>
    <w:p w:rsidR="00946671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F57824" w:rsidRDefault="00F57824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</w:p>
    <w:p w:rsidR="00E27875" w:rsidRPr="002A321E" w:rsidRDefault="00E27875" w:rsidP="00946671">
      <w:pPr>
        <w:jc w:val="both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D03A85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 xml:space="preserve">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Ավագ հ</w:t>
      </w:r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արկադիր կատարող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 xml:space="preserve"> </w:t>
      </w:r>
    </w:p>
    <w:p w:rsidR="00845B43" w:rsidRPr="002A321E" w:rsidRDefault="00D03A85" w:rsidP="00D40CEB">
      <w:pPr>
        <w:spacing w:line="276" w:lineRule="auto"/>
        <w:outlineLvl w:val="0"/>
        <w:rPr>
          <w:rFonts w:ascii="GHEA Grapalat" w:hAnsi="GHEA Grapalat"/>
          <w:i/>
          <w:sz w:val="20"/>
          <w:szCs w:val="20"/>
          <w:lang w:val="hy-AM"/>
        </w:rPr>
      </w:pPr>
      <w:r w:rsidRPr="002A321E">
        <w:rPr>
          <w:rFonts w:ascii="GHEA Grapalat" w:hAnsi="GHEA Grapalat"/>
          <w:i/>
          <w:sz w:val="20"/>
          <w:szCs w:val="20"/>
          <w:lang w:val="hy-AM"/>
        </w:rPr>
        <w:t xml:space="preserve">                Արդարադատության մայոր                        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ab/>
        <w:t xml:space="preserve">    </w:t>
      </w:r>
      <w:proofErr w:type="spellStart"/>
      <w:r w:rsidR="00E27875" w:rsidRPr="002A321E">
        <w:rPr>
          <w:rFonts w:ascii="GHEA Grapalat" w:hAnsi="GHEA Grapalat"/>
          <w:i/>
          <w:sz w:val="20"/>
          <w:szCs w:val="20"/>
          <w:lang w:val="hy-AM"/>
        </w:rPr>
        <w:t>Ա.</w:t>
      </w:r>
      <w:r w:rsidR="008A15D1" w:rsidRPr="002A321E">
        <w:rPr>
          <w:rFonts w:ascii="GHEA Grapalat" w:hAnsi="GHEA Grapalat"/>
          <w:i/>
          <w:sz w:val="20"/>
          <w:szCs w:val="20"/>
          <w:lang w:val="hy-AM"/>
        </w:rPr>
        <w:t>Նոնինյան</w:t>
      </w:r>
      <w:proofErr w:type="spellEnd"/>
    </w:p>
    <w:sectPr w:rsidR="00845B43" w:rsidRPr="002A321E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27875"/>
    <w:rsid w:val="00034A9C"/>
    <w:rsid w:val="0005326D"/>
    <w:rsid w:val="000767A2"/>
    <w:rsid w:val="000D447A"/>
    <w:rsid w:val="000F79D6"/>
    <w:rsid w:val="001B35F6"/>
    <w:rsid w:val="00234BCB"/>
    <w:rsid w:val="00256350"/>
    <w:rsid w:val="002A321E"/>
    <w:rsid w:val="002E4648"/>
    <w:rsid w:val="00306D77"/>
    <w:rsid w:val="00384AC7"/>
    <w:rsid w:val="003A188B"/>
    <w:rsid w:val="003D331D"/>
    <w:rsid w:val="003E2189"/>
    <w:rsid w:val="00443FC7"/>
    <w:rsid w:val="00560555"/>
    <w:rsid w:val="005A2461"/>
    <w:rsid w:val="005C16CB"/>
    <w:rsid w:val="005D63E2"/>
    <w:rsid w:val="005D7EE6"/>
    <w:rsid w:val="005F7940"/>
    <w:rsid w:val="00640BCE"/>
    <w:rsid w:val="00653907"/>
    <w:rsid w:val="006A7EC8"/>
    <w:rsid w:val="00783CD3"/>
    <w:rsid w:val="007C5212"/>
    <w:rsid w:val="007E2C3A"/>
    <w:rsid w:val="007F6FAD"/>
    <w:rsid w:val="00845B43"/>
    <w:rsid w:val="00882ECE"/>
    <w:rsid w:val="008A15D1"/>
    <w:rsid w:val="00946671"/>
    <w:rsid w:val="0098120F"/>
    <w:rsid w:val="009B168C"/>
    <w:rsid w:val="009C401F"/>
    <w:rsid w:val="00A13EEA"/>
    <w:rsid w:val="00A6031F"/>
    <w:rsid w:val="00AC68F9"/>
    <w:rsid w:val="00BA2D9D"/>
    <w:rsid w:val="00BB50E9"/>
    <w:rsid w:val="00C0407C"/>
    <w:rsid w:val="00C30D38"/>
    <w:rsid w:val="00C74B7C"/>
    <w:rsid w:val="00CD456D"/>
    <w:rsid w:val="00D03A85"/>
    <w:rsid w:val="00D40CEB"/>
    <w:rsid w:val="00DA5CF9"/>
    <w:rsid w:val="00E1249C"/>
    <w:rsid w:val="00E27875"/>
    <w:rsid w:val="00F04844"/>
    <w:rsid w:val="00F57824"/>
    <w:rsid w:val="00F74F71"/>
    <w:rsid w:val="00F7535F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960B"/>
  <w15:docId w15:val="{1A132020-1F4F-4841-8C61-0BA060B4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5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5F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Alaverdi-3</cp:lastModifiedBy>
  <cp:revision>65</cp:revision>
  <cp:lastPrinted>2019-03-11T08:42:00Z</cp:lastPrinted>
  <dcterms:created xsi:type="dcterms:W3CDTF">2013-11-25T09:02:00Z</dcterms:created>
  <dcterms:modified xsi:type="dcterms:W3CDTF">2019-03-11T08:42:00Z</dcterms:modified>
</cp:coreProperties>
</file>