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555BD3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en-US" w:eastAsia="en-US"/>
        </w:rPr>
        <w:t xml:space="preserve">      </w:t>
      </w:r>
      <w:r w:rsidR="009649AE">
        <w:rPr>
          <w:rFonts w:ascii="GHEA Grapalat" w:eastAsia="Calibri" w:hAnsi="GHEA Grapalat"/>
          <w:b/>
          <w:sz w:val="20"/>
          <w:szCs w:val="20"/>
          <w:lang w:val="en-US" w:eastAsia="en-US"/>
        </w:rPr>
        <w:t>13.03</w:t>
      </w:r>
      <w:bookmarkStart w:id="0" w:name="_GoBack"/>
      <w:bookmarkEnd w:id="0"/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DE0567" w:rsidRPr="00F224D1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</w:t>
      </w: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ք.</w:t>
      </w:r>
      <w:proofErr w:type="spellStart"/>
      <w:r>
        <w:rPr>
          <w:rFonts w:ascii="GHEA Grapalat" w:eastAsia="Calibri" w:hAnsi="GHEA Grapalat"/>
          <w:b/>
          <w:sz w:val="20"/>
          <w:szCs w:val="20"/>
          <w:lang w:val="en-US" w:eastAsia="en-US"/>
        </w:rPr>
        <w:t>Թալին</w:t>
      </w:r>
      <w:proofErr w:type="spellEnd"/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555BD3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555BD3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555BD3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555BD3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</w:t>
      </w:r>
      <w:r w:rsidR="00A7623E" w:rsidRPr="00555BD3">
        <w:rPr>
          <w:rFonts w:ascii="GHEA Grapalat" w:eastAsia="Calibri" w:hAnsi="GHEA Grapalat"/>
          <w:sz w:val="20"/>
          <w:szCs w:val="20"/>
          <w:lang w:val="hy-AM" w:eastAsia="en-US"/>
        </w:rPr>
        <w:t>Արագածոտնի մարզային բաժնի Թալինի բաժանմունքի</w:t>
      </w:r>
      <w:r w:rsidRPr="00555BD3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EF29E8" w:rsidRPr="00555BD3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Pr="00555BD3">
        <w:rPr>
          <w:rFonts w:ascii="GHEA Grapalat" w:eastAsia="Calibri" w:hAnsi="GHEA Grapalat"/>
          <w:sz w:val="20"/>
          <w:szCs w:val="20"/>
          <w:lang w:val="hy-AM" w:eastAsia="en-US"/>
        </w:rPr>
        <w:t>հարկադիր կատարող</w:t>
      </w:r>
      <w:r w:rsidR="00EF29E8" w:rsidRPr="00555BD3">
        <w:rPr>
          <w:rFonts w:ascii="GHEA Grapalat" w:eastAsia="Calibri" w:hAnsi="GHEA Grapalat"/>
          <w:sz w:val="20"/>
          <w:szCs w:val="20"/>
          <w:lang w:val="hy-AM" w:eastAsia="en-US"/>
        </w:rPr>
        <w:t xml:space="preserve"> արդարադատության կապիտան</w:t>
      </w:r>
      <w:r w:rsidRPr="00555BD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7623E" w:rsidRPr="00555BD3">
        <w:rPr>
          <w:rFonts w:ascii="GHEA Grapalat" w:eastAsia="Calibri" w:hAnsi="GHEA Grapalat"/>
          <w:sz w:val="20"/>
          <w:szCs w:val="20"/>
          <w:lang w:val="hy-AM" w:eastAsia="en-US"/>
        </w:rPr>
        <w:t>Մ. Հովհաննիսյանս</w:t>
      </w:r>
      <w:r w:rsidR="00EF29E8" w:rsidRPr="00555BD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555BD3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555BD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C6DC8" w:rsidRPr="00555BD3">
        <w:rPr>
          <w:rFonts w:ascii="GHEA Grapalat" w:eastAsia="Calibri" w:hAnsi="GHEA Grapalat"/>
          <w:sz w:val="20"/>
          <w:szCs w:val="20"/>
          <w:lang w:val="hy-AM" w:eastAsia="en-US"/>
        </w:rPr>
        <w:t>27.07</w:t>
      </w:r>
      <w:r w:rsidR="001463F2" w:rsidRPr="00555BD3">
        <w:rPr>
          <w:rFonts w:ascii="GHEA Grapalat" w:eastAsia="Calibri" w:hAnsi="GHEA Grapalat"/>
          <w:sz w:val="20"/>
          <w:szCs w:val="20"/>
          <w:lang w:val="hy-AM" w:eastAsia="en-US"/>
        </w:rPr>
        <w:t>.201</w:t>
      </w:r>
      <w:r w:rsidR="004C6DC8" w:rsidRPr="00555BD3">
        <w:rPr>
          <w:rFonts w:ascii="GHEA Grapalat" w:eastAsia="Calibri" w:hAnsi="GHEA Grapalat"/>
          <w:sz w:val="20"/>
          <w:szCs w:val="20"/>
          <w:lang w:val="hy-AM" w:eastAsia="en-US"/>
        </w:rPr>
        <w:t>8</w:t>
      </w:r>
      <w:r w:rsidR="00D36EE5" w:rsidRPr="00555BD3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4C1C5B" w:rsidRPr="00555BD3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555BD3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2D0617" w:rsidRPr="00555BD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C6DC8" w:rsidRPr="00555BD3">
        <w:rPr>
          <w:rFonts w:ascii="GHEA Grapalat" w:eastAsia="Calibri" w:hAnsi="GHEA Grapalat"/>
          <w:sz w:val="20"/>
          <w:szCs w:val="20"/>
          <w:lang w:val="hy-AM" w:eastAsia="en-US"/>
        </w:rPr>
        <w:t>01389873</w:t>
      </w:r>
      <w:r w:rsidRPr="00555BD3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C7405" w:rsidRPr="00555BD3" w:rsidRDefault="00C022F5" w:rsidP="007440C8">
      <w:pPr>
        <w:ind w:firstLine="436"/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  <w:r w:rsidRPr="00555BD3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555BD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7440C8" w:rsidRPr="00555BD3">
        <w:rPr>
          <w:rStyle w:val="detailspropertyvalue2"/>
          <w:rFonts w:ascii="GHEA Grapalat" w:hAnsi="GHEA Grapalat" w:cs="Sylfaen"/>
          <w:sz w:val="20"/>
          <w:szCs w:val="20"/>
          <w:lang w:val="hy-AM"/>
        </w:rPr>
        <w:t>ՀՀ Արագածոտնի մարզի ընդհանուր իրավասության դատարանի</w:t>
      </w:r>
      <w:r w:rsidR="007440C8" w:rsidRPr="00555BD3">
        <w:rPr>
          <w:rStyle w:val="detailspropertyvalue2"/>
          <w:rFonts w:ascii="GHEA Grapalat" w:hAnsi="GHEA Grapalat" w:cs="Verdana"/>
          <w:sz w:val="20"/>
          <w:szCs w:val="20"/>
          <w:lang w:val="hy-AM"/>
        </w:rPr>
        <w:t xml:space="preserve"> </w:t>
      </w:r>
      <w:r w:rsidR="007440C8" w:rsidRPr="00555BD3">
        <w:rPr>
          <w:rStyle w:val="detailspropertyvalue2"/>
          <w:rFonts w:ascii="GHEA Grapalat" w:hAnsi="GHEA Grapalat" w:cs="Sylfaen"/>
          <w:sz w:val="20"/>
          <w:szCs w:val="20"/>
          <w:lang w:val="hy-AM"/>
        </w:rPr>
        <w:t xml:space="preserve">կողմից </w:t>
      </w:r>
      <w:r w:rsidR="00CC7405" w:rsidRPr="00555BD3">
        <w:rPr>
          <w:rStyle w:val="detailspropertyvalue2"/>
          <w:rFonts w:ascii="GHEA Grapalat" w:hAnsi="GHEA Grapalat" w:cs="Sylfaen"/>
          <w:sz w:val="20"/>
          <w:szCs w:val="20"/>
          <w:lang w:val="hy-AM"/>
        </w:rPr>
        <w:t>24.02.</w:t>
      </w:r>
      <w:r w:rsidR="00F224D1" w:rsidRPr="00555BD3">
        <w:rPr>
          <w:rStyle w:val="detailspropertyvalue2"/>
          <w:rFonts w:ascii="GHEA Grapalat" w:hAnsi="GHEA Grapalat" w:cs="Sylfaen"/>
          <w:sz w:val="20"/>
          <w:szCs w:val="20"/>
          <w:lang w:val="hy-AM"/>
        </w:rPr>
        <w:t>201</w:t>
      </w:r>
      <w:r w:rsidR="00CC7405" w:rsidRPr="00555BD3">
        <w:rPr>
          <w:rStyle w:val="detailspropertyvalue2"/>
          <w:rFonts w:ascii="GHEA Grapalat" w:hAnsi="GHEA Grapalat" w:cs="Sylfaen"/>
          <w:sz w:val="20"/>
          <w:szCs w:val="20"/>
          <w:lang w:val="hy-AM"/>
        </w:rPr>
        <w:t>6</w:t>
      </w:r>
      <w:r w:rsidR="00F224D1" w:rsidRPr="00555BD3">
        <w:rPr>
          <w:rStyle w:val="detailspropertyvalue2"/>
          <w:rFonts w:ascii="GHEA Grapalat" w:hAnsi="GHEA Grapalat" w:cs="Sylfaen"/>
          <w:sz w:val="20"/>
          <w:szCs w:val="20"/>
          <w:lang w:val="hy-AM"/>
        </w:rPr>
        <w:t>թ. տրված թիվ  ԱՐԱԴ2/0</w:t>
      </w:r>
      <w:r w:rsidR="00CC7405" w:rsidRPr="00555BD3">
        <w:rPr>
          <w:rStyle w:val="detailspropertyvalue2"/>
          <w:rFonts w:ascii="GHEA Grapalat" w:hAnsi="GHEA Grapalat" w:cs="Sylfaen"/>
          <w:sz w:val="20"/>
          <w:szCs w:val="20"/>
          <w:lang w:val="hy-AM"/>
        </w:rPr>
        <w:t>409</w:t>
      </w:r>
      <w:r w:rsidR="00F224D1" w:rsidRPr="00555BD3">
        <w:rPr>
          <w:rStyle w:val="detailspropertyvalue2"/>
          <w:rFonts w:ascii="GHEA Grapalat" w:hAnsi="GHEA Grapalat" w:cs="Sylfaen"/>
          <w:sz w:val="20"/>
          <w:szCs w:val="20"/>
          <w:lang w:val="hy-AM"/>
        </w:rPr>
        <w:t>/02/1</w:t>
      </w:r>
      <w:r w:rsidR="00CC7405" w:rsidRPr="00555BD3">
        <w:rPr>
          <w:rStyle w:val="detailspropertyvalue2"/>
          <w:rFonts w:ascii="GHEA Grapalat" w:hAnsi="GHEA Grapalat" w:cs="Sylfaen"/>
          <w:sz w:val="20"/>
          <w:szCs w:val="20"/>
          <w:lang w:val="hy-AM"/>
        </w:rPr>
        <w:t>5</w:t>
      </w:r>
      <w:r w:rsidR="00F224D1" w:rsidRPr="00555BD3">
        <w:rPr>
          <w:rStyle w:val="detailspropertyvalue2"/>
          <w:rFonts w:ascii="GHEA Grapalat" w:hAnsi="GHEA Grapalat" w:cs="Sylfaen"/>
          <w:sz w:val="20"/>
          <w:szCs w:val="20"/>
          <w:lang w:val="hy-AM"/>
        </w:rPr>
        <w:t xml:space="preserve"> կատարողական թերթի համաձայն պետք է </w:t>
      </w:r>
      <w:r w:rsidR="00CC7405" w:rsidRPr="00555BD3">
        <w:rPr>
          <w:rFonts w:ascii="GHEA Grapalat" w:hAnsi="GHEA Grapalat"/>
          <w:sz w:val="20"/>
          <w:szCs w:val="20"/>
          <w:shd w:val="clear" w:color="auto" w:fill="FFFFFF"/>
          <w:lang w:val="hy-AM"/>
        </w:rPr>
        <w:t>Պատասխանող Դարվին Ասլանյանից հօգուտ ՀՀ պետական բյուջեի բռնագանձել` 3.579.325,64 ՀՀ դրամ և հաշվարկվոց տոկոսներ:</w:t>
      </w:r>
    </w:p>
    <w:p w:rsidR="00CC7405" w:rsidRPr="00555BD3" w:rsidRDefault="00CC7405" w:rsidP="007440C8">
      <w:pPr>
        <w:ind w:firstLine="436"/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  <w:r w:rsidRPr="00555BD3">
        <w:rPr>
          <w:rFonts w:ascii="GHEA Grapalat" w:hAnsi="GHEA Grapalat"/>
          <w:sz w:val="20"/>
          <w:szCs w:val="20"/>
          <w:shd w:val="clear" w:color="auto" w:fill="FFFFFF"/>
          <w:lang w:val="hy-AM"/>
        </w:rPr>
        <w:t>Պատասխանող` Դարվին Ասլանյանից հօգուտ ՀՀ պետական բյուջեի բռնագանձել 71.586 ՀՀ դրամ, որպես Հայցվորի կողմից նախապես վճարված պետական տուրքի գումար:</w:t>
      </w:r>
    </w:p>
    <w:p w:rsidR="00555BD3" w:rsidRPr="00555BD3" w:rsidRDefault="00555BD3" w:rsidP="00CC7405">
      <w:pPr>
        <w:ind w:firstLine="436"/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  <w:r w:rsidRPr="00555BD3">
        <w:rPr>
          <w:rStyle w:val="detailspropertyvalue2"/>
          <w:rFonts w:ascii="GHEA Grapalat" w:hAnsi="GHEA Grapalat" w:cs="Sylfaen"/>
          <w:sz w:val="20"/>
          <w:szCs w:val="20"/>
          <w:lang w:val="hy-AM"/>
        </w:rPr>
        <w:t>ՀՀ Արագածոտնի մարզի ընդհանուր իրավասության դատարանի</w:t>
      </w:r>
      <w:r w:rsidRPr="00555BD3">
        <w:rPr>
          <w:rStyle w:val="detailspropertyvalue2"/>
          <w:rFonts w:ascii="GHEA Grapalat" w:hAnsi="GHEA Grapalat" w:cs="Verdana"/>
          <w:sz w:val="20"/>
          <w:szCs w:val="20"/>
          <w:lang w:val="hy-AM"/>
        </w:rPr>
        <w:t xml:space="preserve"> </w:t>
      </w:r>
      <w:r w:rsidRPr="00555BD3">
        <w:rPr>
          <w:rStyle w:val="detailspropertyvalue2"/>
          <w:rFonts w:ascii="GHEA Grapalat" w:hAnsi="GHEA Grapalat" w:cs="Sylfaen"/>
          <w:sz w:val="20"/>
          <w:szCs w:val="20"/>
          <w:lang w:val="hy-AM"/>
        </w:rPr>
        <w:t>կողմից 20.07.2018թ. տրված թիվ  ԱՐԱԴ2/0358/02/17 կատարողական թերթի համաձայն պետք է</w:t>
      </w:r>
      <w:r w:rsidR="007440C8" w:rsidRPr="00555BD3">
        <w:rPr>
          <w:rStyle w:val="detailspropertyvalue2"/>
          <w:rFonts w:ascii="GHEA Grapalat" w:hAnsi="GHEA Grapalat" w:cs="Verdana"/>
          <w:sz w:val="20"/>
          <w:szCs w:val="20"/>
          <w:lang w:val="hy-AM"/>
        </w:rPr>
        <w:t xml:space="preserve"> </w:t>
      </w:r>
      <w:r w:rsidR="00CC7405" w:rsidRPr="00555BD3">
        <w:rPr>
          <w:rFonts w:ascii="GHEA Grapalat" w:hAnsi="GHEA Grapalat"/>
          <w:sz w:val="20"/>
          <w:szCs w:val="20"/>
          <w:shd w:val="clear" w:color="auto" w:fill="FFFFFF"/>
          <w:lang w:val="hy-AM"/>
        </w:rPr>
        <w:t>ՀՀ Արագածոտնի մարզի Կարմրաշեն համայնքում գտնվող 02-059-0106-0196, 02-059-0106-0192, 02-059-0106-0069 կադաստրային ծածկագրով գյուղ նշանակության հողերից առանձնացնել Պատասխանող Դարվին Իշխանի Ասլանյանի 1/5 բաժինը «Վարմօն Ռիելթի» ՍՊԸ-ի կողմից 27.10.2017թ. թիվ «495-01/Վ-17» եզրակացության համաձայն, որի առանձնացման առաջարկվող նպատակահարմար տարբերակի ուրվագծային պատկերը տրամադրվել է եզրակացությանը կից հավելվածում՝ կարմիր գծանշմամբ և Դարվին Իշխանի Ասլանյանին պատկանող համապատասխան բաժնի վրա բռնագանձում տարածել և այն ուղղել թիվ ԱՐԱԴ2/0409/02/15 և ԱՐԱԴ2/0651/02/16 վճիռներով բռնագանձվող պարտավորությունների կատարմանը:</w:t>
      </w:r>
      <w:r w:rsidR="00CC7405" w:rsidRPr="00555BD3">
        <w:rPr>
          <w:rFonts w:ascii="Calibri" w:hAnsi="Calibri" w:cs="Calibri"/>
          <w:sz w:val="20"/>
          <w:szCs w:val="20"/>
          <w:shd w:val="clear" w:color="auto" w:fill="FFFFFF"/>
          <w:lang w:val="hy-AM"/>
        </w:rPr>
        <w:t> </w:t>
      </w:r>
      <w:r w:rsidR="00CC7405" w:rsidRPr="00555BD3">
        <w:rPr>
          <w:rFonts w:ascii="GHEA Grapalat" w:hAnsi="GHEA Grapalat"/>
          <w:sz w:val="20"/>
          <w:szCs w:val="20"/>
          <w:lang w:val="hy-AM"/>
        </w:rPr>
        <w:br/>
      </w:r>
      <w:r w:rsidR="00CC7405" w:rsidRPr="00555BD3">
        <w:rPr>
          <w:rFonts w:ascii="GHEA Grapalat" w:hAnsi="GHEA Grapalat"/>
          <w:sz w:val="20"/>
          <w:szCs w:val="20"/>
          <w:shd w:val="clear" w:color="auto" w:fill="FFFFFF"/>
          <w:lang w:val="hy-AM"/>
        </w:rPr>
        <w:t>Թիվ «495-01/Վ-17» եզրակացությանը կից հավելվածում՝ գծանշմամբ նշված սխեմատիկ հատակագիծը ճանաչել որպես սույն վճռի անբաժանելի մաս:</w:t>
      </w:r>
    </w:p>
    <w:p w:rsidR="00555BD3" w:rsidRPr="00555BD3" w:rsidRDefault="00CC7405" w:rsidP="00CC7405">
      <w:pPr>
        <w:ind w:firstLine="436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555BD3">
        <w:rPr>
          <w:rFonts w:ascii="GHEA Grapalat" w:hAnsi="GHEA Grapalat"/>
          <w:sz w:val="20"/>
          <w:szCs w:val="20"/>
          <w:shd w:val="clear" w:color="auto" w:fill="FFFFFF"/>
          <w:lang w:val="hy-AM"/>
        </w:rPr>
        <w:t>Պատասխանող Դարվին Իշխանի Ասլանյանից հօգուտ ՀՀ Գյուղատնտեսության նախարարությանը բռնագանձել 4000 ՀՀ դրամ գումար, որպես Հայցվորի կողմից նախապես վճարված պետական տուրքի գումար:</w:t>
      </w:r>
      <w:r w:rsidRPr="00555BD3">
        <w:rPr>
          <w:rFonts w:ascii="GHEA Grapalat" w:hAnsi="GHEA Grapalat"/>
          <w:sz w:val="20"/>
          <w:szCs w:val="20"/>
          <w:lang w:val="hy-AM"/>
        </w:rPr>
        <w:br/>
      </w:r>
      <w:r w:rsidRPr="00555BD3">
        <w:rPr>
          <w:rFonts w:ascii="GHEA Grapalat" w:hAnsi="GHEA Grapalat"/>
          <w:sz w:val="20"/>
          <w:szCs w:val="20"/>
          <w:shd w:val="clear" w:color="auto" w:fill="FFFFFF"/>
          <w:lang w:val="hy-AM"/>
        </w:rPr>
        <w:t>Պատասխանող Դարվին Իշխանի Ասլանյանից հօգուտ «Վարմօն Ռիելթի» ՍՊԸ-ին բռնագանձել 65000  ՀՀ դրամ գումար, որպես փորձաքննության համար չվճարված գումար:</w:t>
      </w:r>
      <w:r w:rsidR="00C022F5" w:rsidRPr="00555BD3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</w:p>
    <w:p w:rsidR="00C022F5" w:rsidRPr="00555BD3" w:rsidRDefault="00D738AB" w:rsidP="00CC7405">
      <w:pPr>
        <w:ind w:firstLine="436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555BD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555BD3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 պարտապան</w:t>
      </w:r>
      <w:r w:rsidR="005D0826" w:rsidRPr="00555BD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7440C8" w:rsidRPr="00555BD3">
        <w:rPr>
          <w:rFonts w:ascii="GHEA Grapalat" w:eastAsia="Calibri" w:hAnsi="GHEA Grapalat"/>
          <w:sz w:val="20"/>
          <w:szCs w:val="20"/>
          <w:lang w:val="hy-AM" w:eastAsia="en-US"/>
        </w:rPr>
        <w:t>Ավետիս Խլղաթյանի</w:t>
      </w:r>
      <w:r w:rsidR="00C022F5" w:rsidRPr="00555BD3">
        <w:rPr>
          <w:rFonts w:ascii="GHEA Grapalat" w:eastAsia="Calibri" w:hAnsi="GHEA Grapalat"/>
          <w:sz w:val="20"/>
          <w:szCs w:val="20"/>
          <w:lang w:val="hy-AM" w:eastAsia="en-US"/>
        </w:rPr>
        <w:t xml:space="preserve">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1463F2" w:rsidRDefault="00C022F5" w:rsidP="00555BD3">
      <w:pPr>
        <w:jc w:val="both"/>
        <w:rPr>
          <w:rFonts w:ascii="GHEA Grapalat" w:eastAsia="Calibri" w:hAnsi="GHEA Grapalat"/>
          <w:b/>
          <w:lang w:val="hy-AM" w:eastAsia="en-US"/>
        </w:rPr>
      </w:pPr>
      <w:r w:rsidRPr="00555BD3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555BD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555BD3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555BD3" w:rsidRPr="00C022F5" w:rsidRDefault="00555BD3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555BD3" w:rsidRPr="00555BD3">
        <w:rPr>
          <w:rFonts w:ascii="GHEA Grapalat" w:eastAsia="Calibri" w:hAnsi="GHEA Grapalat"/>
          <w:sz w:val="20"/>
          <w:szCs w:val="20"/>
          <w:lang w:val="hy-AM" w:eastAsia="en-US"/>
        </w:rPr>
        <w:t>27.07</w:t>
      </w:r>
      <w:r w:rsidRPr="001463F2">
        <w:rPr>
          <w:rFonts w:ascii="GHEA Grapalat" w:eastAsia="Calibri" w:hAnsi="GHEA Grapalat"/>
          <w:sz w:val="20"/>
          <w:szCs w:val="20"/>
          <w:lang w:val="hy-AM" w:eastAsia="en-US"/>
        </w:rPr>
        <w:t>.201</w:t>
      </w:r>
      <w:r w:rsidR="00555BD3" w:rsidRPr="00555BD3">
        <w:rPr>
          <w:rFonts w:ascii="GHEA Grapalat" w:eastAsia="Calibri" w:hAnsi="GHEA Grapalat"/>
          <w:sz w:val="20"/>
          <w:szCs w:val="20"/>
          <w:lang w:val="hy-AM" w:eastAsia="en-US"/>
        </w:rPr>
        <w:t>8</w:t>
      </w:r>
      <w:r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թ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իվ</w:t>
      </w:r>
      <w:r w:rsidR="00BF028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55BD3" w:rsidRPr="00555BD3">
        <w:rPr>
          <w:rFonts w:ascii="GHEA Grapalat" w:eastAsia="Calibri" w:hAnsi="GHEA Grapalat"/>
          <w:sz w:val="20"/>
          <w:szCs w:val="20"/>
          <w:lang w:val="hy-AM" w:eastAsia="en-US"/>
        </w:rPr>
        <w:t>01389873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 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976981" w:rsidRDefault="00C022F5" w:rsidP="00555BD3">
      <w:pPr>
        <w:rPr>
          <w:rFonts w:ascii="GHEA Grapalat" w:hAnsi="GHEA Grapalat" w:cs="Sylfaen"/>
          <w:b/>
          <w:sz w:val="20"/>
          <w:szCs w:val="18"/>
          <w:lang w:val="hy-AM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EF29E8" w:rsidRPr="00EF29E8">
        <w:rPr>
          <w:rFonts w:ascii="GHEA Grapalat" w:eastAsia="Calibri" w:hAnsi="GHEA Grapalat"/>
          <w:b/>
          <w:lang w:val="hy-AM" w:eastAsia="en-US"/>
        </w:rPr>
        <w:t>ԱՎԱԳ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</w:t>
      </w:r>
      <w:r w:rsidR="005D0826">
        <w:rPr>
          <w:rFonts w:ascii="GHEA Grapalat" w:eastAsia="Calibri" w:hAnsi="GHEA Grapalat"/>
          <w:b/>
          <w:sz w:val="22"/>
          <w:szCs w:val="22"/>
          <w:lang w:val="en-US" w:eastAsia="en-US"/>
        </w:rPr>
        <w:t>Մ. ՀՈՎՀԱՆՆԻՍՅԱՆ</w:t>
      </w: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C6DC8"/>
    <w:rsid w:val="004D49C6"/>
    <w:rsid w:val="004E14DF"/>
    <w:rsid w:val="004F6BEB"/>
    <w:rsid w:val="004F7B45"/>
    <w:rsid w:val="00504C34"/>
    <w:rsid w:val="00514B82"/>
    <w:rsid w:val="00537088"/>
    <w:rsid w:val="00555BD3"/>
    <w:rsid w:val="00592EB1"/>
    <w:rsid w:val="005B20C3"/>
    <w:rsid w:val="005C0552"/>
    <w:rsid w:val="005C7F79"/>
    <w:rsid w:val="005D0826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440C8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0A4F"/>
    <w:rsid w:val="00811CDE"/>
    <w:rsid w:val="008120FA"/>
    <w:rsid w:val="00813235"/>
    <w:rsid w:val="008152D9"/>
    <w:rsid w:val="00817C88"/>
    <w:rsid w:val="008479EF"/>
    <w:rsid w:val="00861E22"/>
    <w:rsid w:val="0086635E"/>
    <w:rsid w:val="00883025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49AE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7623E"/>
    <w:rsid w:val="00A80EFC"/>
    <w:rsid w:val="00A95E52"/>
    <w:rsid w:val="00A97919"/>
    <w:rsid w:val="00AA5CF8"/>
    <w:rsid w:val="00AB00F5"/>
    <w:rsid w:val="00AC30E5"/>
    <w:rsid w:val="00AF3F8A"/>
    <w:rsid w:val="00B0541E"/>
    <w:rsid w:val="00B14345"/>
    <w:rsid w:val="00B1531C"/>
    <w:rsid w:val="00B63AAD"/>
    <w:rsid w:val="00B73CFD"/>
    <w:rsid w:val="00BC3330"/>
    <w:rsid w:val="00BD5A4C"/>
    <w:rsid w:val="00BF0286"/>
    <w:rsid w:val="00C022F5"/>
    <w:rsid w:val="00C429EF"/>
    <w:rsid w:val="00C747A2"/>
    <w:rsid w:val="00C757F6"/>
    <w:rsid w:val="00CC7405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056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224D1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58ED8-D37C-41BA-BCE6-12FB25F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  <w:style w:type="character" w:customStyle="1" w:styleId="detailspropertyvalue2">
    <w:name w:val="detailspropertyvalue2"/>
    <w:rsid w:val="007440C8"/>
    <w:rPr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Talin-2</cp:lastModifiedBy>
  <cp:revision>4</cp:revision>
  <cp:lastPrinted>2019-03-13T11:55:00Z</cp:lastPrinted>
  <dcterms:created xsi:type="dcterms:W3CDTF">2019-02-21T06:19:00Z</dcterms:created>
  <dcterms:modified xsi:type="dcterms:W3CDTF">2019-03-13T12:01:00Z</dcterms:modified>
</cp:coreProperties>
</file>